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42075A" w14:textId="78A9C567" w:rsidR="004021AC" w:rsidRPr="008759DF" w:rsidRDefault="0010791F" w:rsidP="00443A71">
      <w:pPr>
        <w:pStyle w:val="Encabezado"/>
        <w:tabs>
          <w:tab w:val="clear" w:pos="4252"/>
          <w:tab w:val="clear" w:pos="8504"/>
        </w:tabs>
        <w:ind w:left="708"/>
        <w:rPr>
          <w:rFonts w:asciiTheme="minorHAnsi" w:hAnsiTheme="minorHAnsi"/>
        </w:rPr>
      </w:pPr>
      <w:r w:rsidRPr="00F42672">
        <w:rPr>
          <w:rFonts w:asciiTheme="minorHAnsi" w:hAnsiTheme="minorHAnsi" w:cstheme="minorHAnsi"/>
          <w:noProof/>
          <w:color w:val="000000"/>
          <w:lang w:val="es-GT" w:eastAsia="es-GT"/>
        </w:rPr>
        <mc:AlternateContent>
          <mc:Choice Requires="wpg">
            <w:drawing>
              <wp:anchor distT="0" distB="0" distL="114300" distR="114300" simplePos="0" relativeHeight="251926528" behindDoc="0" locked="0" layoutInCell="1" allowOverlap="1" wp14:anchorId="2406FC47" wp14:editId="735DC7E1">
                <wp:simplePos x="0" y="0"/>
                <wp:positionH relativeFrom="page">
                  <wp:posOffset>47625</wp:posOffset>
                </wp:positionH>
                <wp:positionV relativeFrom="paragraph">
                  <wp:posOffset>-1358265</wp:posOffset>
                </wp:positionV>
                <wp:extent cx="7660881" cy="2800350"/>
                <wp:effectExtent l="0" t="0" r="0" b="0"/>
                <wp:wrapNone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60881" cy="2800350"/>
                          <a:chOff x="0" y="0"/>
                          <a:chExt cx="7660881" cy="2800350"/>
                        </a:xfrm>
                      </wpg:grpSpPr>
                      <wps:wsp>
                        <wps:cNvPr id="3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660881" cy="2800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61809208" w14:textId="77777777" w:rsidR="00D81099" w:rsidRPr="00CD3A66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:sz w:val="236"/>
                                  <w:szCs w:val="236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4F81BD" w:themeColor="accent1"/>
                                  <w:sz w:val="236"/>
                                  <w:szCs w:val="236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CO</w:t>
                              </w:r>
                              <w:r w:rsidRPr="00CD3A66">
                                <w:rPr>
                                  <w:rFonts w:ascii="Arial" w:hAnsi="Arial"/>
                                  <w:color w:val="4F81BD" w:themeColor="accent1"/>
                                  <w:sz w:val="236"/>
                                  <w:szCs w:val="236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NABED</w:t>
                              </w:r>
                            </w:p>
                            <w:p w14:paraId="1C6F2908" w14:textId="77777777" w:rsidR="00D81099" w:rsidRPr="00741531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:sz w:val="240"/>
                                  <w:szCs w:val="240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6F85CF80" w14:textId="77777777" w:rsidR="00D81099" w:rsidRPr="00741531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7B765928" w14:textId="77777777" w:rsidR="00D81099" w:rsidRPr="00741531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064756E2" w14:textId="77777777" w:rsidR="00D81099" w:rsidRPr="00741531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79DCDF9C" w14:textId="77777777" w:rsidR="00D81099" w:rsidRPr="00741531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297B56C3" w14:textId="77777777" w:rsidR="00D81099" w:rsidRPr="00741531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7BBC50AD" w14:textId="77777777" w:rsidR="00D81099" w:rsidRPr="00741531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026FF4E3" w14:textId="77777777" w:rsidR="00D81099" w:rsidRPr="00741531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1C125BA5" w14:textId="77777777" w:rsidR="00D81099" w:rsidRPr="00741531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07527EBF" w14:textId="77777777" w:rsidR="00D81099" w:rsidRPr="00741531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02D5198A" w14:textId="77777777" w:rsidR="00D81099" w:rsidRPr="00741531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444186CB" w14:textId="77777777" w:rsidR="00D81099" w:rsidRPr="00741531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20DCF46A" w14:textId="77777777" w:rsidR="00D81099" w:rsidRPr="00741531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579948BE" w14:textId="77777777" w:rsidR="00D81099" w:rsidRPr="00741531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2E8890BE" w14:textId="77777777" w:rsidR="00D81099" w:rsidRPr="00741531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48259C32" w14:textId="77777777" w:rsidR="00D81099" w:rsidRPr="00741531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65E5F577" w14:textId="77777777" w:rsidR="00D81099" w:rsidRPr="00741531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4206C520" w14:textId="77777777" w:rsidR="00D81099" w:rsidRPr="00741531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18C52FE0" w14:textId="77777777" w:rsidR="00D81099" w:rsidRPr="00741531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:sz w:val="240"/>
                                  <w:szCs w:val="240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5FCA5048" w14:textId="77777777" w:rsidR="00D81099" w:rsidRPr="00741531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:sz w:val="240"/>
                                  <w:szCs w:val="240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6F76C4ED" w14:textId="77777777" w:rsidR="00D81099" w:rsidRPr="00741531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:sz w:val="240"/>
                                  <w:szCs w:val="240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3A6DB215" w14:textId="77777777" w:rsidR="00D81099" w:rsidRPr="00741531" w:rsidRDefault="00D81099" w:rsidP="0010791F">
                              <w:pPr>
                                <w:shd w:val="clear" w:color="auto" w:fill="0F243E" w:themeFill="text2" w:themeFillShade="80"/>
                                <w:jc w:val="center"/>
                                <w:rPr>
                                  <w:rFonts w:ascii="Arial" w:hAnsi="Arial"/>
                                  <w:color w:val="4F81BD" w:themeColor="accent1"/>
                                  <w:sz w:val="240"/>
                                  <w:szCs w:val="240"/>
                                  <w14:textOutline w14:w="9525" w14:cap="rnd" w14:cmpd="sng" w14:algn="ctr">
                                    <w14:solidFill>
                                      <w14:schemeClr w14:val="tx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5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100000">
                                          <w14:schemeClr w14:val="tx2">
                                            <w14:lumMod w14:val="50000"/>
                                          </w14:schemeClr>
                                        </w14:gs>
                                        <w14:gs w14:pos="15000">
                                          <w14:schemeClr w14:val="accent5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5">
                                            <w14:alpha w14:val="100000"/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n 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81200" y="1590675"/>
                            <a:ext cx="3918585" cy="1104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406FC47" id="Grupo 2" o:spid="_x0000_s1026" style="position:absolute;left:0;text-align:left;margin-left:3.75pt;margin-top:-106.95pt;width:603.2pt;height:220.5pt;z-index:251926528;mso-position-horizontal-relative:page" coordsize="76608,280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7" type="#_x0000_t202" style="position:absolute;width:76608;height:28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<v:textbox>
                    <w:txbxContent>
                      <w:p w14:paraId="61809208" w14:textId="77777777" w:rsidR="00D81099" w:rsidRPr="00CD3A66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:sz w:val="236"/>
                            <w:szCs w:val="236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  <w:r>
                          <w:rPr>
                            <w:rFonts w:ascii="Arial" w:hAnsi="Arial"/>
                            <w:color w:val="4F81BD" w:themeColor="accent1"/>
                            <w:sz w:val="236"/>
                            <w:szCs w:val="236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CO</w:t>
                        </w:r>
                        <w:r w:rsidRPr="00CD3A66">
                          <w:rPr>
                            <w:rFonts w:ascii="Arial" w:hAnsi="Arial"/>
                            <w:color w:val="4F81BD" w:themeColor="accent1"/>
                            <w:sz w:val="236"/>
                            <w:szCs w:val="236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NABED</w:t>
                        </w:r>
                      </w:p>
                      <w:p w14:paraId="1C6F2908" w14:textId="77777777" w:rsidR="00D81099" w:rsidRPr="00741531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:sz w:val="240"/>
                            <w:szCs w:val="240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6F85CF80" w14:textId="77777777" w:rsidR="00D81099" w:rsidRPr="00741531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7B765928" w14:textId="77777777" w:rsidR="00D81099" w:rsidRPr="00741531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064756E2" w14:textId="77777777" w:rsidR="00D81099" w:rsidRPr="00741531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79DCDF9C" w14:textId="77777777" w:rsidR="00D81099" w:rsidRPr="00741531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297B56C3" w14:textId="77777777" w:rsidR="00D81099" w:rsidRPr="00741531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7BBC50AD" w14:textId="77777777" w:rsidR="00D81099" w:rsidRPr="00741531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026FF4E3" w14:textId="77777777" w:rsidR="00D81099" w:rsidRPr="00741531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1C125BA5" w14:textId="77777777" w:rsidR="00D81099" w:rsidRPr="00741531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07527EBF" w14:textId="77777777" w:rsidR="00D81099" w:rsidRPr="00741531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02D5198A" w14:textId="77777777" w:rsidR="00D81099" w:rsidRPr="00741531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444186CB" w14:textId="77777777" w:rsidR="00D81099" w:rsidRPr="00741531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20DCF46A" w14:textId="77777777" w:rsidR="00D81099" w:rsidRPr="00741531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579948BE" w14:textId="77777777" w:rsidR="00D81099" w:rsidRPr="00741531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2E8890BE" w14:textId="77777777" w:rsidR="00D81099" w:rsidRPr="00741531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48259C32" w14:textId="77777777" w:rsidR="00D81099" w:rsidRPr="00741531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65E5F577" w14:textId="77777777" w:rsidR="00D81099" w:rsidRPr="00741531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4206C520" w14:textId="77777777" w:rsidR="00D81099" w:rsidRPr="00741531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18C52FE0" w14:textId="77777777" w:rsidR="00D81099" w:rsidRPr="00741531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:sz w:val="240"/>
                            <w:szCs w:val="240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5FCA5048" w14:textId="77777777" w:rsidR="00D81099" w:rsidRPr="00741531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:sz w:val="240"/>
                            <w:szCs w:val="240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6F76C4ED" w14:textId="77777777" w:rsidR="00D81099" w:rsidRPr="00741531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:sz w:val="240"/>
                            <w:szCs w:val="240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  <w:p w14:paraId="3A6DB215" w14:textId="77777777" w:rsidR="00D81099" w:rsidRPr="00741531" w:rsidRDefault="00D81099" w:rsidP="0010791F">
                        <w:pPr>
                          <w:shd w:val="clear" w:color="auto" w:fill="0F243E" w:themeFill="text2" w:themeFillShade="80"/>
                          <w:jc w:val="center"/>
                          <w:rPr>
                            <w:rFonts w:ascii="Arial" w:hAnsi="Arial"/>
                            <w:color w:val="4F81BD" w:themeColor="accent1"/>
                            <w:sz w:val="240"/>
                            <w:szCs w:val="240"/>
                            <w14:textOutline w14:w="9525" w14:cap="rnd" w14:cmpd="sng" w14:algn="ctr">
                              <w14:solidFill>
                                <w14:schemeClr w14:val="tx2">
                                  <w14:lumMod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5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100000">
                                    <w14:schemeClr w14:val="tx2">
                                      <w14:lumMod w14:val="50000"/>
                                    </w14:schemeClr>
                                  </w14:gs>
                                  <w14:gs w14:pos="15000">
                                    <w14:schemeClr w14:val="accent5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5">
                                      <w14:alpha w14:val="100000"/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8" type="#_x0000_t75" style="position:absolute;left:19812;top:15906;width:39185;height:11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">
                  <v:imagedata r:id="rId10" o:title=""/>
                  <v:path arrowok="t"/>
                </v:shape>
                <w10:wrap anchorx="page"/>
              </v:group>
            </w:pict>
          </mc:Fallback>
        </mc:AlternateContent>
      </w:r>
      <w:r w:rsidR="00FD4F4D">
        <w:rPr>
          <w:rFonts w:asciiTheme="minorHAnsi" w:hAnsiTheme="minorHAnsi"/>
        </w:rPr>
        <w:t>3</w:t>
      </w:r>
    </w:p>
    <w:sdt>
      <w:sdtPr>
        <w:rPr>
          <w:rFonts w:asciiTheme="minorHAnsi" w:hAnsiTheme="minorHAnsi"/>
        </w:rPr>
        <w:id w:val="486293102"/>
        <w:docPartObj>
          <w:docPartGallery w:val="Cover Pages"/>
          <w:docPartUnique/>
        </w:docPartObj>
      </w:sdtPr>
      <w:sdtEndPr>
        <w:rPr>
          <w:rFonts w:ascii="Times New Roman" w:hAnsi="Times New Roman"/>
          <w:lang w:val="es-ES_tradnl"/>
        </w:rPr>
      </w:sdtEndPr>
      <w:sdtContent>
        <w:p w14:paraId="02210880" w14:textId="529AC975" w:rsidR="00F266E5" w:rsidRPr="00200A45" w:rsidRDefault="00F266E5">
          <w:pPr>
            <w:rPr>
              <w:rFonts w:asciiTheme="minorHAnsi" w:hAnsiTheme="minorHAnsi"/>
            </w:rPr>
          </w:pPr>
        </w:p>
        <w:p w14:paraId="484FD331" w14:textId="4D3E1E52" w:rsidR="006213D2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b/>
              <w:bCs/>
            </w:rPr>
          </w:pPr>
          <w:bookmarkStart w:id="0" w:name="_Toc54774710"/>
          <w:bookmarkStart w:id="1" w:name="_Toc54774813"/>
          <w:bookmarkStart w:id="2" w:name="_Toc54774900"/>
          <w:bookmarkStart w:id="3" w:name="_Toc54775051"/>
          <w:bookmarkStart w:id="4" w:name="_Toc54775131"/>
          <w:bookmarkStart w:id="5" w:name="_Toc54774711"/>
          <w:bookmarkStart w:id="6" w:name="_Toc54774814"/>
          <w:bookmarkStart w:id="7" w:name="_Toc54774901"/>
          <w:bookmarkStart w:id="8" w:name="_Toc54775052"/>
          <w:bookmarkStart w:id="9" w:name="_Toc54775132"/>
          <w:bookmarkStart w:id="10" w:name="_Toc54774712"/>
          <w:bookmarkStart w:id="11" w:name="_Toc54774815"/>
          <w:bookmarkStart w:id="12" w:name="_Toc54774902"/>
          <w:bookmarkStart w:id="13" w:name="_Toc54775053"/>
          <w:bookmarkStart w:id="14" w:name="_Toc54775133"/>
          <w:bookmarkStart w:id="15" w:name="_Toc54774713"/>
          <w:bookmarkStart w:id="16" w:name="_Toc54774816"/>
          <w:bookmarkStart w:id="17" w:name="_Toc54774903"/>
          <w:bookmarkStart w:id="18" w:name="_Toc54775054"/>
          <w:bookmarkStart w:id="19" w:name="_Toc54775134"/>
          <w:bookmarkStart w:id="20" w:name="_Toc54774714"/>
          <w:bookmarkStart w:id="21" w:name="_Toc54774817"/>
          <w:bookmarkStart w:id="22" w:name="_Toc54774904"/>
          <w:bookmarkStart w:id="23" w:name="_Toc54775055"/>
          <w:bookmarkStart w:id="24" w:name="_Toc54775135"/>
          <w:bookmarkStart w:id="25" w:name="_Toc54774715"/>
          <w:bookmarkStart w:id="26" w:name="_Toc54774818"/>
          <w:bookmarkStart w:id="27" w:name="_Toc54774905"/>
          <w:bookmarkStart w:id="28" w:name="_Toc54775056"/>
          <w:bookmarkStart w:id="29" w:name="_Toc54775136"/>
          <w:bookmarkStart w:id="30" w:name="_Toc54774716"/>
          <w:bookmarkStart w:id="31" w:name="_Toc54774819"/>
          <w:bookmarkStart w:id="32" w:name="_Toc54774906"/>
          <w:bookmarkStart w:id="33" w:name="_Toc54775057"/>
          <w:bookmarkStart w:id="34" w:name="_Toc54775137"/>
          <w:bookmarkStart w:id="35" w:name="_Toc54774717"/>
          <w:bookmarkStart w:id="36" w:name="_Toc54774820"/>
          <w:bookmarkStart w:id="37" w:name="_Toc54774907"/>
          <w:bookmarkStart w:id="38" w:name="_Toc54775058"/>
          <w:bookmarkStart w:id="39" w:name="_Toc54775138"/>
          <w:bookmarkStart w:id="40" w:name="_Toc54774718"/>
          <w:bookmarkStart w:id="41" w:name="_Toc54774821"/>
          <w:bookmarkStart w:id="42" w:name="_Toc54774908"/>
          <w:bookmarkStart w:id="43" w:name="_Toc54775059"/>
          <w:bookmarkStart w:id="44" w:name="_Toc54775139"/>
          <w:bookmarkStart w:id="45" w:name="_Toc54774719"/>
          <w:bookmarkStart w:id="46" w:name="_Toc54774822"/>
          <w:bookmarkStart w:id="47" w:name="_Toc54774909"/>
          <w:bookmarkStart w:id="48" w:name="_Toc54775060"/>
          <w:bookmarkStart w:id="49" w:name="_Toc54775140"/>
          <w:bookmarkStart w:id="50" w:name="_Toc54774720"/>
          <w:bookmarkStart w:id="51" w:name="_Toc54774823"/>
          <w:bookmarkStart w:id="52" w:name="_Toc54774910"/>
          <w:bookmarkStart w:id="53" w:name="_Toc54775061"/>
          <w:bookmarkStart w:id="54" w:name="_Toc54775141"/>
          <w:bookmarkStart w:id="55" w:name="_Toc54774721"/>
          <w:bookmarkStart w:id="56" w:name="_Toc54774824"/>
          <w:bookmarkStart w:id="57" w:name="_Toc54774911"/>
          <w:bookmarkStart w:id="58" w:name="_Toc54775062"/>
          <w:bookmarkStart w:id="59" w:name="_Toc54775142"/>
          <w:bookmarkStart w:id="60" w:name="_Toc54774722"/>
          <w:bookmarkStart w:id="61" w:name="_Toc54774825"/>
          <w:bookmarkStart w:id="62" w:name="_Toc54774912"/>
          <w:bookmarkStart w:id="63" w:name="_Toc54775063"/>
          <w:bookmarkStart w:id="64" w:name="_Toc54775143"/>
          <w:bookmarkStart w:id="65" w:name="_Toc54774723"/>
          <w:bookmarkStart w:id="66" w:name="_Toc54774826"/>
          <w:bookmarkStart w:id="67" w:name="_Toc54774913"/>
          <w:bookmarkStart w:id="68" w:name="_Toc54775064"/>
          <w:bookmarkStart w:id="69" w:name="_Toc54775144"/>
          <w:bookmarkStart w:id="70" w:name="_Toc54774724"/>
          <w:bookmarkStart w:id="71" w:name="_Toc54774827"/>
          <w:bookmarkStart w:id="72" w:name="_Toc54774914"/>
          <w:bookmarkStart w:id="73" w:name="_Toc54775065"/>
          <w:bookmarkStart w:id="74" w:name="_Toc54775145"/>
          <w:bookmarkStart w:id="75" w:name="_Toc54774725"/>
          <w:bookmarkStart w:id="76" w:name="_Toc54774828"/>
          <w:bookmarkStart w:id="77" w:name="_Toc54774915"/>
          <w:bookmarkStart w:id="78" w:name="_Toc54775066"/>
          <w:bookmarkStart w:id="79" w:name="_Toc54775146"/>
          <w:bookmarkStart w:id="80" w:name="_Toc54774726"/>
          <w:bookmarkStart w:id="81" w:name="_Toc54774829"/>
          <w:bookmarkStart w:id="82" w:name="_Toc54774916"/>
          <w:bookmarkStart w:id="83" w:name="_Toc54775067"/>
          <w:bookmarkStart w:id="84" w:name="_Toc54775147"/>
          <w:bookmarkStart w:id="85" w:name="_Toc54774727"/>
          <w:bookmarkStart w:id="86" w:name="_Toc54774830"/>
          <w:bookmarkStart w:id="87" w:name="_Toc54774917"/>
          <w:bookmarkStart w:id="88" w:name="_Toc54775068"/>
          <w:bookmarkStart w:id="89" w:name="_Toc54775148"/>
          <w:bookmarkStart w:id="90" w:name="_Toc54774728"/>
          <w:bookmarkStart w:id="91" w:name="_Toc54774831"/>
          <w:bookmarkStart w:id="92" w:name="_Toc54774918"/>
          <w:bookmarkStart w:id="93" w:name="_Toc54775069"/>
          <w:bookmarkStart w:id="94" w:name="_Toc54775149"/>
          <w:bookmarkStart w:id="95" w:name="_Toc54774729"/>
          <w:bookmarkStart w:id="96" w:name="_Toc54774832"/>
          <w:bookmarkStart w:id="97" w:name="_Toc54774919"/>
          <w:bookmarkStart w:id="98" w:name="_Toc54775070"/>
          <w:bookmarkStart w:id="99" w:name="_Toc54775150"/>
          <w:bookmarkStart w:id="100" w:name="_Toc54774730"/>
          <w:bookmarkStart w:id="101" w:name="_Toc54774833"/>
          <w:bookmarkStart w:id="102" w:name="_Toc54774920"/>
          <w:bookmarkStart w:id="103" w:name="_Toc54775071"/>
          <w:bookmarkStart w:id="104" w:name="_Toc54775151"/>
          <w:bookmarkStart w:id="105" w:name="_Toc54774731"/>
          <w:bookmarkStart w:id="106" w:name="_Toc54774834"/>
          <w:bookmarkStart w:id="107" w:name="_Toc54774921"/>
          <w:bookmarkStart w:id="108" w:name="_Toc54775072"/>
          <w:bookmarkStart w:id="109" w:name="_Toc54775152"/>
          <w:bookmarkStart w:id="110" w:name="_Toc54774732"/>
          <w:bookmarkStart w:id="111" w:name="_Toc54774835"/>
          <w:bookmarkStart w:id="112" w:name="_Toc54774922"/>
          <w:bookmarkStart w:id="113" w:name="_Toc54775073"/>
          <w:bookmarkStart w:id="114" w:name="_Toc54775153"/>
          <w:bookmarkStart w:id="115" w:name="_Toc54774733"/>
          <w:bookmarkStart w:id="116" w:name="_Toc54774836"/>
          <w:bookmarkStart w:id="117" w:name="_Toc54774923"/>
          <w:bookmarkStart w:id="118" w:name="_Toc54775074"/>
          <w:bookmarkStart w:id="119" w:name="_Toc54775154"/>
          <w:bookmarkStart w:id="120" w:name="_Toc54774734"/>
          <w:bookmarkStart w:id="121" w:name="_Toc54774837"/>
          <w:bookmarkStart w:id="122" w:name="_Toc54774924"/>
          <w:bookmarkStart w:id="123" w:name="_Toc54775075"/>
          <w:bookmarkStart w:id="124" w:name="_Toc54775155"/>
          <w:bookmarkStart w:id="125" w:name="_Toc54774735"/>
          <w:bookmarkStart w:id="126" w:name="_Toc54774838"/>
          <w:bookmarkStart w:id="127" w:name="_Toc54774925"/>
          <w:bookmarkStart w:id="128" w:name="_Toc54775076"/>
          <w:bookmarkStart w:id="129" w:name="_Toc54775156"/>
          <w:bookmarkStart w:id="130" w:name="_Toc54774736"/>
          <w:bookmarkStart w:id="131" w:name="_Toc54774839"/>
          <w:bookmarkStart w:id="132" w:name="_Toc54774926"/>
          <w:bookmarkStart w:id="133" w:name="_Toc54775077"/>
          <w:bookmarkStart w:id="134" w:name="_Toc54775157"/>
          <w:bookmarkStart w:id="135" w:name="_Toc54774737"/>
          <w:bookmarkStart w:id="136" w:name="_Toc54774840"/>
          <w:bookmarkStart w:id="137" w:name="_Toc54774927"/>
          <w:bookmarkStart w:id="138" w:name="_Toc54775078"/>
          <w:bookmarkStart w:id="139" w:name="_Toc54775158"/>
          <w:bookmarkStart w:id="140" w:name="_Toc54774738"/>
          <w:bookmarkStart w:id="141" w:name="_Toc54774841"/>
          <w:bookmarkStart w:id="142" w:name="_Toc54774928"/>
          <w:bookmarkStart w:id="143" w:name="_Toc54775079"/>
          <w:bookmarkStart w:id="144" w:name="_Toc54775159"/>
          <w:bookmarkStart w:id="145" w:name="_Toc60132365"/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bookmarkEnd w:id="35"/>
          <w:bookmarkEnd w:id="36"/>
          <w:bookmarkEnd w:id="37"/>
          <w:bookmarkEnd w:id="38"/>
          <w:bookmarkEnd w:id="39"/>
          <w:bookmarkEnd w:id="40"/>
          <w:bookmarkEnd w:id="41"/>
          <w:bookmarkEnd w:id="42"/>
          <w:bookmarkEnd w:id="43"/>
          <w:bookmarkEnd w:id="44"/>
          <w:bookmarkEnd w:id="45"/>
          <w:bookmarkEnd w:id="46"/>
          <w:bookmarkEnd w:id="47"/>
          <w:bookmarkEnd w:id="48"/>
          <w:bookmarkEnd w:id="49"/>
          <w:bookmarkEnd w:id="50"/>
          <w:bookmarkEnd w:id="51"/>
          <w:bookmarkEnd w:id="52"/>
          <w:bookmarkEnd w:id="53"/>
          <w:bookmarkEnd w:id="54"/>
          <w:bookmarkEnd w:id="55"/>
          <w:bookmarkEnd w:id="56"/>
          <w:bookmarkEnd w:id="57"/>
          <w:bookmarkEnd w:id="58"/>
          <w:bookmarkEnd w:id="59"/>
          <w:bookmarkEnd w:id="60"/>
          <w:bookmarkEnd w:id="61"/>
          <w:bookmarkEnd w:id="62"/>
          <w:bookmarkEnd w:id="63"/>
          <w:bookmarkEnd w:id="64"/>
          <w:bookmarkEnd w:id="65"/>
          <w:bookmarkEnd w:id="66"/>
          <w:bookmarkEnd w:id="67"/>
          <w:bookmarkEnd w:id="68"/>
          <w:bookmarkEnd w:id="69"/>
          <w:bookmarkEnd w:id="70"/>
          <w:bookmarkEnd w:id="71"/>
          <w:bookmarkEnd w:id="72"/>
          <w:bookmarkEnd w:id="73"/>
          <w:bookmarkEnd w:id="74"/>
          <w:bookmarkEnd w:id="75"/>
          <w:bookmarkEnd w:id="76"/>
          <w:bookmarkEnd w:id="77"/>
          <w:bookmarkEnd w:id="78"/>
          <w:bookmarkEnd w:id="79"/>
          <w:bookmarkEnd w:id="80"/>
          <w:bookmarkEnd w:id="81"/>
          <w:bookmarkEnd w:id="82"/>
          <w:bookmarkEnd w:id="83"/>
          <w:bookmarkEnd w:id="84"/>
          <w:bookmarkEnd w:id="85"/>
          <w:bookmarkEnd w:id="86"/>
          <w:bookmarkEnd w:id="87"/>
          <w:bookmarkEnd w:id="88"/>
          <w:bookmarkEnd w:id="89"/>
          <w:bookmarkEnd w:id="90"/>
          <w:bookmarkEnd w:id="91"/>
          <w:bookmarkEnd w:id="92"/>
          <w:bookmarkEnd w:id="93"/>
          <w:bookmarkEnd w:id="94"/>
          <w:bookmarkEnd w:id="95"/>
          <w:bookmarkEnd w:id="96"/>
          <w:bookmarkEnd w:id="97"/>
          <w:bookmarkEnd w:id="98"/>
          <w:bookmarkEnd w:id="99"/>
          <w:bookmarkEnd w:id="100"/>
          <w:bookmarkEnd w:id="101"/>
          <w:bookmarkEnd w:id="102"/>
          <w:bookmarkEnd w:id="103"/>
          <w:bookmarkEnd w:id="104"/>
          <w:bookmarkEnd w:id="105"/>
          <w:bookmarkEnd w:id="106"/>
          <w:bookmarkEnd w:id="107"/>
          <w:bookmarkEnd w:id="108"/>
          <w:bookmarkEnd w:id="109"/>
          <w:bookmarkEnd w:id="110"/>
          <w:bookmarkEnd w:id="111"/>
          <w:bookmarkEnd w:id="112"/>
          <w:bookmarkEnd w:id="113"/>
          <w:bookmarkEnd w:id="114"/>
          <w:bookmarkEnd w:id="115"/>
          <w:bookmarkEnd w:id="116"/>
          <w:bookmarkEnd w:id="117"/>
          <w:bookmarkEnd w:id="118"/>
          <w:bookmarkEnd w:id="119"/>
          <w:bookmarkEnd w:id="120"/>
          <w:bookmarkEnd w:id="121"/>
          <w:bookmarkEnd w:id="122"/>
          <w:bookmarkEnd w:id="123"/>
          <w:bookmarkEnd w:id="124"/>
          <w:bookmarkEnd w:id="125"/>
          <w:bookmarkEnd w:id="126"/>
          <w:bookmarkEnd w:id="127"/>
          <w:bookmarkEnd w:id="128"/>
          <w:bookmarkEnd w:id="129"/>
          <w:bookmarkEnd w:id="130"/>
          <w:bookmarkEnd w:id="131"/>
          <w:bookmarkEnd w:id="132"/>
          <w:bookmarkEnd w:id="133"/>
          <w:bookmarkEnd w:id="134"/>
          <w:bookmarkEnd w:id="135"/>
          <w:bookmarkEnd w:id="136"/>
          <w:bookmarkEnd w:id="137"/>
          <w:bookmarkEnd w:id="138"/>
          <w:bookmarkEnd w:id="139"/>
          <w:bookmarkEnd w:id="140"/>
          <w:bookmarkEnd w:id="141"/>
          <w:bookmarkEnd w:id="142"/>
          <w:bookmarkEnd w:id="143"/>
          <w:bookmarkEnd w:id="144"/>
        </w:p>
        <w:p w14:paraId="3965DD97" w14:textId="66A6FC6D" w:rsidR="006213D2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b/>
              <w:bCs/>
            </w:rPr>
          </w:pPr>
        </w:p>
        <w:p w14:paraId="13F2ABB8" w14:textId="724C6BFE" w:rsidR="006213D2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b/>
              <w:bCs/>
            </w:rPr>
          </w:pPr>
        </w:p>
        <w:p w14:paraId="5FB27EB8" w14:textId="3B8A69F9" w:rsidR="006213D2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b/>
              <w:bCs/>
            </w:rPr>
          </w:pPr>
        </w:p>
        <w:p w14:paraId="5DB4409E" w14:textId="4DC28C5D" w:rsidR="006213D2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b/>
              <w:bCs/>
            </w:rPr>
          </w:pPr>
        </w:p>
        <w:p w14:paraId="671FDD30" w14:textId="11E2B365" w:rsidR="006213D2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b/>
              <w:bCs/>
            </w:rPr>
          </w:pPr>
        </w:p>
        <w:p w14:paraId="4C757AF0" w14:textId="316E17AE" w:rsidR="006213D2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b/>
              <w:bCs/>
            </w:rPr>
          </w:pPr>
        </w:p>
        <w:p w14:paraId="51FA36BB" w14:textId="4ECA90FF" w:rsidR="006213D2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b/>
              <w:bCs/>
            </w:rPr>
          </w:pPr>
        </w:p>
        <w:p w14:paraId="6EA6019D" w14:textId="41834FC7" w:rsidR="006213D2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b/>
              <w:bCs/>
            </w:rPr>
          </w:pPr>
        </w:p>
        <w:p w14:paraId="7198C810" w14:textId="4CA4129F" w:rsidR="006213D2" w:rsidRDefault="006213D2" w:rsidP="006213D2">
          <w:pPr>
            <w:pStyle w:val="Prrafodelista"/>
            <w:autoSpaceDE w:val="0"/>
            <w:autoSpaceDN w:val="0"/>
            <w:adjustRightInd w:val="0"/>
            <w:spacing w:line="240" w:lineRule="atLeast"/>
            <w:ind w:left="851"/>
            <w:rPr>
              <w:b/>
              <w:bCs/>
            </w:rPr>
          </w:pPr>
        </w:p>
        <w:p w14:paraId="7D1F7F56" w14:textId="6984EA64" w:rsidR="0010791F" w:rsidRPr="00F42672" w:rsidRDefault="0010791F" w:rsidP="0010791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96"/>
              <w:szCs w:val="88"/>
            </w:rPr>
          </w:pPr>
          <w:r w:rsidRPr="00F42672">
            <w:rPr>
              <w:rFonts w:asciiTheme="minorHAnsi" w:hAnsiTheme="minorHAnsi" w:cstheme="minorHAnsi"/>
              <w:b/>
              <w:color w:val="1F497D" w:themeColor="text2"/>
              <w:sz w:val="96"/>
              <w:szCs w:val="88"/>
            </w:rPr>
            <w:t>Manual</w:t>
          </w:r>
        </w:p>
        <w:p w14:paraId="0A421A56" w14:textId="6743C6ED" w:rsidR="0010791F" w:rsidRPr="00F42672" w:rsidRDefault="0010791F" w:rsidP="0010791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50"/>
              <w:szCs w:val="50"/>
            </w:rPr>
          </w:pPr>
          <w:r w:rsidRPr="00F42672">
            <w:rPr>
              <w:rFonts w:asciiTheme="minorHAnsi" w:hAnsiTheme="minorHAnsi" w:cstheme="minorHAnsi"/>
              <w:b/>
              <w:color w:val="1F497D" w:themeColor="text2"/>
              <w:sz w:val="52"/>
              <w:szCs w:val="52"/>
            </w:rPr>
            <w:t xml:space="preserve">de Normas, Procesos y Procedimientos de </w:t>
          </w:r>
          <w:r>
            <w:rPr>
              <w:rFonts w:asciiTheme="minorHAnsi" w:hAnsiTheme="minorHAnsi" w:cstheme="minorHAnsi"/>
              <w:b/>
              <w:color w:val="1F497D" w:themeColor="text2"/>
              <w:sz w:val="52"/>
              <w:szCs w:val="52"/>
            </w:rPr>
            <w:t>la Unidad de Auditoría Interna</w:t>
          </w:r>
        </w:p>
        <w:p w14:paraId="24F91AA1" w14:textId="768AB8E3" w:rsidR="0010791F" w:rsidRPr="00F42672" w:rsidRDefault="0010791F" w:rsidP="0010791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48"/>
              <w:szCs w:val="50"/>
            </w:rPr>
          </w:pPr>
          <w:r w:rsidRPr="00F42672">
            <w:rPr>
              <w:rFonts w:asciiTheme="minorHAnsi" w:hAnsiTheme="minorHAnsi" w:cstheme="minorHAnsi"/>
              <w:b/>
              <w:color w:val="1F497D" w:themeColor="text2"/>
              <w:sz w:val="50"/>
              <w:szCs w:val="50"/>
            </w:rPr>
            <w:t>SENABED</w:t>
          </w:r>
        </w:p>
        <w:p w14:paraId="037F4D9C" w14:textId="77777777" w:rsidR="0010791F" w:rsidRPr="00F42672" w:rsidRDefault="0010791F" w:rsidP="0010791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36"/>
              <w:szCs w:val="36"/>
            </w:rPr>
          </w:pPr>
        </w:p>
        <w:p w14:paraId="45D11936" w14:textId="0DFEE00D" w:rsidR="0010791F" w:rsidRDefault="0010791F" w:rsidP="0010791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36"/>
              <w:szCs w:val="36"/>
            </w:rPr>
          </w:pPr>
        </w:p>
        <w:p w14:paraId="05E5FDE3" w14:textId="5A21B03B" w:rsidR="002664E1" w:rsidRDefault="002664E1" w:rsidP="0010791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36"/>
              <w:szCs w:val="36"/>
            </w:rPr>
          </w:pPr>
        </w:p>
        <w:p w14:paraId="5972BDD2" w14:textId="77777777" w:rsidR="002664E1" w:rsidRDefault="002664E1" w:rsidP="0010791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36"/>
              <w:szCs w:val="36"/>
            </w:rPr>
          </w:pPr>
        </w:p>
        <w:p w14:paraId="267A47A3" w14:textId="7B857444" w:rsidR="002664E1" w:rsidRDefault="002664E1" w:rsidP="0010791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22"/>
              <w:szCs w:val="36"/>
            </w:rPr>
          </w:pPr>
        </w:p>
        <w:p w14:paraId="49CA43BF" w14:textId="77777777" w:rsidR="002664E1" w:rsidRDefault="002664E1" w:rsidP="0010791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22"/>
              <w:szCs w:val="36"/>
            </w:rPr>
          </w:pPr>
        </w:p>
        <w:p w14:paraId="5FEFC1F0" w14:textId="77777777" w:rsidR="002664E1" w:rsidRPr="002664E1" w:rsidRDefault="002664E1" w:rsidP="0010791F">
          <w:pPr>
            <w:jc w:val="center"/>
            <w:rPr>
              <w:rFonts w:asciiTheme="minorHAnsi" w:hAnsiTheme="minorHAnsi" w:cstheme="minorHAnsi"/>
              <w:b/>
              <w:color w:val="1F497D" w:themeColor="text2"/>
              <w:sz w:val="22"/>
              <w:szCs w:val="36"/>
            </w:rPr>
          </w:pPr>
        </w:p>
        <w:p w14:paraId="01C107A9" w14:textId="0F82604C" w:rsidR="0010791F" w:rsidRPr="00F42672" w:rsidRDefault="00836DAA" w:rsidP="0010791F">
          <w:pPr>
            <w:jc w:val="center"/>
            <w:rPr>
              <w:rFonts w:asciiTheme="minorHAnsi" w:hAnsiTheme="minorHAnsi" w:cstheme="minorHAnsi"/>
              <w:b/>
              <w:color w:val="1F497D"/>
              <w:sz w:val="52"/>
              <w:szCs w:val="52"/>
            </w:rPr>
          </w:pPr>
          <w:r w:rsidRPr="001001B5">
            <w:rPr>
              <w:rFonts w:asciiTheme="minorHAnsi" w:hAnsiTheme="minorHAnsi" w:cstheme="minorHAnsi"/>
              <w:b/>
              <w:color w:val="1F497D"/>
              <w:sz w:val="52"/>
              <w:szCs w:val="52"/>
            </w:rPr>
            <w:t xml:space="preserve">Tercera </w:t>
          </w:r>
          <w:r w:rsidR="002664E1">
            <w:rPr>
              <w:rFonts w:asciiTheme="minorHAnsi" w:hAnsiTheme="minorHAnsi" w:cstheme="minorHAnsi"/>
              <w:b/>
              <w:color w:val="1F497D"/>
              <w:sz w:val="52"/>
              <w:szCs w:val="52"/>
            </w:rPr>
            <w:t>v</w:t>
          </w:r>
          <w:r w:rsidR="00D60178">
            <w:rPr>
              <w:rFonts w:asciiTheme="minorHAnsi" w:hAnsiTheme="minorHAnsi" w:cstheme="minorHAnsi"/>
              <w:b/>
              <w:color w:val="1F497D"/>
              <w:sz w:val="52"/>
              <w:szCs w:val="52"/>
            </w:rPr>
            <w:t>ersión</w:t>
          </w:r>
        </w:p>
        <w:p w14:paraId="654F861B" w14:textId="05736474" w:rsidR="0010791F" w:rsidRPr="00F42672" w:rsidRDefault="0010791F" w:rsidP="0010791F">
          <w:pPr>
            <w:jc w:val="center"/>
            <w:rPr>
              <w:rFonts w:asciiTheme="minorHAnsi" w:hAnsiTheme="minorHAnsi" w:cstheme="minorHAnsi"/>
              <w:b/>
              <w:color w:val="1F497D"/>
              <w:sz w:val="52"/>
              <w:szCs w:val="52"/>
            </w:rPr>
          </w:pPr>
        </w:p>
        <w:p w14:paraId="2F31DE22" w14:textId="3EA70F19" w:rsidR="0010791F" w:rsidRPr="00F42672" w:rsidRDefault="00DB1FF0" w:rsidP="0010791F">
          <w:pPr>
            <w:jc w:val="center"/>
            <w:rPr>
              <w:rFonts w:asciiTheme="minorHAnsi" w:hAnsiTheme="minorHAnsi" w:cstheme="minorHAnsi"/>
              <w:b/>
              <w:color w:val="1F497D"/>
              <w:sz w:val="52"/>
              <w:szCs w:val="52"/>
            </w:rPr>
          </w:pPr>
          <w:r>
            <w:rPr>
              <w:rFonts w:asciiTheme="minorHAnsi" w:hAnsiTheme="minorHAnsi" w:cstheme="minorHAnsi"/>
              <w:b/>
              <w:color w:val="1F497D"/>
              <w:sz w:val="52"/>
              <w:szCs w:val="52"/>
            </w:rPr>
            <w:t>Mayo</w:t>
          </w:r>
          <w:r w:rsidR="0010791F" w:rsidRPr="00F42672">
            <w:rPr>
              <w:rFonts w:asciiTheme="minorHAnsi" w:hAnsiTheme="minorHAnsi" w:cstheme="minorHAnsi"/>
              <w:b/>
              <w:color w:val="1F497D"/>
              <w:sz w:val="52"/>
              <w:szCs w:val="52"/>
            </w:rPr>
            <w:t xml:space="preserve"> 202</w:t>
          </w:r>
          <w:r w:rsidR="00C57824">
            <w:rPr>
              <w:rFonts w:asciiTheme="minorHAnsi" w:hAnsiTheme="minorHAnsi" w:cstheme="minorHAnsi"/>
              <w:b/>
              <w:color w:val="1F497D"/>
              <w:sz w:val="52"/>
              <w:szCs w:val="52"/>
            </w:rPr>
            <w:t>6</w:t>
          </w:r>
        </w:p>
        <w:p w14:paraId="17F6AD14" w14:textId="6B71FA0A" w:rsidR="002F525F" w:rsidRPr="002664E1" w:rsidRDefault="002F525F" w:rsidP="0010791F">
          <w:pPr>
            <w:tabs>
              <w:tab w:val="left" w:pos="1875"/>
              <w:tab w:val="center" w:pos="4536"/>
            </w:tabs>
            <w:rPr>
              <w:rFonts w:ascii="Arial" w:hAnsi="Arial" w:cs="Arial"/>
              <w:b/>
              <w:color w:val="1F497D" w:themeColor="text2"/>
              <w:szCs w:val="36"/>
              <w:lang w:val="es-GT"/>
            </w:rPr>
          </w:pPr>
        </w:p>
        <w:p w14:paraId="19ADAFE2" w14:textId="6F3597D2" w:rsidR="00977B77" w:rsidRPr="004C555A" w:rsidRDefault="00342492" w:rsidP="004C555A">
          <w:pPr>
            <w:jc w:val="center"/>
            <w:rPr>
              <w:rFonts w:ascii="Arial" w:hAnsi="Arial" w:cs="Arial"/>
              <w:b/>
              <w:color w:val="1F497D" w:themeColor="text2"/>
              <w:sz w:val="44"/>
              <w:szCs w:val="44"/>
              <w:lang w:val="es-GT"/>
            </w:rPr>
          </w:pPr>
          <w:r w:rsidRPr="002664E1">
            <w:rPr>
              <w:rFonts w:asciiTheme="minorHAnsi" w:hAnsiTheme="minorHAnsi" w:cstheme="minorHAnsi"/>
              <w:b/>
              <w:bCs/>
              <w:i/>
              <w:noProof/>
              <w:sz w:val="36"/>
              <w:szCs w:val="72"/>
              <w:lang w:val="es-GT" w:eastAsia="es-GT"/>
            </w:rPr>
            <mc:AlternateContent>
              <mc:Choice Requires="wps">
                <w:drawing>
                  <wp:anchor distT="0" distB="0" distL="114300" distR="114300" simplePos="0" relativeHeight="251928576" behindDoc="0" locked="0" layoutInCell="1" allowOverlap="1" wp14:anchorId="5049C6D1" wp14:editId="2BB05002">
                    <wp:simplePos x="0" y="0"/>
                    <wp:positionH relativeFrom="page">
                      <wp:posOffset>-9525</wp:posOffset>
                    </wp:positionH>
                    <wp:positionV relativeFrom="paragraph">
                      <wp:posOffset>550545</wp:posOffset>
                    </wp:positionV>
                    <wp:extent cx="7778750" cy="735965"/>
                    <wp:effectExtent l="0" t="0" r="12700" b="26035"/>
                    <wp:wrapNone/>
                    <wp:docPr id="8" name="Rectángulo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778750" cy="735965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solidFill>
                                <a:schemeClr val="tx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DF699E7" w14:textId="77777777" w:rsidR="00D81099" w:rsidRPr="009D0862" w:rsidRDefault="00D81099" w:rsidP="0010791F">
                                <w:pPr>
                                  <w:jc w:val="center"/>
                                  <w:rPr>
                                    <w:rFonts w:asciiTheme="minorHAnsi" w:hAnsiTheme="minorHAnsi" w:cstheme="minorHAnsi"/>
                                    <w:b/>
                                    <w:sz w:val="3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5049C6D1" id="Rectángulo 8" o:spid="_x0000_s1029" style="position:absolute;left:0;text-align:left;margin-left:-.75pt;margin-top:43.35pt;width:612.5pt;height:57.95pt;z-index:25192857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" fillcolor="#0f243e [1615]" strokecolor="#0f243e [1615]" strokeweight="2pt">
                    <v:textbox>
                      <w:txbxContent>
                        <w:p w14:paraId="2DF699E7" w14:textId="77777777" w:rsidR="00D81099" w:rsidRPr="009D0862" w:rsidRDefault="00D81099" w:rsidP="0010791F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36"/>
                            </w:rPr>
                          </w:pPr>
                        </w:p>
                      </w:txbxContent>
                    </v:textbox>
                    <w10:wrap anchorx="page"/>
                  </v:rect>
                </w:pict>
              </mc:Fallback>
            </mc:AlternateContent>
          </w:r>
        </w:p>
      </w:sdtContent>
    </w:sdt>
    <w:sdt>
      <w:sdtPr>
        <w:rPr>
          <w:rFonts w:asciiTheme="minorHAnsi" w:eastAsia="Times New Roman" w:hAnsiTheme="minorHAnsi" w:cstheme="minorHAnsi"/>
          <w:color w:val="auto"/>
          <w:sz w:val="24"/>
          <w:szCs w:val="24"/>
          <w:lang w:val="es-ES" w:eastAsia="es-ES"/>
        </w:rPr>
        <w:id w:val="1404557578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Cs/>
        </w:rPr>
      </w:sdtEndPr>
      <w:sdtContent>
        <w:p w14:paraId="2FDC69D9" w14:textId="6D6C9EC6" w:rsidR="00B873E5" w:rsidRPr="00C64D6D" w:rsidRDefault="00FB28CD" w:rsidP="007465C8">
          <w:pPr>
            <w:pStyle w:val="TtuloTDC"/>
            <w:spacing w:before="0" w:line="360" w:lineRule="auto"/>
            <w:ind w:left="360" w:hanging="360"/>
            <w:jc w:val="center"/>
            <w:rPr>
              <w:rFonts w:asciiTheme="minorHAnsi" w:eastAsia="Times New Roman" w:hAnsiTheme="minorHAnsi" w:cstheme="minorHAnsi"/>
              <w:b/>
              <w:color w:val="000000" w:themeColor="text1"/>
              <w:sz w:val="24"/>
              <w:szCs w:val="24"/>
              <w:lang w:val="es-ES" w:eastAsia="es-ES"/>
            </w:rPr>
          </w:pPr>
          <w:r w:rsidRPr="00C64D6D">
            <w:rPr>
              <w:rFonts w:asciiTheme="minorHAnsi" w:eastAsia="Times New Roman" w:hAnsiTheme="minorHAnsi" w:cstheme="minorHAnsi"/>
              <w:b/>
              <w:color w:val="000000" w:themeColor="text1"/>
              <w:sz w:val="24"/>
              <w:szCs w:val="24"/>
              <w:lang w:val="es-ES" w:eastAsia="es-ES"/>
            </w:rPr>
            <w:t>ÍNDICE</w:t>
          </w:r>
        </w:p>
        <w:p w14:paraId="4D2E63A0" w14:textId="77777777" w:rsidR="007465C8" w:rsidRDefault="007465C8" w:rsidP="007465C8">
          <w:pPr>
            <w:pStyle w:val="TtuloTDC"/>
            <w:spacing w:before="0" w:line="360" w:lineRule="auto"/>
            <w:ind w:left="360" w:hanging="360"/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</w:pPr>
        </w:p>
        <w:p w14:paraId="2A4D39EF" w14:textId="5293C7BA" w:rsidR="006A59AD" w:rsidRPr="00C64D6D" w:rsidRDefault="006A59AD" w:rsidP="007465C8">
          <w:pPr>
            <w:pStyle w:val="TtuloTDC"/>
            <w:spacing w:before="0" w:line="360" w:lineRule="auto"/>
            <w:ind w:left="360" w:hanging="360"/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</w:pPr>
          <w:r w:rsidRPr="00C64D6D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>Contenido</w:t>
          </w:r>
          <w:r w:rsidR="007465C8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ab/>
          </w:r>
          <w:r w:rsidR="007465C8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ab/>
          </w:r>
          <w:r w:rsidR="007465C8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ab/>
          </w:r>
          <w:r w:rsidR="007465C8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ab/>
          </w:r>
          <w:r w:rsidR="007465C8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ab/>
          </w:r>
          <w:r w:rsidR="007465C8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ab/>
          </w:r>
          <w:r w:rsidR="007465C8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ab/>
          </w:r>
          <w:r w:rsidR="007465C8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ab/>
          </w:r>
          <w:r w:rsidR="007465C8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ab/>
          </w:r>
          <w:r w:rsidR="007465C8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ab/>
            <w:t xml:space="preserve">           </w:t>
          </w:r>
          <w:r w:rsidR="00FB28CD" w:rsidRPr="00C64D6D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>Pág</w:t>
          </w:r>
          <w:r w:rsidR="007465C8">
            <w:rPr>
              <w:rFonts w:asciiTheme="minorHAnsi" w:hAnsiTheme="minorHAnsi" w:cstheme="minorHAnsi"/>
              <w:b/>
              <w:color w:val="auto"/>
              <w:sz w:val="24"/>
              <w:szCs w:val="24"/>
              <w:lang w:val="es-ES"/>
            </w:rPr>
            <w:t>ina</w:t>
          </w:r>
        </w:p>
        <w:p w14:paraId="7094D6F9" w14:textId="5F1EB767" w:rsidR="003124ED" w:rsidRDefault="005D0F00">
          <w:pPr>
            <w:pStyle w:val="TDC1"/>
            <w:tabs>
              <w:tab w:val="left" w:pos="480"/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r>
            <w:rPr>
              <w:bCs w:val="0"/>
              <w:i/>
              <w:iCs w:val="0"/>
            </w:rPr>
            <w:fldChar w:fldCharType="begin"/>
          </w:r>
          <w:r>
            <w:rPr>
              <w:bCs w:val="0"/>
              <w:i/>
              <w:iCs w:val="0"/>
            </w:rPr>
            <w:instrText xml:space="preserve"> TOC \o "1-5" \h \z \u </w:instrText>
          </w:r>
          <w:r>
            <w:rPr>
              <w:bCs w:val="0"/>
              <w:i/>
              <w:iCs w:val="0"/>
            </w:rPr>
            <w:fldChar w:fldCharType="separate"/>
          </w:r>
          <w:hyperlink w:anchor="_Toc230181137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I.</w:t>
            </w:r>
            <w:r w:rsidR="003124ED">
              <w:rPr>
                <w:rFonts w:eastAsiaTheme="minorEastAsia" w:cstheme="minorBidi"/>
                <w:bCs w:val="0"/>
                <w:iCs w:val="0"/>
                <w:noProof/>
                <w:sz w:val="22"/>
                <w:szCs w:val="22"/>
                <w:lang w:val="es-GT" w:eastAsia="es-GT"/>
              </w:rPr>
              <w:tab/>
            </w:r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Cuadro de aprobación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_Toc230181137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 w:rsidR="00EB63C8">
              <w:rPr>
                <w:noProof/>
                <w:webHidden/>
              </w:rPr>
              <w:t>3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1907FFAD" w14:textId="286E1D71" w:rsidR="003124ED" w:rsidRDefault="00EB63C8">
          <w:pPr>
            <w:pStyle w:val="TDC1"/>
            <w:tabs>
              <w:tab w:val="left" w:pos="480"/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38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II.</w:t>
            </w:r>
            <w:r w:rsidR="003124ED">
              <w:rPr>
                <w:rFonts w:eastAsiaTheme="minorEastAsia" w:cstheme="minorBidi"/>
                <w:bCs w:val="0"/>
                <w:iCs w:val="0"/>
                <w:noProof/>
                <w:sz w:val="22"/>
                <w:szCs w:val="22"/>
                <w:lang w:val="es-GT" w:eastAsia="es-GT"/>
              </w:rPr>
              <w:tab/>
            </w:r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Presentación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_Toc230181138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62E85501" w14:textId="0A9D4B63" w:rsidR="003124ED" w:rsidRDefault="00EB63C8">
          <w:pPr>
            <w:pStyle w:val="TDC1"/>
            <w:tabs>
              <w:tab w:val="left" w:pos="480"/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39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III.</w:t>
            </w:r>
            <w:r w:rsidR="003124ED">
              <w:rPr>
                <w:rFonts w:eastAsiaTheme="minorEastAsia" w:cstheme="minorBidi"/>
                <w:bCs w:val="0"/>
                <w:iCs w:val="0"/>
                <w:noProof/>
                <w:sz w:val="22"/>
                <w:szCs w:val="22"/>
                <w:lang w:val="es-GT" w:eastAsia="es-GT"/>
              </w:rPr>
              <w:tab/>
            </w:r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Glosario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_Toc230181139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0611FA4F" w14:textId="7616DFED" w:rsidR="003124ED" w:rsidRDefault="00EB63C8">
          <w:pPr>
            <w:pStyle w:val="TDC1"/>
            <w:tabs>
              <w:tab w:val="left" w:pos="480"/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40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IV.</w:t>
            </w:r>
            <w:r w:rsidR="003124ED">
              <w:rPr>
                <w:rFonts w:eastAsiaTheme="minorEastAsia" w:cstheme="minorBidi"/>
                <w:bCs w:val="0"/>
                <w:iCs w:val="0"/>
                <w:noProof/>
                <w:sz w:val="22"/>
                <w:szCs w:val="22"/>
                <w:lang w:val="es-GT" w:eastAsia="es-GT"/>
              </w:rPr>
              <w:tab/>
            </w:r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Antecedentes históricos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_Toc230181140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7ABC4E3C" w14:textId="2916BBAC" w:rsidR="003124ED" w:rsidRDefault="00EB63C8">
          <w:pPr>
            <w:pStyle w:val="TDC1"/>
            <w:tabs>
              <w:tab w:val="left" w:pos="480"/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41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V.</w:t>
            </w:r>
            <w:r w:rsidR="003124ED">
              <w:rPr>
                <w:rFonts w:eastAsiaTheme="minorEastAsia" w:cstheme="minorBidi"/>
                <w:bCs w:val="0"/>
                <w:iCs w:val="0"/>
                <w:noProof/>
                <w:sz w:val="22"/>
                <w:szCs w:val="22"/>
                <w:lang w:val="es-GT" w:eastAsia="es-GT"/>
              </w:rPr>
              <w:tab/>
            </w:r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Objetivos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_Toc230181141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25125413" w14:textId="4153B126" w:rsidR="003124ED" w:rsidRDefault="00EB63C8">
          <w:pPr>
            <w:pStyle w:val="TDC1"/>
            <w:tabs>
              <w:tab w:val="left" w:pos="480"/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42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VI.</w:t>
            </w:r>
            <w:r w:rsidR="003124ED">
              <w:rPr>
                <w:rFonts w:eastAsiaTheme="minorEastAsia" w:cstheme="minorBidi"/>
                <w:bCs w:val="0"/>
                <w:iCs w:val="0"/>
                <w:noProof/>
                <w:sz w:val="22"/>
                <w:szCs w:val="22"/>
                <w:lang w:val="es-GT" w:eastAsia="es-GT"/>
              </w:rPr>
              <w:tab/>
            </w:r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Alcance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_Toc230181142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4B30358B" w14:textId="521B43D1" w:rsidR="003124ED" w:rsidRDefault="00EB63C8">
          <w:pPr>
            <w:pStyle w:val="TDC1"/>
            <w:tabs>
              <w:tab w:val="left" w:pos="720"/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43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VII.</w:t>
            </w:r>
            <w:r w:rsidR="003124ED">
              <w:rPr>
                <w:rFonts w:eastAsiaTheme="minorEastAsia" w:cstheme="minorBidi"/>
                <w:bCs w:val="0"/>
                <w:iCs w:val="0"/>
                <w:noProof/>
                <w:sz w:val="22"/>
                <w:szCs w:val="22"/>
                <w:lang w:val="es-GT" w:eastAsia="es-GT"/>
              </w:rPr>
              <w:tab/>
            </w:r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Base legal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_Toc230181143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1382EAC4" w14:textId="1BF25C56" w:rsidR="003124ED" w:rsidRDefault="00EB63C8">
          <w:pPr>
            <w:pStyle w:val="TDC1"/>
            <w:tabs>
              <w:tab w:val="left" w:pos="720"/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44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VIII.</w:t>
            </w:r>
            <w:r w:rsidR="003124ED">
              <w:rPr>
                <w:rFonts w:eastAsiaTheme="minorEastAsia" w:cstheme="minorBidi"/>
                <w:bCs w:val="0"/>
                <w:iCs w:val="0"/>
                <w:noProof/>
                <w:sz w:val="22"/>
                <w:szCs w:val="22"/>
                <w:lang w:val="es-GT" w:eastAsia="es-GT"/>
              </w:rPr>
              <w:tab/>
            </w:r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Filosofía institucional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_Toc230181144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20752FCE" w14:textId="45C27DED" w:rsidR="003124ED" w:rsidRDefault="00EB63C8">
          <w:pPr>
            <w:pStyle w:val="TDC1"/>
            <w:tabs>
              <w:tab w:val="left" w:pos="480"/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45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IX.</w:t>
            </w:r>
            <w:r w:rsidR="003124ED">
              <w:rPr>
                <w:rFonts w:eastAsiaTheme="minorEastAsia" w:cstheme="minorBidi"/>
                <w:bCs w:val="0"/>
                <w:iCs w:val="0"/>
                <w:noProof/>
                <w:sz w:val="22"/>
                <w:szCs w:val="22"/>
                <w:lang w:val="es-GT" w:eastAsia="es-GT"/>
              </w:rPr>
              <w:tab/>
            </w:r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Organigrama institucional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_Toc230181145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4AB7BA11" w14:textId="4814FC4A" w:rsidR="003124ED" w:rsidRDefault="00EB63C8">
          <w:pPr>
            <w:pStyle w:val="TDC1"/>
            <w:tabs>
              <w:tab w:val="left" w:pos="480"/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46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X.</w:t>
            </w:r>
            <w:r w:rsidR="003124ED">
              <w:rPr>
                <w:rFonts w:eastAsiaTheme="minorEastAsia" w:cstheme="minorBidi"/>
                <w:bCs w:val="0"/>
                <w:iCs w:val="0"/>
                <w:noProof/>
                <w:sz w:val="22"/>
                <w:szCs w:val="22"/>
                <w:lang w:val="es-GT" w:eastAsia="es-GT"/>
              </w:rPr>
              <w:tab/>
            </w:r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Inventario de procesos y procedimientos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_Toc230181146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0569FBEA" w14:textId="1DE075C6" w:rsidR="003124ED" w:rsidRDefault="00EB63C8">
          <w:pPr>
            <w:pStyle w:val="TDC1"/>
            <w:tabs>
              <w:tab w:val="left" w:pos="480"/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47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XI.</w:t>
            </w:r>
            <w:r w:rsidR="003124ED">
              <w:rPr>
                <w:rFonts w:eastAsiaTheme="minorEastAsia" w:cstheme="minorBidi"/>
                <w:bCs w:val="0"/>
                <w:iCs w:val="0"/>
                <w:noProof/>
                <w:sz w:val="22"/>
                <w:szCs w:val="22"/>
                <w:lang w:val="es-GT" w:eastAsia="es-GT"/>
              </w:rPr>
              <w:tab/>
            </w:r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Procesos y procedimientos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_Toc230181147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4DF1FC66" w14:textId="3D06671F" w:rsidR="003124ED" w:rsidRDefault="00EB63C8">
          <w:pPr>
            <w:pStyle w:val="TDC1"/>
            <w:tabs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48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PROC-UDAI-01:</w:t>
            </w:r>
            <w:r w:rsidR="003124ED" w:rsidRPr="008C6EFA">
              <w:rPr>
                <w:rStyle w:val="Hipervnculo"/>
                <w:rFonts w:ascii="Cambria" w:eastAsia="Calibri" w:hAnsi="Cambria" w:cs="Arial"/>
                <w:noProof/>
                <w:lang w:val="es-GT" w:eastAsia="es-GT"/>
              </w:rPr>
              <w:t xml:space="preserve"> </w:t>
            </w:r>
            <w:r w:rsidR="003124ED" w:rsidRPr="008C6EFA">
              <w:rPr>
                <w:rStyle w:val="Hipervnculo"/>
                <w:rFonts w:eastAsia="Calibri"/>
                <w:noProof/>
                <w:lang w:val="es-GT" w:eastAsia="es-GT"/>
              </w:rPr>
              <w:t>Proceso de auditoría interna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_Toc230181148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576CBE54" w14:textId="071B3054" w:rsidR="003124ED" w:rsidRDefault="00EB63C8">
          <w:pPr>
            <w:pStyle w:val="TDC1"/>
            <w:tabs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49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 xml:space="preserve">PROD-UDAI-01.1: </w:t>
            </w:r>
            <w:r w:rsidR="003124ED" w:rsidRPr="008C6EFA">
              <w:rPr>
                <w:rStyle w:val="Hipervnculo"/>
                <w:rFonts w:eastAsia="Calibri"/>
                <w:noProof/>
                <w:lang w:val="es-GT" w:eastAsia="es-GT"/>
              </w:rPr>
              <w:t>Procedimiento para la elaboración del Plan Anual de Auditoría -PAA-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_Toc230181149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01CE7E3A" w14:textId="292F6BE6" w:rsidR="003124ED" w:rsidRDefault="00EB63C8">
          <w:pPr>
            <w:pStyle w:val="TDC1"/>
            <w:tabs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50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PROD-UDAI-01.2:</w:t>
            </w:r>
            <w:r w:rsidR="003124ED" w:rsidRPr="008C6EFA">
              <w:rPr>
                <w:rStyle w:val="Hipervnculo"/>
                <w:rFonts w:ascii="Cambria" w:eastAsia="Calibri" w:hAnsi="Cambria" w:cs="Arial"/>
                <w:noProof/>
                <w:lang w:val="es-GT" w:eastAsia="es-GT"/>
              </w:rPr>
              <w:t xml:space="preserve"> </w:t>
            </w:r>
            <w:r w:rsidR="003124ED" w:rsidRPr="008C6EFA">
              <w:rPr>
                <w:rStyle w:val="Hipervnculo"/>
                <w:rFonts w:eastAsia="Calibri"/>
                <w:noProof/>
                <w:lang w:val="es-GT" w:eastAsia="es-GT"/>
              </w:rPr>
              <w:t>Procedimiento para la ejecución de auditorías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_Toc230181150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69CD2526" w14:textId="2B0B8CB7" w:rsidR="003124ED" w:rsidRDefault="00EB63C8">
          <w:pPr>
            <w:pStyle w:val="TDC1"/>
            <w:tabs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51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PROD-UDAI-01.3:</w:t>
            </w:r>
            <w:r w:rsidR="003124ED" w:rsidRPr="008C6EFA">
              <w:rPr>
                <w:rStyle w:val="Hipervnculo"/>
                <w:rFonts w:ascii="Cambria" w:eastAsia="Calibri" w:hAnsi="Cambria" w:cs="Arial"/>
                <w:noProof/>
                <w:lang w:val="es-GT" w:eastAsia="es-GT"/>
              </w:rPr>
              <w:t xml:space="preserve"> </w:t>
            </w:r>
            <w:r w:rsidR="003124ED" w:rsidRPr="008C6EFA">
              <w:rPr>
                <w:rStyle w:val="Hipervnculo"/>
                <w:rFonts w:eastAsia="Calibri"/>
                <w:noProof/>
                <w:lang w:val="es-GT" w:eastAsia="es-GT"/>
              </w:rPr>
              <w:t>Procedimiento para el seguimiento a las recomendaciones de UDAI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_Toc230181151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7E1717D7" w14:textId="36B15650" w:rsidR="003124ED" w:rsidRDefault="00EB63C8">
          <w:pPr>
            <w:pStyle w:val="TDC1"/>
            <w:tabs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52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PROD-UDAI-01.4:</w:t>
            </w:r>
            <w:r w:rsidR="003124ED" w:rsidRPr="008C6EFA">
              <w:rPr>
                <w:rStyle w:val="Hipervnculo"/>
                <w:rFonts w:ascii="Cambria" w:eastAsia="Calibri" w:hAnsi="Cambria" w:cs="Arial"/>
                <w:noProof/>
                <w:lang w:val="es-GT" w:eastAsia="es-GT"/>
              </w:rPr>
              <w:t xml:space="preserve"> </w:t>
            </w:r>
            <w:r w:rsidR="003124ED" w:rsidRPr="008C6EFA">
              <w:rPr>
                <w:rStyle w:val="Hipervnculo"/>
                <w:rFonts w:eastAsia="Calibri"/>
                <w:noProof/>
                <w:lang w:val="es-GT" w:eastAsia="es-GT"/>
              </w:rPr>
              <w:t>Procedimiento para el seguimiento a las recomendaciones emitidas por la CGC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_Toc230181152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56FA9FAB" w14:textId="268663B3" w:rsidR="003124ED" w:rsidRDefault="00EB63C8">
          <w:pPr>
            <w:pStyle w:val="TDC1"/>
            <w:tabs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53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PROD-UDAI-01.5:</w:t>
            </w:r>
            <w:r w:rsidR="003124ED" w:rsidRPr="008C6EFA">
              <w:rPr>
                <w:rStyle w:val="Hipervnculo"/>
                <w:rFonts w:ascii="Cambria" w:eastAsia="Calibri" w:hAnsi="Cambria" w:cs="Arial"/>
                <w:noProof/>
                <w:lang w:val="es-GT" w:eastAsia="es-GT"/>
              </w:rPr>
              <w:t xml:space="preserve"> </w:t>
            </w:r>
            <w:r w:rsidR="003124ED" w:rsidRPr="008C6EFA">
              <w:rPr>
                <w:rStyle w:val="Hipervnculo"/>
                <w:rFonts w:eastAsia="Calibri"/>
                <w:noProof/>
                <w:lang w:val="es-GT" w:eastAsia="es-GT"/>
              </w:rPr>
              <w:t xml:space="preserve">Procedimiento </w:t>
            </w:r>
            <w:r w:rsidR="003124ED" w:rsidRPr="008C6EFA">
              <w:rPr>
                <w:rStyle w:val="Hipervnculo"/>
                <w:rFonts w:eastAsia="Calibri"/>
                <w:noProof/>
                <w:lang w:eastAsia="es-GT"/>
              </w:rPr>
              <w:t>para la elaboración del Informe Global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_Toc230181153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67CC5A08" w14:textId="2F6F90AF" w:rsidR="003124ED" w:rsidRDefault="00EB63C8">
          <w:pPr>
            <w:pStyle w:val="TDC1"/>
            <w:tabs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54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 xml:space="preserve">PROD-UDAI-01.6: </w:t>
            </w:r>
            <w:r w:rsidR="003124ED" w:rsidRPr="008C6EFA">
              <w:rPr>
                <w:rStyle w:val="Hipervnculo"/>
                <w:rFonts w:eastAsia="Calibri"/>
                <w:noProof/>
                <w:lang w:val="es-GT" w:eastAsia="es-GT"/>
              </w:rPr>
              <w:t>Procedimiento para emisión de informes de consejos o consultorías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_Toc230181154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25A6C8DD" w14:textId="4FC6B9AA" w:rsidR="003124ED" w:rsidRDefault="00EB63C8">
          <w:pPr>
            <w:pStyle w:val="TDC1"/>
            <w:tabs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55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PROD-UDAI-01.7: Procedimiento para el acompañamiento de entrega de cargos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_Toc230181155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0A74859A" w14:textId="091AE5F7" w:rsidR="003124ED" w:rsidRDefault="00EB63C8">
          <w:pPr>
            <w:pStyle w:val="TDC1"/>
            <w:tabs>
              <w:tab w:val="left" w:pos="720"/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56" w:history="1">
            <w:r w:rsidR="003124ED" w:rsidRPr="008C6EFA">
              <w:rPr>
                <w:rStyle w:val="Hipervnculo"/>
                <w:rFonts w:eastAsiaTheme="majorEastAsia"/>
                <w:noProof/>
              </w:rPr>
              <w:t>XII.</w:t>
            </w:r>
            <w:r w:rsidR="003124ED">
              <w:rPr>
                <w:rFonts w:eastAsiaTheme="minorEastAsia" w:cstheme="minorBidi"/>
                <w:bCs w:val="0"/>
                <w:iCs w:val="0"/>
                <w:noProof/>
                <w:sz w:val="22"/>
                <w:szCs w:val="22"/>
                <w:lang w:val="es-GT" w:eastAsia="es-GT"/>
              </w:rPr>
              <w:tab/>
            </w:r>
            <w:r w:rsidR="003124ED" w:rsidRPr="008C6EFA">
              <w:rPr>
                <w:rStyle w:val="Hipervnculo"/>
                <w:rFonts w:eastAsiaTheme="majorEastAsia"/>
                <w:noProof/>
              </w:rPr>
              <w:t>Simbología utilizada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_Toc230181156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33362B14" w14:textId="38FE909E" w:rsidR="003124ED" w:rsidRDefault="00EB63C8">
          <w:pPr>
            <w:pStyle w:val="TDC1"/>
            <w:tabs>
              <w:tab w:val="left" w:pos="720"/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57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XIII.</w:t>
            </w:r>
            <w:r w:rsidR="003124ED">
              <w:rPr>
                <w:rFonts w:eastAsiaTheme="minorEastAsia" w:cstheme="minorBidi"/>
                <w:bCs w:val="0"/>
                <w:iCs w:val="0"/>
                <w:noProof/>
                <w:sz w:val="22"/>
                <w:szCs w:val="22"/>
                <w:lang w:val="es-GT" w:eastAsia="es-GT"/>
              </w:rPr>
              <w:tab/>
            </w:r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Revisión y actualización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_Toc230181157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401F78B4" w14:textId="01F063B8" w:rsidR="003124ED" w:rsidRDefault="00EB63C8">
          <w:pPr>
            <w:pStyle w:val="TDC1"/>
            <w:tabs>
              <w:tab w:val="left" w:pos="720"/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58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XIV.</w:t>
            </w:r>
            <w:r w:rsidR="003124ED">
              <w:rPr>
                <w:rFonts w:eastAsiaTheme="minorEastAsia" w:cstheme="minorBidi"/>
                <w:bCs w:val="0"/>
                <w:iCs w:val="0"/>
                <w:noProof/>
                <w:sz w:val="22"/>
                <w:szCs w:val="22"/>
                <w:lang w:val="es-GT" w:eastAsia="es-GT"/>
              </w:rPr>
              <w:tab/>
            </w:r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Vigencia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_Toc230181158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12667473" w14:textId="4D105A31" w:rsidR="003124ED" w:rsidRDefault="00EB63C8">
          <w:pPr>
            <w:pStyle w:val="TDC1"/>
            <w:tabs>
              <w:tab w:val="left" w:pos="720"/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59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XV.</w:t>
            </w:r>
            <w:r w:rsidR="003124ED">
              <w:rPr>
                <w:rFonts w:eastAsiaTheme="minorEastAsia" w:cstheme="minorBidi"/>
                <w:bCs w:val="0"/>
                <w:iCs w:val="0"/>
                <w:noProof/>
                <w:sz w:val="22"/>
                <w:szCs w:val="22"/>
                <w:lang w:val="es-GT" w:eastAsia="es-GT"/>
              </w:rPr>
              <w:tab/>
            </w:r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Cuadro de control de versiones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_Toc230181159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7F8E1832" w14:textId="28F3344E" w:rsidR="003124ED" w:rsidRDefault="00EB63C8">
          <w:pPr>
            <w:pStyle w:val="TDC1"/>
            <w:tabs>
              <w:tab w:val="left" w:pos="720"/>
              <w:tab w:val="right" w:leader="dot" w:pos="9395"/>
            </w:tabs>
            <w:rPr>
              <w:rFonts w:eastAsiaTheme="minorEastAsia" w:cstheme="minorBidi"/>
              <w:bCs w:val="0"/>
              <w:iCs w:val="0"/>
              <w:noProof/>
              <w:sz w:val="22"/>
              <w:szCs w:val="22"/>
              <w:lang w:val="es-GT" w:eastAsia="es-GT"/>
            </w:rPr>
          </w:pPr>
          <w:hyperlink w:anchor="_Toc230181160" w:history="1"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XVI.</w:t>
            </w:r>
            <w:r w:rsidR="003124ED">
              <w:rPr>
                <w:rFonts w:eastAsiaTheme="minorEastAsia" w:cstheme="minorBidi"/>
                <w:bCs w:val="0"/>
                <w:iCs w:val="0"/>
                <w:noProof/>
                <w:sz w:val="22"/>
                <w:szCs w:val="22"/>
                <w:lang w:val="es-GT" w:eastAsia="es-GT"/>
              </w:rPr>
              <w:tab/>
            </w:r>
            <w:r w:rsidR="003124ED" w:rsidRPr="008C6EFA">
              <w:rPr>
                <w:rStyle w:val="Hipervnculo"/>
                <w:rFonts w:eastAsiaTheme="majorEastAsia"/>
                <w:noProof/>
                <w:lang w:val="es-ES_tradnl"/>
              </w:rPr>
              <w:t>Hoja de elaboración, revisión y aprobación</w:t>
            </w:r>
            <w:r w:rsidR="003124ED">
              <w:rPr>
                <w:noProof/>
                <w:webHidden/>
              </w:rPr>
              <w:tab/>
            </w:r>
            <w:r w:rsidR="003124ED">
              <w:rPr>
                <w:noProof/>
                <w:webHidden/>
              </w:rPr>
              <w:fldChar w:fldCharType="begin"/>
            </w:r>
            <w:r w:rsidR="003124ED">
              <w:rPr>
                <w:noProof/>
                <w:webHidden/>
              </w:rPr>
              <w:instrText xml:space="preserve"> PAGEREF _Toc230181160 \h </w:instrText>
            </w:r>
            <w:r w:rsidR="003124ED">
              <w:rPr>
                <w:noProof/>
                <w:webHidden/>
              </w:rPr>
            </w:r>
            <w:r w:rsidR="003124E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 w:rsidR="003124ED">
              <w:rPr>
                <w:noProof/>
                <w:webHidden/>
              </w:rPr>
              <w:fldChar w:fldCharType="end"/>
            </w:r>
          </w:hyperlink>
        </w:p>
        <w:p w14:paraId="6FB452C6" w14:textId="7D9FB12C" w:rsidR="006A59AD" w:rsidRPr="00C64D6D" w:rsidRDefault="005D0F00" w:rsidP="007465C8">
          <w:pPr>
            <w:spacing w:line="360" w:lineRule="auto"/>
            <w:jc w:val="both"/>
          </w:pPr>
          <w:r>
            <w:rPr>
              <w:rFonts w:asciiTheme="minorHAnsi" w:hAnsiTheme="minorHAnsi" w:cstheme="minorHAnsi"/>
              <w:bCs/>
              <w:i/>
              <w:iCs/>
            </w:rPr>
            <w:fldChar w:fldCharType="end"/>
          </w:r>
        </w:p>
      </w:sdtContent>
    </w:sdt>
    <w:p w14:paraId="72AEAC8B" w14:textId="27C05A07" w:rsidR="00DD1DEA" w:rsidRPr="002924F6" w:rsidRDefault="00C57824" w:rsidP="007C7BBD">
      <w:pPr>
        <w:pStyle w:val="Ttulo1"/>
        <w:numPr>
          <w:ilvl w:val="0"/>
          <w:numId w:val="1"/>
        </w:numPr>
        <w:spacing w:before="0" w:line="360" w:lineRule="auto"/>
        <w:ind w:left="567" w:hanging="567"/>
        <w:jc w:val="center"/>
        <w:rPr>
          <w:sz w:val="28"/>
          <w:lang w:val="es-ES_tradnl"/>
        </w:rPr>
      </w:pPr>
      <w:bookmarkStart w:id="146" w:name="_Toc230181137"/>
      <w:r>
        <w:rPr>
          <w:sz w:val="28"/>
          <w:lang w:val="es-ES_tradnl"/>
        </w:rPr>
        <w:lastRenderedPageBreak/>
        <w:t>Cuadro</w:t>
      </w:r>
      <w:r w:rsidR="006264A0" w:rsidRPr="006A59AD">
        <w:rPr>
          <w:sz w:val="28"/>
          <w:lang w:val="es-ES_tradnl"/>
        </w:rPr>
        <w:t xml:space="preserve"> de </w:t>
      </w:r>
      <w:bookmarkEnd w:id="145"/>
      <w:r>
        <w:rPr>
          <w:sz w:val="28"/>
          <w:lang w:val="es-ES_tradnl"/>
        </w:rPr>
        <w:t>aprobación</w:t>
      </w:r>
      <w:bookmarkEnd w:id="146"/>
    </w:p>
    <w:tbl>
      <w:tblPr>
        <w:tblStyle w:val="Cuadrculamedia1-nfasis1"/>
        <w:tblpPr w:leftFromText="141" w:rightFromText="141" w:vertAnchor="text" w:horzAnchor="margin" w:tblpY="129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6"/>
        <w:gridCol w:w="2522"/>
        <w:gridCol w:w="2551"/>
        <w:gridCol w:w="2552"/>
      </w:tblGrid>
      <w:tr w:rsidR="0026373E" w:rsidRPr="00F42672" w14:paraId="03C4ED8C" w14:textId="77777777" w:rsidTr="00EB63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4"/>
            <w:shd w:val="clear" w:color="auto" w:fill="0F243E" w:themeFill="text2" w:themeFillShade="80"/>
            <w:vAlign w:val="center"/>
          </w:tcPr>
          <w:p w14:paraId="1A387A9F" w14:textId="0C348A68" w:rsidR="0026373E" w:rsidRPr="00F42672" w:rsidRDefault="0026373E" w:rsidP="00F50D47">
            <w:pPr>
              <w:jc w:val="center"/>
              <w:rPr>
                <w:rFonts w:asciiTheme="minorHAnsi" w:hAnsiTheme="minorHAnsi" w:cstheme="minorHAnsi"/>
              </w:rPr>
            </w:pPr>
            <w:r w:rsidRPr="00F42672">
              <w:rPr>
                <w:rFonts w:asciiTheme="minorHAnsi" w:hAnsiTheme="minorHAnsi" w:cstheme="minorHAnsi"/>
              </w:rPr>
              <w:t>Nombre del documento</w:t>
            </w:r>
          </w:p>
        </w:tc>
      </w:tr>
      <w:tr w:rsidR="00702B2D" w:rsidRPr="00F42672" w14:paraId="69D5317F" w14:textId="77777777" w:rsidTr="00EB6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4"/>
            <w:shd w:val="clear" w:color="auto" w:fill="auto"/>
            <w:vAlign w:val="center"/>
          </w:tcPr>
          <w:p w14:paraId="19CD08BE" w14:textId="5D89622B" w:rsidR="00702B2D" w:rsidRPr="00F42672" w:rsidRDefault="00702B2D" w:rsidP="00DA492B">
            <w:pPr>
              <w:jc w:val="center"/>
              <w:rPr>
                <w:rFonts w:asciiTheme="minorHAnsi" w:hAnsiTheme="minorHAnsi" w:cstheme="minorHAnsi"/>
                <w:b w:val="0"/>
              </w:rPr>
            </w:pPr>
            <w:r w:rsidRPr="00A857FA">
              <w:rPr>
                <w:rFonts w:asciiTheme="minorHAnsi" w:hAnsiTheme="minorHAnsi"/>
              </w:rPr>
              <w:t xml:space="preserve">Manual de Normas, Procesos y Procedimientos de la Unidad de </w:t>
            </w:r>
            <w:r>
              <w:rPr>
                <w:rFonts w:asciiTheme="minorHAnsi" w:hAnsiTheme="minorHAnsi"/>
              </w:rPr>
              <w:t>Auditoría Interna</w:t>
            </w:r>
          </w:p>
        </w:tc>
      </w:tr>
      <w:tr w:rsidR="00C4721D" w:rsidRPr="00F42672" w14:paraId="3445144C" w14:textId="77777777" w:rsidTr="00EB63C8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6" w:type="dxa"/>
            <w:shd w:val="clear" w:color="auto" w:fill="0F243E" w:themeFill="text2" w:themeFillShade="80"/>
            <w:vAlign w:val="center"/>
          </w:tcPr>
          <w:p w14:paraId="32D8B220" w14:textId="77777777" w:rsidR="00C4721D" w:rsidRPr="00F42672" w:rsidRDefault="00C4721D" w:rsidP="00F50D47">
            <w:pPr>
              <w:jc w:val="center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2522" w:type="dxa"/>
            <w:shd w:val="clear" w:color="auto" w:fill="0F243E" w:themeFill="text2" w:themeFillShade="80"/>
            <w:vAlign w:val="center"/>
          </w:tcPr>
          <w:p w14:paraId="3E363910" w14:textId="77777777" w:rsidR="00C4721D" w:rsidRPr="00F42672" w:rsidRDefault="00C4721D" w:rsidP="00F50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F42672">
              <w:rPr>
                <w:rFonts w:asciiTheme="minorHAnsi" w:hAnsiTheme="minorHAnsi" w:cstheme="minorHAnsi"/>
                <w:b/>
              </w:rPr>
              <w:t>Elaborado por:</w:t>
            </w:r>
          </w:p>
        </w:tc>
        <w:tc>
          <w:tcPr>
            <w:tcW w:w="2551" w:type="dxa"/>
            <w:shd w:val="clear" w:color="auto" w:fill="0F243E" w:themeFill="text2" w:themeFillShade="80"/>
            <w:vAlign w:val="center"/>
          </w:tcPr>
          <w:p w14:paraId="4137E092" w14:textId="77777777" w:rsidR="00C4721D" w:rsidRPr="00F42672" w:rsidRDefault="00C4721D" w:rsidP="00F50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F42672">
              <w:rPr>
                <w:rFonts w:asciiTheme="minorHAnsi" w:hAnsiTheme="minorHAnsi" w:cstheme="minorHAnsi"/>
                <w:b/>
              </w:rPr>
              <w:t>Revisado por:</w:t>
            </w:r>
          </w:p>
        </w:tc>
        <w:tc>
          <w:tcPr>
            <w:tcW w:w="2552" w:type="dxa"/>
            <w:shd w:val="clear" w:color="auto" w:fill="0F243E" w:themeFill="text2" w:themeFillShade="80"/>
            <w:vAlign w:val="center"/>
          </w:tcPr>
          <w:p w14:paraId="17AF1F00" w14:textId="77777777" w:rsidR="00C4721D" w:rsidRPr="00F42672" w:rsidRDefault="00C4721D" w:rsidP="00F50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F42672">
              <w:rPr>
                <w:rFonts w:asciiTheme="minorHAnsi" w:hAnsiTheme="minorHAnsi" w:cstheme="minorHAnsi"/>
                <w:b/>
              </w:rPr>
              <w:t>Aprobado por:</w:t>
            </w:r>
          </w:p>
        </w:tc>
      </w:tr>
      <w:tr w:rsidR="0026373E" w:rsidRPr="00F42672" w14:paraId="761DD7B7" w14:textId="77777777" w:rsidTr="00EB6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6" w:type="dxa"/>
            <w:shd w:val="clear" w:color="auto" w:fill="0F243E" w:themeFill="text2" w:themeFillShade="80"/>
            <w:vAlign w:val="center"/>
          </w:tcPr>
          <w:p w14:paraId="59288485" w14:textId="77777777" w:rsidR="0026373E" w:rsidRPr="00F42672" w:rsidRDefault="0026373E" w:rsidP="0026373E">
            <w:pPr>
              <w:rPr>
                <w:rFonts w:asciiTheme="minorHAnsi" w:hAnsiTheme="minorHAnsi" w:cstheme="minorHAnsi"/>
              </w:rPr>
            </w:pPr>
            <w:r w:rsidRPr="00F42672">
              <w:rPr>
                <w:rFonts w:asciiTheme="minorHAnsi" w:hAnsiTheme="minorHAnsi" w:cstheme="minorHAnsi"/>
              </w:rPr>
              <w:t>Fecha: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0270C527" w14:textId="7C0FC9EF" w:rsidR="0026373E" w:rsidRPr="0026373E" w:rsidRDefault="0026373E" w:rsidP="002637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26373E">
              <w:rPr>
                <w:rFonts w:asciiTheme="minorHAnsi" w:hAnsiTheme="minorHAnsi" w:cstheme="minorHAnsi"/>
                <w:b/>
              </w:rPr>
              <w:t>Abril 2026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B480CAF" w14:textId="3C49BCAA" w:rsidR="0026373E" w:rsidRPr="0026373E" w:rsidRDefault="001001B5" w:rsidP="002637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Mayo</w:t>
            </w:r>
            <w:r w:rsidR="0026373E" w:rsidRPr="0026373E">
              <w:rPr>
                <w:rFonts w:asciiTheme="minorHAnsi" w:hAnsiTheme="minorHAnsi" w:cstheme="minorHAnsi"/>
                <w:b/>
              </w:rPr>
              <w:t xml:space="preserve"> 2026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61B7329" w14:textId="3428C8C7" w:rsidR="0026373E" w:rsidRPr="00F42672" w:rsidRDefault="002A0CEA" w:rsidP="002637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Mayo 2026</w:t>
            </w:r>
          </w:p>
        </w:tc>
      </w:tr>
      <w:tr w:rsidR="00C4721D" w:rsidRPr="00F42672" w14:paraId="0AA7D7E6" w14:textId="77777777" w:rsidTr="00EB63C8">
        <w:trPr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6" w:type="dxa"/>
            <w:vMerge w:val="restart"/>
            <w:shd w:val="clear" w:color="auto" w:fill="0F243E" w:themeFill="text2" w:themeFillShade="80"/>
            <w:vAlign w:val="center"/>
          </w:tcPr>
          <w:p w14:paraId="71E96FEE" w14:textId="77777777" w:rsidR="00C4721D" w:rsidRPr="00F42672" w:rsidRDefault="00C4721D" w:rsidP="00F50D47">
            <w:pPr>
              <w:rPr>
                <w:rFonts w:asciiTheme="minorHAnsi" w:hAnsiTheme="minorHAnsi" w:cstheme="minorHAnsi"/>
              </w:rPr>
            </w:pPr>
            <w:r w:rsidRPr="00F42672">
              <w:rPr>
                <w:rFonts w:asciiTheme="minorHAnsi" w:hAnsiTheme="minorHAnsi" w:cstheme="minorHAnsi"/>
              </w:rPr>
              <w:t>Unidad organizacional:</w:t>
            </w:r>
          </w:p>
        </w:tc>
        <w:tc>
          <w:tcPr>
            <w:tcW w:w="2522" w:type="dxa"/>
            <w:vMerge w:val="restart"/>
            <w:shd w:val="clear" w:color="auto" w:fill="auto"/>
            <w:vAlign w:val="center"/>
          </w:tcPr>
          <w:p w14:paraId="2377DF65" w14:textId="4FF760F0" w:rsidR="00C4721D" w:rsidRPr="00F42672" w:rsidRDefault="00DD1DEA" w:rsidP="00F50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Unidad de Auditoría Interna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14:paraId="48C1E8C1" w14:textId="77777777" w:rsidR="00C4721D" w:rsidRPr="00F42672" w:rsidRDefault="00C4721D" w:rsidP="00F50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F42672">
              <w:rPr>
                <w:rFonts w:asciiTheme="minorHAnsi" w:hAnsiTheme="minorHAnsi" w:cstheme="minorHAnsi"/>
                <w:b/>
              </w:rPr>
              <w:t xml:space="preserve">Dirección de Informática y Estadística 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20AFD64" w14:textId="77777777" w:rsidR="00C4721D" w:rsidRPr="00F42672" w:rsidRDefault="00C4721D" w:rsidP="00F50D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F42672">
              <w:rPr>
                <w:rFonts w:asciiTheme="minorHAnsi" w:hAnsiTheme="minorHAnsi" w:cstheme="minorHAnsi"/>
                <w:b/>
              </w:rPr>
              <w:t>CONABED</w:t>
            </w:r>
          </w:p>
        </w:tc>
      </w:tr>
      <w:tr w:rsidR="00C4721D" w:rsidRPr="00F42672" w14:paraId="1917C304" w14:textId="77777777" w:rsidTr="00EB6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6" w:type="dxa"/>
            <w:vMerge/>
            <w:shd w:val="clear" w:color="auto" w:fill="0F243E" w:themeFill="text2" w:themeFillShade="80"/>
            <w:vAlign w:val="center"/>
          </w:tcPr>
          <w:p w14:paraId="64123B9D" w14:textId="77777777" w:rsidR="00C4721D" w:rsidRPr="00F42672" w:rsidRDefault="00C4721D" w:rsidP="00F50D4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22" w:type="dxa"/>
            <w:vMerge/>
            <w:shd w:val="clear" w:color="auto" w:fill="auto"/>
            <w:vAlign w:val="center"/>
          </w:tcPr>
          <w:p w14:paraId="2A85E48E" w14:textId="77777777" w:rsidR="00C4721D" w:rsidRPr="00F42672" w:rsidRDefault="00C4721D" w:rsidP="00F50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6D9DF25A" w14:textId="77777777" w:rsidR="00C4721D" w:rsidRPr="00F42672" w:rsidRDefault="00C4721D" w:rsidP="00F50D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F674D92" w14:textId="1AAA4E38" w:rsidR="00C4721D" w:rsidRPr="002A0CEA" w:rsidRDefault="0061790C" w:rsidP="002A0C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Punto Ocho, </w:t>
            </w:r>
            <w:proofErr w:type="spellStart"/>
            <w:r>
              <w:rPr>
                <w:rFonts w:asciiTheme="minorHAnsi" w:hAnsiTheme="minorHAnsi" w:cstheme="minorHAnsi"/>
              </w:rPr>
              <w:t>Subnumeral</w:t>
            </w:r>
            <w:proofErr w:type="spellEnd"/>
            <w:r>
              <w:rPr>
                <w:rFonts w:asciiTheme="minorHAnsi" w:hAnsiTheme="minorHAnsi" w:cstheme="minorHAnsi"/>
              </w:rPr>
              <w:t xml:space="preserve"> 8.2</w:t>
            </w:r>
            <w:r w:rsidR="002A0CEA" w:rsidRPr="002A0CEA">
              <w:rPr>
                <w:rFonts w:asciiTheme="minorHAnsi" w:hAnsiTheme="minorHAnsi" w:cstheme="minorHAnsi"/>
              </w:rPr>
              <w:t xml:space="preserve"> de Acta Número 5-2026, de la Sesión Ordinaria Número 5-2026, de fecha 28 de mayo de 2026</w:t>
            </w:r>
          </w:p>
        </w:tc>
      </w:tr>
    </w:tbl>
    <w:p w14:paraId="39F8CC13" w14:textId="77777777" w:rsidR="00C4721D" w:rsidRDefault="00C4721D" w:rsidP="00C4721D">
      <w:pPr>
        <w:rPr>
          <w:sz w:val="28"/>
          <w:lang w:val="es-ES_tradnl"/>
        </w:rPr>
      </w:pPr>
    </w:p>
    <w:p w14:paraId="44BFBD62" w14:textId="77777777" w:rsidR="00C4721D" w:rsidRDefault="00C4721D" w:rsidP="00C4721D">
      <w:pPr>
        <w:rPr>
          <w:sz w:val="28"/>
          <w:lang w:val="es-ES_tradnl"/>
        </w:rPr>
      </w:pPr>
    </w:p>
    <w:p w14:paraId="613F49E9" w14:textId="77777777" w:rsidR="00C4721D" w:rsidRDefault="00C4721D" w:rsidP="00C4721D">
      <w:pPr>
        <w:rPr>
          <w:sz w:val="28"/>
          <w:lang w:val="es-ES_tradnl"/>
        </w:rPr>
      </w:pPr>
    </w:p>
    <w:p w14:paraId="31CAFE5F" w14:textId="77777777" w:rsidR="00C4721D" w:rsidRDefault="00C4721D" w:rsidP="00C4721D">
      <w:pPr>
        <w:rPr>
          <w:sz w:val="28"/>
          <w:lang w:val="es-ES_tradnl"/>
        </w:rPr>
      </w:pPr>
    </w:p>
    <w:p w14:paraId="538D408D" w14:textId="77777777" w:rsidR="00C4721D" w:rsidRDefault="00C4721D" w:rsidP="00C4721D">
      <w:pPr>
        <w:rPr>
          <w:sz w:val="28"/>
          <w:lang w:val="es-ES_tradnl"/>
        </w:rPr>
      </w:pPr>
    </w:p>
    <w:p w14:paraId="6CF24A58" w14:textId="77777777" w:rsidR="00C4721D" w:rsidRDefault="00C4721D" w:rsidP="00C4721D">
      <w:pPr>
        <w:rPr>
          <w:sz w:val="28"/>
          <w:lang w:val="es-ES_tradnl"/>
        </w:rPr>
      </w:pPr>
      <w:bookmarkStart w:id="147" w:name="_GoBack"/>
      <w:bookmarkEnd w:id="147"/>
    </w:p>
    <w:p w14:paraId="261B0C1B" w14:textId="77777777" w:rsidR="00C4721D" w:rsidRDefault="00C4721D" w:rsidP="00C4721D">
      <w:pPr>
        <w:rPr>
          <w:sz w:val="28"/>
          <w:lang w:val="es-ES_tradnl"/>
        </w:rPr>
      </w:pPr>
    </w:p>
    <w:p w14:paraId="76AC1E47" w14:textId="77777777" w:rsidR="00C4721D" w:rsidRDefault="00C4721D" w:rsidP="00C4721D">
      <w:pPr>
        <w:rPr>
          <w:sz w:val="28"/>
          <w:lang w:val="es-ES_tradnl"/>
        </w:rPr>
      </w:pPr>
    </w:p>
    <w:p w14:paraId="44128C05" w14:textId="77777777" w:rsidR="00C4721D" w:rsidRDefault="00C4721D" w:rsidP="00C4721D">
      <w:pPr>
        <w:rPr>
          <w:sz w:val="28"/>
          <w:lang w:val="es-ES_tradnl"/>
        </w:rPr>
      </w:pPr>
    </w:p>
    <w:p w14:paraId="169269F8" w14:textId="77777777" w:rsidR="00C4721D" w:rsidRDefault="00C4721D" w:rsidP="00C4721D">
      <w:pPr>
        <w:rPr>
          <w:sz w:val="28"/>
          <w:lang w:val="es-ES_tradnl"/>
        </w:rPr>
      </w:pPr>
    </w:p>
    <w:p w14:paraId="09F813E2" w14:textId="77777777" w:rsidR="00C4721D" w:rsidRDefault="00C4721D" w:rsidP="00C4721D">
      <w:pPr>
        <w:rPr>
          <w:sz w:val="28"/>
          <w:lang w:val="es-ES_tradnl"/>
        </w:rPr>
      </w:pPr>
    </w:p>
    <w:p w14:paraId="0D1F6ED7" w14:textId="77777777" w:rsidR="00C4721D" w:rsidRDefault="00C4721D" w:rsidP="00C4721D">
      <w:pPr>
        <w:rPr>
          <w:sz w:val="28"/>
          <w:lang w:val="es-ES_tradnl"/>
        </w:rPr>
      </w:pPr>
    </w:p>
    <w:p w14:paraId="09EBE841" w14:textId="77777777" w:rsidR="00C4721D" w:rsidRDefault="00C4721D" w:rsidP="00C4721D">
      <w:pPr>
        <w:rPr>
          <w:sz w:val="28"/>
          <w:lang w:val="es-ES_tradnl"/>
        </w:rPr>
      </w:pPr>
    </w:p>
    <w:p w14:paraId="3A39B74B" w14:textId="7D7F8AE0" w:rsidR="00C4721D" w:rsidRDefault="00C4721D" w:rsidP="00C4721D">
      <w:pPr>
        <w:rPr>
          <w:sz w:val="28"/>
          <w:lang w:val="es-ES_tradnl"/>
        </w:rPr>
      </w:pPr>
    </w:p>
    <w:p w14:paraId="20FFBD65" w14:textId="405038FF" w:rsidR="0026373E" w:rsidRDefault="0026373E" w:rsidP="00C4721D">
      <w:pPr>
        <w:rPr>
          <w:sz w:val="28"/>
          <w:lang w:val="es-ES_tradnl"/>
        </w:rPr>
      </w:pPr>
    </w:p>
    <w:p w14:paraId="60A76A59" w14:textId="77777777" w:rsidR="0026373E" w:rsidRDefault="0026373E" w:rsidP="00C4721D">
      <w:pPr>
        <w:rPr>
          <w:sz w:val="28"/>
          <w:lang w:val="es-ES_tradnl"/>
        </w:rPr>
      </w:pPr>
    </w:p>
    <w:p w14:paraId="53397C21" w14:textId="77777777" w:rsidR="00C4721D" w:rsidRDefault="00C4721D" w:rsidP="00C4721D">
      <w:pPr>
        <w:rPr>
          <w:sz w:val="28"/>
          <w:lang w:val="es-ES_tradnl"/>
        </w:rPr>
      </w:pPr>
    </w:p>
    <w:p w14:paraId="23180694" w14:textId="77777777" w:rsidR="00C4721D" w:rsidRDefault="00C4721D" w:rsidP="00C4721D">
      <w:pPr>
        <w:rPr>
          <w:sz w:val="28"/>
          <w:lang w:val="es-ES_tradnl"/>
        </w:rPr>
      </w:pPr>
    </w:p>
    <w:p w14:paraId="6BC11010" w14:textId="77777777" w:rsidR="00C4721D" w:rsidRDefault="00C4721D" w:rsidP="00C4721D">
      <w:pPr>
        <w:rPr>
          <w:sz w:val="28"/>
          <w:lang w:val="es-ES_tradnl"/>
        </w:rPr>
      </w:pPr>
    </w:p>
    <w:p w14:paraId="6FBA1963" w14:textId="46A3972A" w:rsidR="0011684A" w:rsidRPr="003E138B" w:rsidRDefault="006A59AD" w:rsidP="007C7BBD">
      <w:pPr>
        <w:pStyle w:val="Ttulo1"/>
        <w:numPr>
          <w:ilvl w:val="0"/>
          <w:numId w:val="1"/>
        </w:numPr>
        <w:spacing w:before="0" w:line="360" w:lineRule="auto"/>
        <w:ind w:left="567" w:hanging="567"/>
        <w:jc w:val="center"/>
        <w:rPr>
          <w:sz w:val="28"/>
          <w:lang w:val="es-ES_tradnl"/>
        </w:rPr>
      </w:pPr>
      <w:bookmarkStart w:id="148" w:name="_Toc230181138"/>
      <w:r w:rsidRPr="003E138B">
        <w:rPr>
          <w:sz w:val="28"/>
          <w:lang w:val="es-ES_tradnl"/>
        </w:rPr>
        <w:t>Presentación</w:t>
      </w:r>
      <w:bookmarkEnd w:id="148"/>
    </w:p>
    <w:p w14:paraId="3873F8F4" w14:textId="77777777" w:rsidR="00F628B1" w:rsidRPr="003E138B" w:rsidRDefault="00F628B1" w:rsidP="00F628B1">
      <w:pPr>
        <w:spacing w:line="360" w:lineRule="auto"/>
        <w:ind w:left="567"/>
        <w:jc w:val="both"/>
        <w:rPr>
          <w:rFonts w:asciiTheme="minorHAnsi" w:hAnsiTheme="minorHAnsi" w:cstheme="minorHAnsi"/>
          <w:strike/>
          <w:color w:val="FF0000"/>
        </w:rPr>
      </w:pPr>
    </w:p>
    <w:p w14:paraId="5A9C91BE" w14:textId="53E94267" w:rsidR="00A0460B" w:rsidRPr="003E138B" w:rsidRDefault="00A0460B" w:rsidP="0026373E">
      <w:pPr>
        <w:spacing w:line="360" w:lineRule="auto"/>
        <w:jc w:val="both"/>
        <w:rPr>
          <w:rFonts w:asciiTheme="minorHAnsi" w:hAnsiTheme="minorHAnsi" w:cstheme="minorHAnsi"/>
        </w:rPr>
      </w:pPr>
      <w:r w:rsidRPr="009F5A46">
        <w:rPr>
          <w:rFonts w:asciiTheme="minorHAnsi" w:hAnsiTheme="minorHAnsi" w:cstheme="minorHAnsi"/>
        </w:rPr>
        <w:t xml:space="preserve">Dentro de la estructura de </w:t>
      </w:r>
      <w:r w:rsidR="00CE48B4" w:rsidRPr="009F5A46">
        <w:rPr>
          <w:rFonts w:asciiTheme="minorHAnsi" w:hAnsiTheme="minorHAnsi" w:cstheme="minorHAnsi"/>
        </w:rPr>
        <w:t>la Secretaría Nacional de Administración de Bienes en Extinción de Dominio -</w:t>
      </w:r>
      <w:r w:rsidRPr="009F5A46">
        <w:rPr>
          <w:rFonts w:asciiTheme="minorHAnsi" w:hAnsiTheme="minorHAnsi" w:cstheme="minorHAnsi"/>
        </w:rPr>
        <w:t>SENABED</w:t>
      </w:r>
      <w:r w:rsidR="00CE48B4" w:rsidRPr="009F5A46">
        <w:rPr>
          <w:rFonts w:asciiTheme="minorHAnsi" w:hAnsiTheme="minorHAnsi" w:cstheme="minorHAnsi"/>
        </w:rPr>
        <w:t>-</w:t>
      </w:r>
      <w:r w:rsidRPr="009F5A46">
        <w:rPr>
          <w:rFonts w:asciiTheme="minorHAnsi" w:hAnsiTheme="minorHAnsi" w:cstheme="minorHAnsi"/>
        </w:rPr>
        <w:t xml:space="preserve"> se encuentra la Unidad de Auditoría Interna</w:t>
      </w:r>
      <w:r w:rsidR="001F39C1" w:rsidRPr="009F5A46">
        <w:rPr>
          <w:rFonts w:asciiTheme="minorHAnsi" w:hAnsiTheme="minorHAnsi" w:cstheme="minorHAnsi"/>
        </w:rPr>
        <w:t xml:space="preserve"> -</w:t>
      </w:r>
      <w:r w:rsidR="006704CE" w:rsidRPr="009F5A46">
        <w:rPr>
          <w:rFonts w:asciiTheme="minorHAnsi" w:hAnsiTheme="minorHAnsi" w:cstheme="minorHAnsi"/>
        </w:rPr>
        <w:t>UDAI</w:t>
      </w:r>
      <w:r w:rsidR="001F39C1" w:rsidRPr="009F5A46">
        <w:rPr>
          <w:rFonts w:asciiTheme="minorHAnsi" w:hAnsiTheme="minorHAnsi" w:cstheme="minorHAnsi"/>
        </w:rPr>
        <w:t>-</w:t>
      </w:r>
      <w:r w:rsidRPr="009F5A46">
        <w:rPr>
          <w:rFonts w:asciiTheme="minorHAnsi" w:hAnsiTheme="minorHAnsi" w:cstheme="minorHAnsi"/>
        </w:rPr>
        <w:t>, la cual se encarga de evaluar permanentemente todas las operaciones contables, financieras y administrativas de</w:t>
      </w:r>
      <w:r w:rsidR="0005500E">
        <w:rPr>
          <w:rFonts w:asciiTheme="minorHAnsi" w:hAnsiTheme="minorHAnsi" w:cstheme="minorHAnsi"/>
        </w:rPr>
        <w:t>l</w:t>
      </w:r>
      <w:r w:rsidRPr="009F5A46">
        <w:rPr>
          <w:rFonts w:asciiTheme="minorHAnsi" w:hAnsiTheme="minorHAnsi" w:cstheme="minorHAnsi"/>
        </w:rPr>
        <w:t xml:space="preserve"> </w:t>
      </w:r>
      <w:r w:rsidR="00CE48B4" w:rsidRPr="009F5A46">
        <w:rPr>
          <w:rFonts w:asciiTheme="minorHAnsi" w:hAnsiTheme="minorHAnsi" w:cstheme="minorHAnsi"/>
          <w:color w:val="000000" w:themeColor="text1"/>
        </w:rPr>
        <w:t>Consejo Nacional de Administración de</w:t>
      </w:r>
      <w:r w:rsidR="00D35EFF">
        <w:rPr>
          <w:rFonts w:asciiTheme="minorHAnsi" w:hAnsiTheme="minorHAnsi" w:cstheme="minorHAnsi"/>
          <w:color w:val="000000" w:themeColor="text1"/>
        </w:rPr>
        <w:t xml:space="preserve"> Bienes en Extinción de Dominio -CONABED-</w:t>
      </w:r>
      <w:r w:rsidR="00CE48B4" w:rsidRPr="009F5A46">
        <w:rPr>
          <w:rFonts w:asciiTheme="minorHAnsi" w:hAnsiTheme="minorHAnsi" w:cstheme="minorHAnsi"/>
          <w:color w:val="000000" w:themeColor="text1"/>
        </w:rPr>
        <w:t xml:space="preserve"> </w:t>
      </w:r>
      <w:r w:rsidRPr="009F5A46">
        <w:rPr>
          <w:rFonts w:asciiTheme="minorHAnsi" w:hAnsiTheme="minorHAnsi" w:cstheme="minorHAnsi"/>
        </w:rPr>
        <w:t xml:space="preserve">y </w:t>
      </w:r>
      <w:r w:rsidR="0016230E" w:rsidRPr="009F5A46">
        <w:rPr>
          <w:rFonts w:asciiTheme="minorHAnsi" w:hAnsiTheme="minorHAnsi" w:cstheme="minorHAnsi"/>
        </w:rPr>
        <w:t>de la Secretaría Nacional</w:t>
      </w:r>
      <w:r w:rsidRPr="009F5A46">
        <w:rPr>
          <w:rFonts w:asciiTheme="minorHAnsi" w:hAnsiTheme="minorHAnsi" w:cstheme="minorHAnsi"/>
        </w:rPr>
        <w:t>,</w:t>
      </w:r>
      <w:r w:rsidRPr="003E138B">
        <w:rPr>
          <w:rFonts w:asciiTheme="minorHAnsi" w:hAnsiTheme="minorHAnsi" w:cstheme="minorHAnsi"/>
        </w:rPr>
        <w:t xml:space="preserve"> así como la estructura de control interno y la calidad del gasto de la </w:t>
      </w:r>
      <w:r w:rsidR="006704CE">
        <w:rPr>
          <w:rFonts w:asciiTheme="minorHAnsi" w:hAnsiTheme="minorHAnsi" w:cstheme="minorHAnsi"/>
        </w:rPr>
        <w:t>I</w:t>
      </w:r>
      <w:r w:rsidRPr="003E138B">
        <w:rPr>
          <w:rFonts w:asciiTheme="minorHAnsi" w:hAnsiTheme="minorHAnsi" w:cstheme="minorHAnsi"/>
        </w:rPr>
        <w:t xml:space="preserve">nstitución. </w:t>
      </w:r>
      <w:r w:rsidR="001F39C1" w:rsidRPr="0016230E">
        <w:rPr>
          <w:rFonts w:asciiTheme="minorHAnsi" w:hAnsiTheme="minorHAnsi" w:cstheme="minorHAnsi"/>
        </w:rPr>
        <w:t>Además,</w:t>
      </w:r>
      <w:r w:rsidRPr="0016230E">
        <w:rPr>
          <w:rFonts w:asciiTheme="minorHAnsi" w:hAnsiTheme="minorHAnsi" w:cstheme="minorHAnsi"/>
        </w:rPr>
        <w:t xml:space="preserve"> vela</w:t>
      </w:r>
      <w:r w:rsidRPr="003E138B">
        <w:rPr>
          <w:rFonts w:asciiTheme="minorHAnsi" w:hAnsiTheme="minorHAnsi" w:cstheme="minorHAnsi"/>
        </w:rPr>
        <w:t xml:space="preserve"> por el cumplimiento de las normas, lineamientos y recomendaciones en materia contable, administrativa y financiera. </w:t>
      </w:r>
    </w:p>
    <w:p w14:paraId="7B64B1BD" w14:textId="77777777" w:rsidR="00A0460B" w:rsidRPr="003E138B" w:rsidRDefault="00A0460B" w:rsidP="0026373E">
      <w:pPr>
        <w:spacing w:line="360" w:lineRule="auto"/>
        <w:jc w:val="both"/>
        <w:rPr>
          <w:rFonts w:asciiTheme="minorHAnsi" w:hAnsiTheme="minorHAnsi" w:cstheme="minorHAnsi"/>
        </w:rPr>
      </w:pPr>
    </w:p>
    <w:p w14:paraId="3B373A6B" w14:textId="5FF20D6C" w:rsidR="00F628B1" w:rsidRPr="003E138B" w:rsidRDefault="00F628B1" w:rsidP="0026373E">
      <w:pPr>
        <w:spacing w:line="360" w:lineRule="auto"/>
        <w:jc w:val="both"/>
        <w:rPr>
          <w:rFonts w:asciiTheme="minorHAnsi" w:hAnsiTheme="minorHAnsi"/>
        </w:rPr>
      </w:pPr>
      <w:r w:rsidRPr="003E138B">
        <w:rPr>
          <w:rFonts w:asciiTheme="minorHAnsi" w:hAnsiTheme="minorHAnsi"/>
        </w:rPr>
        <w:t xml:space="preserve">Este documento contiene objetivos, base legal, normas generales, proceso y detalle sistemático de </w:t>
      </w:r>
      <w:r w:rsidR="0005500E">
        <w:rPr>
          <w:rFonts w:asciiTheme="minorHAnsi" w:hAnsiTheme="minorHAnsi"/>
        </w:rPr>
        <w:t>los</w:t>
      </w:r>
      <w:r w:rsidRPr="003E138B">
        <w:rPr>
          <w:rFonts w:asciiTheme="minorHAnsi" w:hAnsiTheme="minorHAnsi"/>
        </w:rPr>
        <w:t xml:space="preserve"> procedimientos con su respectiva representación gráfica, </w:t>
      </w:r>
      <w:r w:rsidR="0005500E">
        <w:rPr>
          <w:rFonts w:asciiTheme="minorHAnsi" w:hAnsiTheme="minorHAnsi"/>
        </w:rPr>
        <w:t>para que</w:t>
      </w:r>
      <w:r w:rsidR="00E61792">
        <w:rPr>
          <w:rFonts w:asciiTheme="minorHAnsi" w:hAnsiTheme="minorHAnsi"/>
        </w:rPr>
        <w:t xml:space="preserve"> el personal de UDAI,</w:t>
      </w:r>
      <w:r w:rsidRPr="003E138B">
        <w:rPr>
          <w:rFonts w:asciiTheme="minorHAnsi" w:hAnsiTheme="minorHAnsi"/>
        </w:rPr>
        <w:t xml:space="preserve"> </w:t>
      </w:r>
      <w:r w:rsidR="0005500E">
        <w:rPr>
          <w:rFonts w:asciiTheme="minorHAnsi" w:hAnsiTheme="minorHAnsi"/>
        </w:rPr>
        <w:t>desarrolle</w:t>
      </w:r>
      <w:r w:rsidRPr="003E138B">
        <w:rPr>
          <w:rFonts w:asciiTheme="minorHAnsi" w:hAnsiTheme="minorHAnsi"/>
        </w:rPr>
        <w:t xml:space="preserve"> cada una de</w:t>
      </w:r>
      <w:r w:rsidR="00E61792">
        <w:rPr>
          <w:rFonts w:asciiTheme="minorHAnsi" w:hAnsiTheme="minorHAnsi"/>
        </w:rPr>
        <w:t xml:space="preserve"> </w:t>
      </w:r>
      <w:r w:rsidR="00E61792" w:rsidRPr="009F5A46">
        <w:rPr>
          <w:rFonts w:asciiTheme="minorHAnsi" w:hAnsiTheme="minorHAnsi"/>
        </w:rPr>
        <w:t>sus</w:t>
      </w:r>
      <w:r w:rsidRPr="003E138B">
        <w:rPr>
          <w:rFonts w:asciiTheme="minorHAnsi" w:hAnsiTheme="minorHAnsi"/>
        </w:rPr>
        <w:t xml:space="preserve"> actividades</w:t>
      </w:r>
      <w:r w:rsidR="003E22C6">
        <w:rPr>
          <w:rFonts w:asciiTheme="minorHAnsi" w:hAnsiTheme="minorHAnsi"/>
        </w:rPr>
        <w:t>.</w:t>
      </w:r>
      <w:r w:rsidRPr="003E138B">
        <w:rPr>
          <w:rFonts w:asciiTheme="minorHAnsi" w:hAnsiTheme="minorHAnsi"/>
        </w:rPr>
        <w:t xml:space="preserve"> </w:t>
      </w:r>
    </w:p>
    <w:p w14:paraId="655C312B" w14:textId="77777777" w:rsidR="00F628B1" w:rsidRPr="003E138B" w:rsidRDefault="00F628B1" w:rsidP="0026373E">
      <w:pPr>
        <w:spacing w:line="360" w:lineRule="auto"/>
        <w:jc w:val="both"/>
        <w:rPr>
          <w:rFonts w:asciiTheme="minorHAnsi" w:hAnsiTheme="minorHAnsi"/>
        </w:rPr>
      </w:pPr>
    </w:p>
    <w:p w14:paraId="2F798E7D" w14:textId="52480A80" w:rsidR="00F628B1" w:rsidRPr="00A41792" w:rsidRDefault="00F628B1" w:rsidP="0026373E">
      <w:pPr>
        <w:spacing w:line="360" w:lineRule="auto"/>
        <w:jc w:val="both"/>
        <w:rPr>
          <w:rFonts w:asciiTheme="minorHAnsi" w:hAnsiTheme="minorHAnsi"/>
        </w:rPr>
      </w:pPr>
      <w:r w:rsidRPr="003E138B">
        <w:rPr>
          <w:rFonts w:asciiTheme="minorHAnsi" w:hAnsiTheme="minorHAnsi"/>
        </w:rPr>
        <w:t>Las normas, proceso</w:t>
      </w:r>
      <w:r w:rsidR="00FE7A23" w:rsidRPr="003E138B">
        <w:rPr>
          <w:rFonts w:asciiTheme="minorHAnsi" w:hAnsiTheme="minorHAnsi"/>
        </w:rPr>
        <w:t>s</w:t>
      </w:r>
      <w:r w:rsidRPr="003E138B">
        <w:rPr>
          <w:rFonts w:asciiTheme="minorHAnsi" w:hAnsiTheme="minorHAnsi"/>
        </w:rPr>
        <w:t xml:space="preserve"> y procedimientos incorporados a este manual, están debidamente revisados, validados y aprobados por las instancias correspondientes, presentando una estructura homogénea y estandarizada.</w:t>
      </w:r>
      <w:r w:rsidRPr="00A41792">
        <w:rPr>
          <w:rFonts w:asciiTheme="minorHAnsi" w:hAnsiTheme="minorHAnsi"/>
        </w:rPr>
        <w:t xml:space="preserve">  </w:t>
      </w:r>
    </w:p>
    <w:p w14:paraId="020B24DA" w14:textId="7408CA8E" w:rsidR="00A41792" w:rsidRDefault="00A41792" w:rsidP="00A41792">
      <w:pPr>
        <w:jc w:val="both"/>
        <w:rPr>
          <w:rFonts w:asciiTheme="minorHAnsi" w:hAnsiTheme="minorHAnsi" w:cstheme="minorHAnsi"/>
        </w:rPr>
      </w:pPr>
    </w:p>
    <w:p w14:paraId="1D62F449" w14:textId="77777777" w:rsidR="006704CE" w:rsidRDefault="006704CE" w:rsidP="00A41792">
      <w:pPr>
        <w:jc w:val="both"/>
        <w:rPr>
          <w:rFonts w:asciiTheme="minorHAnsi" w:hAnsiTheme="minorHAnsi" w:cstheme="minorHAnsi"/>
        </w:rPr>
      </w:pPr>
    </w:p>
    <w:p w14:paraId="7842630B" w14:textId="77777777" w:rsidR="006704CE" w:rsidRDefault="006704CE" w:rsidP="00A41792">
      <w:pPr>
        <w:jc w:val="both"/>
        <w:rPr>
          <w:rFonts w:asciiTheme="minorHAnsi" w:hAnsiTheme="minorHAnsi" w:cstheme="minorHAnsi"/>
        </w:rPr>
      </w:pPr>
    </w:p>
    <w:p w14:paraId="25DE9020" w14:textId="77777777" w:rsidR="006704CE" w:rsidRDefault="006704CE" w:rsidP="00A41792">
      <w:pPr>
        <w:jc w:val="both"/>
        <w:rPr>
          <w:rFonts w:asciiTheme="minorHAnsi" w:hAnsiTheme="minorHAnsi" w:cstheme="minorHAnsi"/>
        </w:rPr>
      </w:pPr>
    </w:p>
    <w:p w14:paraId="664BE5E0" w14:textId="77777777" w:rsidR="006704CE" w:rsidRDefault="006704CE" w:rsidP="00A41792">
      <w:pPr>
        <w:jc w:val="both"/>
        <w:rPr>
          <w:rFonts w:asciiTheme="minorHAnsi" w:hAnsiTheme="minorHAnsi" w:cstheme="minorHAnsi"/>
        </w:rPr>
      </w:pPr>
    </w:p>
    <w:p w14:paraId="08BEC2CE" w14:textId="518889BE" w:rsidR="006704CE" w:rsidRDefault="006704CE" w:rsidP="00A41792">
      <w:pPr>
        <w:jc w:val="both"/>
        <w:rPr>
          <w:rFonts w:asciiTheme="minorHAnsi" w:hAnsiTheme="minorHAnsi" w:cstheme="minorHAnsi"/>
        </w:rPr>
      </w:pPr>
    </w:p>
    <w:p w14:paraId="7E191011" w14:textId="2837C689" w:rsidR="0026373E" w:rsidRDefault="0026373E" w:rsidP="00A41792">
      <w:pPr>
        <w:jc w:val="both"/>
        <w:rPr>
          <w:rFonts w:asciiTheme="minorHAnsi" w:hAnsiTheme="minorHAnsi" w:cstheme="minorHAnsi"/>
        </w:rPr>
      </w:pPr>
    </w:p>
    <w:p w14:paraId="7EC83229" w14:textId="560AFA3D" w:rsidR="0026373E" w:rsidRDefault="0026373E" w:rsidP="00A41792">
      <w:pPr>
        <w:jc w:val="both"/>
        <w:rPr>
          <w:rFonts w:asciiTheme="minorHAnsi" w:hAnsiTheme="minorHAnsi" w:cstheme="minorHAnsi"/>
        </w:rPr>
      </w:pPr>
    </w:p>
    <w:p w14:paraId="7E2ECBE0" w14:textId="77777777" w:rsidR="0026373E" w:rsidRDefault="0026373E" w:rsidP="00A41792">
      <w:pPr>
        <w:jc w:val="both"/>
        <w:rPr>
          <w:rFonts w:asciiTheme="minorHAnsi" w:hAnsiTheme="minorHAnsi" w:cstheme="minorHAnsi"/>
        </w:rPr>
      </w:pPr>
    </w:p>
    <w:p w14:paraId="1944190D" w14:textId="77777777" w:rsidR="006704CE" w:rsidRDefault="006704CE" w:rsidP="00A41792">
      <w:pPr>
        <w:jc w:val="both"/>
        <w:rPr>
          <w:rFonts w:asciiTheme="minorHAnsi" w:hAnsiTheme="minorHAnsi" w:cstheme="minorHAnsi"/>
        </w:rPr>
      </w:pPr>
    </w:p>
    <w:p w14:paraId="6481D4BF" w14:textId="77777777" w:rsidR="006704CE" w:rsidRDefault="006704CE" w:rsidP="00A41792">
      <w:pPr>
        <w:jc w:val="both"/>
        <w:rPr>
          <w:rFonts w:asciiTheme="minorHAnsi" w:hAnsiTheme="minorHAnsi" w:cstheme="minorHAnsi"/>
        </w:rPr>
      </w:pPr>
    </w:p>
    <w:p w14:paraId="63CB9919" w14:textId="77777777" w:rsidR="006704CE" w:rsidRDefault="006704CE" w:rsidP="00A41792">
      <w:pPr>
        <w:jc w:val="both"/>
        <w:rPr>
          <w:rFonts w:asciiTheme="minorHAnsi" w:hAnsiTheme="minorHAnsi" w:cstheme="minorHAnsi"/>
        </w:rPr>
      </w:pPr>
    </w:p>
    <w:p w14:paraId="14BD3BA3" w14:textId="77777777" w:rsidR="006704CE" w:rsidRDefault="006704CE" w:rsidP="00A41792">
      <w:pPr>
        <w:jc w:val="both"/>
        <w:rPr>
          <w:rFonts w:asciiTheme="minorHAnsi" w:hAnsiTheme="minorHAnsi" w:cstheme="minorHAnsi"/>
        </w:rPr>
      </w:pPr>
    </w:p>
    <w:p w14:paraId="0DBDF0FF" w14:textId="0CEB0412" w:rsidR="00A857FA" w:rsidRPr="007F6EA6" w:rsidRDefault="00A857FA" w:rsidP="007C7BBD">
      <w:pPr>
        <w:pStyle w:val="Ttulo1"/>
        <w:numPr>
          <w:ilvl w:val="0"/>
          <w:numId w:val="1"/>
        </w:numPr>
        <w:spacing w:before="0" w:line="360" w:lineRule="auto"/>
        <w:ind w:left="567" w:hanging="567"/>
        <w:jc w:val="center"/>
        <w:rPr>
          <w:sz w:val="28"/>
          <w:lang w:val="es-ES_tradnl"/>
        </w:rPr>
      </w:pPr>
      <w:bookmarkStart w:id="149" w:name="_Toc57701943"/>
      <w:bookmarkStart w:id="150" w:name="_Toc230181139"/>
      <w:r w:rsidRPr="007F6EA6">
        <w:rPr>
          <w:sz w:val="28"/>
          <w:lang w:val="es-ES_tradnl"/>
        </w:rPr>
        <w:t>Glosario</w:t>
      </w:r>
      <w:bookmarkEnd w:id="149"/>
      <w:bookmarkEnd w:id="150"/>
    </w:p>
    <w:p w14:paraId="2BBEE2EC" w14:textId="77777777" w:rsidR="00490AF4" w:rsidRPr="00DA492B" w:rsidRDefault="00490AF4" w:rsidP="000D7A23">
      <w:pPr>
        <w:spacing w:line="360" w:lineRule="auto"/>
        <w:rPr>
          <w:rFonts w:asciiTheme="minorHAnsi" w:hAnsiTheme="minorHAnsi" w:cstheme="minorHAnsi"/>
          <w:lang w:val="es-ES_tradnl"/>
        </w:rPr>
      </w:pPr>
    </w:p>
    <w:p w14:paraId="07126DA4" w14:textId="24D3CD02" w:rsidR="00D0417C" w:rsidRPr="0053641C" w:rsidRDefault="000F0930" w:rsidP="0026373E">
      <w:pPr>
        <w:spacing w:line="360" w:lineRule="auto"/>
        <w:rPr>
          <w:rFonts w:asciiTheme="minorHAnsi" w:hAnsiTheme="minorHAnsi" w:cstheme="minorHAnsi"/>
          <w:b/>
          <w:color w:val="000000" w:themeColor="text1"/>
          <w:sz w:val="28"/>
          <w:lang w:val="es-ES_tradnl"/>
        </w:rPr>
      </w:pPr>
      <w:r>
        <w:rPr>
          <w:rFonts w:asciiTheme="minorHAnsi" w:hAnsiTheme="minorHAnsi" w:cstheme="minorHAnsi"/>
          <w:b/>
          <w:sz w:val="28"/>
          <w:lang w:val="es-ES_tradnl"/>
        </w:rPr>
        <w:t>A</w:t>
      </w:r>
      <w:r w:rsidR="00040855">
        <w:rPr>
          <w:rFonts w:asciiTheme="minorHAnsi" w:hAnsiTheme="minorHAnsi" w:cstheme="minorHAnsi"/>
          <w:b/>
          <w:sz w:val="28"/>
          <w:lang w:val="es-ES_tradnl"/>
        </w:rPr>
        <w:t>:</w:t>
      </w:r>
    </w:p>
    <w:p w14:paraId="250F1918" w14:textId="281C58DE" w:rsidR="00E716D9" w:rsidRPr="00AD354E" w:rsidRDefault="00E716D9" w:rsidP="007C7BBD">
      <w:pPr>
        <w:pStyle w:val="Prrafodelista"/>
        <w:numPr>
          <w:ilvl w:val="0"/>
          <w:numId w:val="7"/>
        </w:numPr>
        <w:spacing w:line="360" w:lineRule="auto"/>
        <w:ind w:left="426" w:hanging="426"/>
        <w:jc w:val="both"/>
        <w:rPr>
          <w:rFonts w:asciiTheme="minorHAnsi" w:hAnsiTheme="minorHAnsi" w:cstheme="minorHAnsi"/>
          <w:b/>
          <w:lang w:val="es-ES_tradnl"/>
        </w:rPr>
      </w:pPr>
      <w:r w:rsidRPr="00AD354E">
        <w:rPr>
          <w:rFonts w:asciiTheme="minorHAnsi" w:hAnsiTheme="minorHAnsi" w:cstheme="minorHAnsi"/>
          <w:b/>
          <w:color w:val="000000" w:themeColor="text1"/>
          <w:lang w:val="es-ES_tradnl"/>
        </w:rPr>
        <w:t xml:space="preserve">Auditoría Combinada: </w:t>
      </w:r>
      <w:r w:rsidRPr="00AD354E">
        <w:rPr>
          <w:rFonts w:asciiTheme="minorHAnsi" w:hAnsiTheme="minorHAnsi" w:cstheme="minorHAnsi"/>
          <w:color w:val="000000" w:themeColor="text1"/>
        </w:rPr>
        <w:t xml:space="preserve">Es la evaluación que interrelaciona dos o tres tipos de auditorías, efectuada para evaluar los riesgos de forma conjunta, con el fin de detectar debilidades e incumplimientos con el objeto de corregirlos y así mejorar la gestión de la entidad para alcanzar los </w:t>
      </w:r>
      <w:r w:rsidRPr="00AD354E">
        <w:rPr>
          <w:rFonts w:asciiTheme="minorHAnsi" w:hAnsiTheme="minorHAnsi" w:cstheme="minorHAnsi"/>
        </w:rPr>
        <w:t>objetivos institucionales.</w:t>
      </w:r>
    </w:p>
    <w:p w14:paraId="4FC53E26" w14:textId="69714944" w:rsidR="00E716D9" w:rsidRPr="00AD354E" w:rsidRDefault="00E716D9" w:rsidP="007C7BBD">
      <w:pPr>
        <w:pStyle w:val="Default"/>
        <w:numPr>
          <w:ilvl w:val="0"/>
          <w:numId w:val="7"/>
        </w:numPr>
        <w:spacing w:line="360" w:lineRule="auto"/>
        <w:ind w:left="426" w:hanging="426"/>
        <w:jc w:val="both"/>
        <w:rPr>
          <w:rFonts w:asciiTheme="minorHAnsi" w:hAnsiTheme="minorHAnsi" w:cstheme="minorHAnsi"/>
          <w:b/>
          <w:lang w:val="es-ES_tradnl"/>
        </w:rPr>
      </w:pPr>
      <w:r w:rsidRPr="00AD354E">
        <w:rPr>
          <w:rFonts w:asciiTheme="minorHAnsi" w:hAnsiTheme="minorHAnsi" w:cstheme="minorHAnsi"/>
          <w:b/>
          <w:lang w:val="es-ES_tradnl"/>
        </w:rPr>
        <w:t xml:space="preserve">Auditoría de Cumplimiento: </w:t>
      </w:r>
      <w:r w:rsidRPr="00AD354E">
        <w:rPr>
          <w:rFonts w:asciiTheme="minorHAnsi" w:hAnsiTheme="minorHAnsi" w:cstheme="minorHAnsi"/>
        </w:rPr>
        <w:t>Es la evaluación de los riesgos identificados relacionados con incumplimiento de las disposiciones regulatorias en los procesos, operaciones e información financiera, con el fin de que sean corregidos para cumplir con las regulaciones aplicables para alcanzar los objetivos institucionales.</w:t>
      </w:r>
    </w:p>
    <w:p w14:paraId="1269CFC4" w14:textId="0B520B74" w:rsidR="00E716D9" w:rsidRPr="00AD354E" w:rsidRDefault="00E716D9" w:rsidP="007C7BBD">
      <w:pPr>
        <w:pStyle w:val="Default"/>
        <w:numPr>
          <w:ilvl w:val="0"/>
          <w:numId w:val="7"/>
        </w:numPr>
        <w:spacing w:line="360" w:lineRule="auto"/>
        <w:ind w:left="426" w:hanging="426"/>
        <w:jc w:val="both"/>
        <w:rPr>
          <w:rFonts w:asciiTheme="minorHAnsi" w:hAnsiTheme="minorHAnsi" w:cstheme="minorHAnsi"/>
          <w:b/>
          <w:lang w:val="es-ES_tradnl"/>
        </w:rPr>
      </w:pPr>
      <w:r w:rsidRPr="00AD354E">
        <w:rPr>
          <w:rFonts w:asciiTheme="minorHAnsi" w:hAnsiTheme="minorHAnsi" w:cstheme="minorHAnsi"/>
          <w:b/>
        </w:rPr>
        <w:t>Auditoría Financiera:</w:t>
      </w:r>
      <w:r w:rsidRPr="00AD354E">
        <w:rPr>
          <w:rFonts w:asciiTheme="minorHAnsi" w:hAnsiTheme="minorHAnsi" w:cstheme="minorHAnsi"/>
        </w:rPr>
        <w:t xml:space="preserve"> Es la evaluación de la preparación y presentación de una o más cuentas en los estados financieros de acuerdo a los riesgos identificados, su objetivo no es emitir opinión de la razonabilidad de estos, sino más bien contribuir a alcanzar los objetivos institucionales.</w:t>
      </w:r>
    </w:p>
    <w:p w14:paraId="4C5ED934" w14:textId="524C38D3" w:rsidR="007F2671" w:rsidRPr="00AD354E" w:rsidRDefault="00EC73DE" w:rsidP="007C7BBD">
      <w:pPr>
        <w:pStyle w:val="Default"/>
        <w:numPr>
          <w:ilvl w:val="0"/>
          <w:numId w:val="7"/>
        </w:numPr>
        <w:spacing w:line="360" w:lineRule="auto"/>
        <w:ind w:left="426" w:hanging="426"/>
        <w:jc w:val="both"/>
        <w:rPr>
          <w:rFonts w:asciiTheme="minorHAnsi" w:eastAsia="Times New Roman" w:hAnsiTheme="minorHAnsi" w:cstheme="minorHAnsi"/>
          <w:color w:val="000000" w:themeColor="text1"/>
          <w:lang w:val="es-ES" w:eastAsia="es-ES"/>
        </w:rPr>
      </w:pPr>
      <w:r w:rsidRPr="00AD354E">
        <w:rPr>
          <w:rFonts w:asciiTheme="minorHAnsi" w:eastAsia="Times New Roman" w:hAnsiTheme="minorHAnsi" w:cstheme="minorHAnsi"/>
          <w:b/>
          <w:color w:val="000000" w:themeColor="text1"/>
          <w:lang w:val="es-ES" w:eastAsia="es-ES"/>
        </w:rPr>
        <w:t>Auditoría</w:t>
      </w:r>
      <w:r w:rsidR="007F2671" w:rsidRPr="00AD354E">
        <w:rPr>
          <w:rFonts w:asciiTheme="minorHAnsi" w:eastAsia="Times New Roman" w:hAnsiTheme="minorHAnsi" w:cstheme="minorHAnsi"/>
          <w:b/>
          <w:color w:val="000000" w:themeColor="text1"/>
          <w:lang w:val="es-ES" w:eastAsia="es-ES"/>
        </w:rPr>
        <w:t xml:space="preserve"> Interna</w:t>
      </w:r>
      <w:r w:rsidRPr="00AD354E">
        <w:rPr>
          <w:rFonts w:asciiTheme="minorHAnsi" w:eastAsia="Times New Roman" w:hAnsiTheme="minorHAnsi" w:cstheme="minorHAnsi"/>
          <w:b/>
          <w:color w:val="000000" w:themeColor="text1"/>
          <w:lang w:val="es-ES" w:eastAsia="es-ES"/>
        </w:rPr>
        <w:t>:</w:t>
      </w:r>
      <w:r w:rsidRPr="00AD354E">
        <w:rPr>
          <w:rFonts w:asciiTheme="minorHAnsi" w:eastAsia="Times New Roman" w:hAnsiTheme="minorHAnsi" w:cstheme="minorHAnsi"/>
          <w:color w:val="000000" w:themeColor="text1"/>
          <w:lang w:val="es-ES" w:eastAsia="es-ES"/>
        </w:rPr>
        <w:t xml:space="preserve"> </w:t>
      </w:r>
      <w:r w:rsidR="007F2671" w:rsidRPr="00AD354E">
        <w:rPr>
          <w:rFonts w:asciiTheme="minorHAnsi" w:eastAsia="Times New Roman" w:hAnsiTheme="minorHAnsi" w:cstheme="minorHAnsi"/>
          <w:color w:val="000000" w:themeColor="text1"/>
          <w:lang w:val="es-ES" w:eastAsia="es-ES"/>
        </w:rPr>
        <w:t>Es una actividad independiente y objetiva de aseguramiento y consulta, concebida para agregar valor y mejorar las operaciones de una entidad pública.</w:t>
      </w:r>
    </w:p>
    <w:p w14:paraId="134E3E87" w14:textId="61914480" w:rsidR="0097750C" w:rsidRPr="00AD354E" w:rsidRDefault="001929B8" w:rsidP="007C7BBD">
      <w:pPr>
        <w:pStyle w:val="Default"/>
        <w:numPr>
          <w:ilvl w:val="0"/>
          <w:numId w:val="7"/>
        </w:numPr>
        <w:spacing w:line="360" w:lineRule="auto"/>
        <w:ind w:left="426" w:hanging="426"/>
        <w:jc w:val="both"/>
        <w:rPr>
          <w:rFonts w:asciiTheme="minorHAnsi" w:hAnsiTheme="minorHAnsi" w:cstheme="minorHAnsi"/>
          <w:b/>
          <w:lang w:val="es-ES_tradnl"/>
        </w:rPr>
      </w:pPr>
      <w:r w:rsidRPr="00AD354E">
        <w:rPr>
          <w:rFonts w:asciiTheme="minorHAnsi" w:hAnsiTheme="minorHAnsi" w:cstheme="minorHAnsi"/>
          <w:b/>
        </w:rPr>
        <w:t>Auditoría Operativa</w:t>
      </w:r>
      <w:r w:rsidR="00A42F4F" w:rsidRPr="00AD354E">
        <w:rPr>
          <w:rFonts w:asciiTheme="minorHAnsi" w:hAnsiTheme="minorHAnsi" w:cstheme="minorHAnsi"/>
          <w:b/>
        </w:rPr>
        <w:t>:</w:t>
      </w:r>
      <w:r w:rsidR="00A42F4F" w:rsidRPr="00AD354E">
        <w:rPr>
          <w:rFonts w:asciiTheme="minorHAnsi" w:hAnsiTheme="minorHAnsi" w:cstheme="minorHAnsi"/>
        </w:rPr>
        <w:t xml:space="preserve"> Es la evaluación de los riesgos identificados relacionados con fallas o debilidades en los procesos, sistemas o estructura organizacional de la institución, con el fin de detectar oportunidades de mejora para contribuir a alcanzar los objetivos institucionales.</w:t>
      </w:r>
    </w:p>
    <w:p w14:paraId="4AC57B77" w14:textId="483CB386" w:rsidR="00040855" w:rsidRPr="00040855" w:rsidRDefault="00040855" w:rsidP="0026373E">
      <w:pPr>
        <w:spacing w:line="360" w:lineRule="auto"/>
        <w:jc w:val="both"/>
        <w:rPr>
          <w:rFonts w:asciiTheme="minorHAnsi" w:hAnsiTheme="minorHAnsi" w:cstheme="minorHAnsi"/>
          <w:b/>
          <w:sz w:val="28"/>
        </w:rPr>
      </w:pPr>
      <w:r w:rsidRPr="00040855">
        <w:rPr>
          <w:rFonts w:asciiTheme="minorHAnsi" w:hAnsiTheme="minorHAnsi" w:cstheme="minorHAnsi"/>
          <w:b/>
          <w:sz w:val="28"/>
        </w:rPr>
        <w:t>C:</w:t>
      </w:r>
    </w:p>
    <w:p w14:paraId="5BD7CB12" w14:textId="77777777" w:rsidR="00A42F4F" w:rsidRDefault="00A42F4F" w:rsidP="007C7BBD">
      <w:pPr>
        <w:pStyle w:val="Prrafodelista"/>
        <w:numPr>
          <w:ilvl w:val="0"/>
          <w:numId w:val="3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CAI:</w:t>
      </w:r>
      <w:r>
        <w:rPr>
          <w:rFonts w:asciiTheme="minorHAnsi" w:hAnsiTheme="minorHAnsi" w:cstheme="minorHAnsi"/>
        </w:rPr>
        <w:t xml:space="preserve"> Código de Auditoría Interna.</w:t>
      </w:r>
    </w:p>
    <w:p w14:paraId="6EBFAFBB" w14:textId="77777777" w:rsidR="00040855" w:rsidRDefault="00040855" w:rsidP="007C7BBD">
      <w:pPr>
        <w:pStyle w:val="Prrafodelista"/>
        <w:numPr>
          <w:ilvl w:val="0"/>
          <w:numId w:val="3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A857FA">
        <w:rPr>
          <w:rFonts w:asciiTheme="minorHAnsi" w:hAnsiTheme="minorHAnsi" w:cstheme="minorHAnsi"/>
          <w:b/>
        </w:rPr>
        <w:t xml:space="preserve">CGC: </w:t>
      </w:r>
      <w:r w:rsidRPr="00A857FA">
        <w:rPr>
          <w:rFonts w:asciiTheme="minorHAnsi" w:hAnsiTheme="minorHAnsi" w:cstheme="minorHAnsi"/>
        </w:rPr>
        <w:t>Contraloría General de Cuentas.</w:t>
      </w:r>
    </w:p>
    <w:p w14:paraId="369BF639" w14:textId="77777777" w:rsidR="00D0417C" w:rsidRDefault="00040855" w:rsidP="007C7BBD">
      <w:pPr>
        <w:pStyle w:val="Prrafodelista"/>
        <w:numPr>
          <w:ilvl w:val="0"/>
          <w:numId w:val="3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A857FA">
        <w:rPr>
          <w:rFonts w:asciiTheme="minorHAnsi" w:hAnsiTheme="minorHAnsi" w:cstheme="minorHAnsi"/>
          <w:b/>
          <w:lang w:val="es-GT"/>
        </w:rPr>
        <w:t>CONABED</w:t>
      </w:r>
      <w:r w:rsidRPr="00A857FA">
        <w:rPr>
          <w:rFonts w:asciiTheme="minorHAnsi" w:hAnsiTheme="minorHAnsi" w:cstheme="minorHAnsi"/>
        </w:rPr>
        <w:t xml:space="preserve">: Consejo Nacional de Administración de Bienes en Extinción de </w:t>
      </w:r>
      <w:r>
        <w:rPr>
          <w:rFonts w:asciiTheme="minorHAnsi" w:hAnsiTheme="minorHAnsi" w:cstheme="minorHAnsi"/>
        </w:rPr>
        <w:t>D</w:t>
      </w:r>
      <w:r w:rsidRPr="00A857FA">
        <w:rPr>
          <w:rFonts w:asciiTheme="minorHAnsi" w:hAnsiTheme="minorHAnsi" w:cstheme="minorHAnsi"/>
        </w:rPr>
        <w:t>ominio.</w:t>
      </w:r>
    </w:p>
    <w:p w14:paraId="388504D7" w14:textId="77777777" w:rsidR="00D0417C" w:rsidRPr="00A85971" w:rsidRDefault="00D0417C" w:rsidP="0026373E">
      <w:pPr>
        <w:spacing w:line="360" w:lineRule="auto"/>
        <w:ind w:left="426" w:hanging="426"/>
        <w:jc w:val="both"/>
        <w:rPr>
          <w:rFonts w:asciiTheme="minorHAnsi" w:hAnsiTheme="minorHAnsi" w:cstheme="minorHAnsi"/>
          <w:b/>
          <w:sz w:val="28"/>
        </w:rPr>
      </w:pPr>
      <w:r w:rsidRPr="00A85971">
        <w:rPr>
          <w:rFonts w:asciiTheme="minorHAnsi" w:hAnsiTheme="minorHAnsi" w:cstheme="minorHAnsi"/>
          <w:b/>
          <w:sz w:val="28"/>
        </w:rPr>
        <w:t>D:</w:t>
      </w:r>
    </w:p>
    <w:p w14:paraId="2B3A94D4" w14:textId="361CFEC1" w:rsidR="00D0417C" w:rsidRPr="00A85971" w:rsidRDefault="00DD1DEA" w:rsidP="007C7BBD">
      <w:pPr>
        <w:pStyle w:val="Prrafodelista"/>
        <w:numPr>
          <w:ilvl w:val="0"/>
          <w:numId w:val="3"/>
        </w:numPr>
        <w:spacing w:line="360" w:lineRule="auto"/>
        <w:ind w:left="426" w:hanging="426"/>
        <w:jc w:val="both"/>
        <w:rPr>
          <w:rFonts w:asciiTheme="minorHAnsi" w:hAnsiTheme="minorHAnsi" w:cstheme="minorHAnsi"/>
          <w:b/>
          <w:sz w:val="28"/>
        </w:rPr>
      </w:pPr>
      <w:r w:rsidRPr="00A85971">
        <w:rPr>
          <w:rFonts w:asciiTheme="minorHAnsi" w:hAnsiTheme="minorHAnsi" w:cstheme="minorHAnsi"/>
          <w:b/>
        </w:rPr>
        <w:t xml:space="preserve">DIR: </w:t>
      </w:r>
      <w:r w:rsidR="00D0417C" w:rsidRPr="00A85971">
        <w:rPr>
          <w:rFonts w:asciiTheme="minorHAnsi" w:hAnsiTheme="minorHAnsi" w:cstheme="minorHAnsi"/>
        </w:rPr>
        <w:t>Documento de Identificación de Riesgos.</w:t>
      </w:r>
    </w:p>
    <w:p w14:paraId="37899BED" w14:textId="1FE9A4DF" w:rsidR="002F2C75" w:rsidRPr="00F66099" w:rsidRDefault="002F2C75" w:rsidP="0026373E">
      <w:pPr>
        <w:spacing w:line="360" w:lineRule="auto"/>
        <w:ind w:left="426" w:hanging="426"/>
        <w:jc w:val="both"/>
        <w:rPr>
          <w:rFonts w:asciiTheme="minorHAnsi" w:hAnsiTheme="minorHAnsi" w:cstheme="minorHAnsi"/>
          <w:b/>
          <w:sz w:val="28"/>
        </w:rPr>
      </w:pPr>
      <w:r w:rsidRPr="00F66099">
        <w:rPr>
          <w:rFonts w:asciiTheme="minorHAnsi" w:hAnsiTheme="minorHAnsi" w:cstheme="minorHAnsi"/>
          <w:b/>
          <w:sz w:val="28"/>
        </w:rPr>
        <w:t>E:</w:t>
      </w:r>
    </w:p>
    <w:p w14:paraId="436E3055" w14:textId="260E19D1" w:rsidR="002F2C75" w:rsidRPr="00F66099" w:rsidRDefault="002F2C75" w:rsidP="007C7BBD">
      <w:pPr>
        <w:pStyle w:val="Prrafodelista"/>
        <w:numPr>
          <w:ilvl w:val="0"/>
          <w:numId w:val="3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F66099">
        <w:rPr>
          <w:rFonts w:asciiTheme="minorHAnsi" w:hAnsiTheme="minorHAnsi" w:cstheme="minorHAnsi"/>
          <w:b/>
        </w:rPr>
        <w:t>Equipo de auditoría:</w:t>
      </w:r>
      <w:r w:rsidRPr="00F66099">
        <w:rPr>
          <w:rFonts w:asciiTheme="minorHAnsi" w:hAnsiTheme="minorHAnsi" w:cstheme="minorHAnsi"/>
        </w:rPr>
        <w:t xml:space="preserve"> Está conformado por Supervisor, Coordinador, Auditor y Asistente.</w:t>
      </w:r>
    </w:p>
    <w:p w14:paraId="2774B476" w14:textId="3A0E1502" w:rsidR="00040855" w:rsidRDefault="00040855" w:rsidP="0026373E">
      <w:pPr>
        <w:spacing w:line="360" w:lineRule="auto"/>
        <w:ind w:left="426" w:hanging="426"/>
        <w:jc w:val="both"/>
        <w:rPr>
          <w:rFonts w:asciiTheme="minorHAnsi" w:hAnsiTheme="minorHAnsi" w:cstheme="minorHAnsi"/>
          <w:b/>
          <w:sz w:val="28"/>
        </w:rPr>
      </w:pPr>
      <w:r w:rsidRPr="00040855">
        <w:rPr>
          <w:rFonts w:asciiTheme="minorHAnsi" w:hAnsiTheme="minorHAnsi" w:cstheme="minorHAnsi"/>
          <w:b/>
          <w:sz w:val="28"/>
        </w:rPr>
        <w:t xml:space="preserve">I: </w:t>
      </w:r>
    </w:p>
    <w:p w14:paraId="07DB4E87" w14:textId="77777777" w:rsidR="00040855" w:rsidRPr="00DD1DEA" w:rsidRDefault="00040855" w:rsidP="007C7BBD">
      <w:pPr>
        <w:pStyle w:val="Prrafodelista"/>
        <w:numPr>
          <w:ilvl w:val="0"/>
          <w:numId w:val="3"/>
        </w:numPr>
        <w:spacing w:line="360" w:lineRule="auto"/>
        <w:ind w:left="426" w:hanging="426"/>
        <w:jc w:val="both"/>
      </w:pPr>
      <w:r w:rsidRPr="00A857FA">
        <w:rPr>
          <w:rFonts w:asciiTheme="minorHAnsi" w:hAnsiTheme="minorHAnsi" w:cstheme="minorHAnsi"/>
          <w:b/>
          <w:lang w:val="es-GT"/>
        </w:rPr>
        <w:t>ISSAI</w:t>
      </w:r>
      <w:r w:rsidRPr="00A857FA">
        <w:rPr>
          <w:rFonts w:asciiTheme="minorHAnsi" w:hAnsiTheme="minorHAnsi" w:cstheme="minorHAnsi"/>
          <w:b/>
        </w:rPr>
        <w:t>.GT:</w:t>
      </w:r>
      <w:r w:rsidRPr="002F5075">
        <w:rPr>
          <w:rFonts w:asciiTheme="minorHAnsi" w:hAnsiTheme="minorHAnsi" w:cstheme="minorHAnsi"/>
        </w:rPr>
        <w:t xml:space="preserve"> Normas Internacionales de las Entidades Fiscalizadoras Superiores adaptadas a Guatemala</w:t>
      </w:r>
      <w:r>
        <w:rPr>
          <w:rFonts w:asciiTheme="minorHAnsi" w:hAnsiTheme="minorHAnsi" w:cstheme="minorHAnsi"/>
        </w:rPr>
        <w:t>.</w:t>
      </w:r>
      <w:r w:rsidRPr="002F5075">
        <w:rPr>
          <w:rFonts w:asciiTheme="minorHAnsi" w:hAnsiTheme="minorHAnsi" w:cstheme="minorHAnsi"/>
        </w:rPr>
        <w:t xml:space="preserve"> </w:t>
      </w:r>
    </w:p>
    <w:p w14:paraId="73E54148" w14:textId="01BFACC2" w:rsidR="00A857FA" w:rsidRPr="00A857FA" w:rsidRDefault="007F6EA6" w:rsidP="0026373E">
      <w:pPr>
        <w:spacing w:line="360" w:lineRule="auto"/>
        <w:ind w:left="426" w:hanging="426"/>
        <w:jc w:val="both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M</w:t>
      </w:r>
      <w:r w:rsidR="00040855">
        <w:rPr>
          <w:rFonts w:asciiTheme="minorHAnsi" w:hAnsiTheme="minorHAnsi" w:cstheme="minorHAnsi"/>
          <w:b/>
          <w:sz w:val="28"/>
        </w:rPr>
        <w:t>:</w:t>
      </w:r>
    </w:p>
    <w:p w14:paraId="396B52D7" w14:textId="77777777" w:rsidR="00A42F4F" w:rsidRPr="00D65860" w:rsidRDefault="00A42F4F" w:rsidP="007C7BBD">
      <w:pPr>
        <w:pStyle w:val="Prrafodelista"/>
        <w:numPr>
          <w:ilvl w:val="0"/>
          <w:numId w:val="3"/>
        </w:numPr>
        <w:spacing w:line="360" w:lineRule="auto"/>
        <w:ind w:left="426" w:hanging="426"/>
        <w:jc w:val="both"/>
      </w:pPr>
      <w:r w:rsidRPr="00A857FA">
        <w:rPr>
          <w:rFonts w:asciiTheme="minorHAnsi" w:hAnsiTheme="minorHAnsi" w:cstheme="minorHAnsi"/>
          <w:b/>
          <w:snapToGrid w:val="0"/>
        </w:rPr>
        <w:t>MAIGUB:</w:t>
      </w:r>
      <w:r w:rsidRPr="002F5075">
        <w:rPr>
          <w:rFonts w:asciiTheme="minorHAnsi" w:hAnsiTheme="minorHAnsi" w:cstheme="minorHAnsi"/>
          <w:snapToGrid w:val="0"/>
        </w:rPr>
        <w:t xml:space="preserve"> Manual de </w:t>
      </w:r>
      <w:r>
        <w:rPr>
          <w:rFonts w:asciiTheme="minorHAnsi" w:hAnsiTheme="minorHAnsi" w:cstheme="minorHAnsi"/>
          <w:snapToGrid w:val="0"/>
        </w:rPr>
        <w:t>Auditoría Interna Gubernamental.</w:t>
      </w:r>
    </w:p>
    <w:p w14:paraId="60EF9394" w14:textId="69D77967" w:rsidR="00D65860" w:rsidRDefault="00D65860" w:rsidP="007C7BBD">
      <w:pPr>
        <w:pStyle w:val="Prrafodelista"/>
        <w:numPr>
          <w:ilvl w:val="0"/>
          <w:numId w:val="3"/>
        </w:numPr>
        <w:spacing w:line="360" w:lineRule="auto"/>
        <w:ind w:left="426" w:hanging="426"/>
        <w:jc w:val="both"/>
        <w:rPr>
          <w:rFonts w:asciiTheme="minorHAnsi" w:hAnsiTheme="minorHAnsi" w:cstheme="minorHAnsi"/>
          <w:snapToGrid w:val="0"/>
        </w:rPr>
      </w:pPr>
      <w:r w:rsidRPr="00D65860">
        <w:rPr>
          <w:rFonts w:asciiTheme="minorHAnsi" w:hAnsiTheme="minorHAnsi" w:cstheme="minorHAnsi"/>
          <w:b/>
          <w:snapToGrid w:val="0"/>
        </w:rPr>
        <w:t>Máxima Autoridad:</w:t>
      </w:r>
      <w:r w:rsidRPr="00D65860">
        <w:rPr>
          <w:rFonts w:asciiTheme="minorHAnsi" w:hAnsiTheme="minorHAnsi" w:cstheme="minorHAnsi"/>
          <w:snapToGrid w:val="0"/>
        </w:rPr>
        <w:t xml:space="preserve"> Se refiere a la Autoridad Superior regulada en la Ley o normativa de cada entidad, de acuerdo a la naturaleza jurídica.  </w:t>
      </w:r>
    </w:p>
    <w:p w14:paraId="1D45EA1B" w14:textId="00127B4E" w:rsidR="00040855" w:rsidRPr="00040855" w:rsidRDefault="00040855" w:rsidP="0026373E">
      <w:pPr>
        <w:spacing w:line="360" w:lineRule="auto"/>
        <w:ind w:left="426" w:hanging="426"/>
        <w:jc w:val="both"/>
        <w:rPr>
          <w:rFonts w:asciiTheme="minorHAnsi" w:hAnsiTheme="minorHAnsi" w:cstheme="minorHAnsi"/>
          <w:b/>
          <w:sz w:val="28"/>
        </w:rPr>
      </w:pPr>
      <w:r w:rsidRPr="00040855">
        <w:rPr>
          <w:rFonts w:asciiTheme="minorHAnsi" w:hAnsiTheme="minorHAnsi" w:cstheme="minorHAnsi"/>
          <w:b/>
          <w:sz w:val="28"/>
        </w:rPr>
        <w:t xml:space="preserve">N: </w:t>
      </w:r>
    </w:p>
    <w:p w14:paraId="4F13AEAC" w14:textId="77777777" w:rsidR="00A85971" w:rsidRPr="00A85971" w:rsidRDefault="00A85971" w:rsidP="007C7BBD">
      <w:pPr>
        <w:pStyle w:val="Prrafodelista"/>
        <w:numPr>
          <w:ilvl w:val="0"/>
          <w:numId w:val="3"/>
        </w:numPr>
        <w:spacing w:line="360" w:lineRule="auto"/>
        <w:ind w:left="426" w:hanging="426"/>
        <w:jc w:val="both"/>
        <w:rPr>
          <w:rFonts w:asciiTheme="minorHAnsi" w:hAnsiTheme="minorHAnsi" w:cstheme="minorHAnsi"/>
          <w:b/>
          <w:snapToGrid w:val="0"/>
        </w:rPr>
      </w:pPr>
      <w:r w:rsidRPr="00AD354E">
        <w:rPr>
          <w:rFonts w:asciiTheme="minorHAnsi" w:hAnsiTheme="minorHAnsi" w:cstheme="minorHAnsi"/>
          <w:b/>
          <w:snapToGrid w:val="0"/>
        </w:rPr>
        <w:t>NAI:</w:t>
      </w:r>
      <w:r w:rsidRPr="00AD354E">
        <w:rPr>
          <w:rFonts w:ascii="Arial" w:hAnsi="Arial" w:cs="Arial"/>
          <w:b/>
          <w:lang w:eastAsia="es-GT"/>
        </w:rPr>
        <w:t xml:space="preserve"> </w:t>
      </w:r>
      <w:r w:rsidRPr="00AD354E">
        <w:rPr>
          <w:rFonts w:asciiTheme="minorHAnsi" w:hAnsiTheme="minorHAnsi" w:cstheme="minorHAnsi"/>
          <w:snapToGrid w:val="0"/>
        </w:rPr>
        <w:t>Nombramiento de Auditoría Interna</w:t>
      </w:r>
      <w:r w:rsidRPr="00A85971">
        <w:rPr>
          <w:rFonts w:asciiTheme="minorHAnsi" w:hAnsiTheme="minorHAnsi" w:cstheme="minorHAnsi"/>
          <w:snapToGrid w:val="0"/>
        </w:rPr>
        <w:t>.</w:t>
      </w:r>
    </w:p>
    <w:p w14:paraId="17B335A9" w14:textId="77777777" w:rsidR="00D0417C" w:rsidRPr="00D0417C" w:rsidRDefault="00040855" w:rsidP="007C7BBD">
      <w:pPr>
        <w:pStyle w:val="Prrafodelista"/>
        <w:numPr>
          <w:ilvl w:val="0"/>
          <w:numId w:val="3"/>
        </w:numPr>
        <w:spacing w:line="360" w:lineRule="auto"/>
        <w:ind w:left="426" w:hanging="426"/>
        <w:jc w:val="both"/>
        <w:rPr>
          <w:rFonts w:asciiTheme="minorHAnsi" w:hAnsiTheme="minorHAnsi" w:cstheme="minorHAnsi"/>
          <w:b/>
          <w:snapToGrid w:val="0"/>
        </w:rPr>
      </w:pPr>
      <w:r w:rsidRPr="00A857FA">
        <w:rPr>
          <w:rFonts w:asciiTheme="minorHAnsi" w:hAnsiTheme="minorHAnsi" w:cstheme="minorHAnsi"/>
          <w:b/>
          <w:snapToGrid w:val="0"/>
        </w:rPr>
        <w:t>NAIGUB:</w:t>
      </w:r>
      <w:r w:rsidRPr="009F4185">
        <w:rPr>
          <w:rFonts w:asciiTheme="minorHAnsi" w:hAnsiTheme="minorHAnsi" w:cstheme="minorHAnsi"/>
          <w:b/>
          <w:snapToGrid w:val="0"/>
        </w:rPr>
        <w:t xml:space="preserve"> </w:t>
      </w:r>
      <w:r w:rsidRPr="0060355B">
        <w:rPr>
          <w:rFonts w:asciiTheme="minorHAnsi" w:hAnsiTheme="minorHAnsi" w:cstheme="minorHAnsi"/>
          <w:snapToGrid w:val="0"/>
        </w:rPr>
        <w:t>Normas de Auditoría Interna Gubernamental.</w:t>
      </w:r>
    </w:p>
    <w:p w14:paraId="1AD92D74" w14:textId="6B4385AE" w:rsidR="00E82273" w:rsidRPr="009F5A46" w:rsidRDefault="00E82273" w:rsidP="0026373E">
      <w:pPr>
        <w:spacing w:line="360" w:lineRule="auto"/>
        <w:ind w:left="426" w:hanging="426"/>
        <w:jc w:val="both"/>
        <w:rPr>
          <w:rFonts w:asciiTheme="minorHAnsi" w:hAnsiTheme="minorHAnsi" w:cstheme="minorHAnsi"/>
          <w:b/>
          <w:sz w:val="28"/>
        </w:rPr>
      </w:pPr>
      <w:r w:rsidRPr="009F5A46">
        <w:rPr>
          <w:rFonts w:asciiTheme="minorHAnsi" w:hAnsiTheme="minorHAnsi" w:cstheme="minorHAnsi"/>
          <w:b/>
          <w:sz w:val="28"/>
        </w:rPr>
        <w:t xml:space="preserve">L: </w:t>
      </w:r>
    </w:p>
    <w:p w14:paraId="24C1E6C0" w14:textId="0B853E47" w:rsidR="00E82273" w:rsidRPr="009F5A46" w:rsidRDefault="00E82273" w:rsidP="007C7BBD">
      <w:pPr>
        <w:pStyle w:val="Prrafodelista"/>
        <w:numPr>
          <w:ilvl w:val="0"/>
          <w:numId w:val="3"/>
        </w:numPr>
        <w:spacing w:line="360" w:lineRule="auto"/>
        <w:ind w:left="426" w:hanging="426"/>
        <w:jc w:val="both"/>
        <w:rPr>
          <w:rFonts w:asciiTheme="minorHAnsi" w:hAnsiTheme="minorHAnsi" w:cstheme="minorHAnsi"/>
          <w:b/>
          <w:snapToGrid w:val="0"/>
        </w:rPr>
      </w:pPr>
      <w:r w:rsidRPr="009F5A46">
        <w:rPr>
          <w:rFonts w:asciiTheme="minorHAnsi" w:hAnsiTheme="minorHAnsi" w:cstheme="minorHAnsi"/>
          <w:b/>
          <w:snapToGrid w:val="0"/>
        </w:rPr>
        <w:t xml:space="preserve">LED: </w:t>
      </w:r>
      <w:r w:rsidRPr="009F5A46">
        <w:rPr>
          <w:rFonts w:asciiTheme="minorHAnsi" w:hAnsiTheme="minorHAnsi" w:cstheme="minorHAnsi"/>
          <w:snapToGrid w:val="0"/>
        </w:rPr>
        <w:t>Ley de Extinción de Dominio.</w:t>
      </w:r>
    </w:p>
    <w:p w14:paraId="0D5338F1" w14:textId="56DF0165" w:rsidR="00D0417C" w:rsidRPr="001A53ED" w:rsidRDefault="00D0417C" w:rsidP="0026373E">
      <w:pPr>
        <w:spacing w:line="360" w:lineRule="auto"/>
        <w:ind w:left="426" w:hanging="426"/>
        <w:jc w:val="both"/>
        <w:rPr>
          <w:rFonts w:asciiTheme="minorHAnsi" w:hAnsiTheme="minorHAnsi" w:cstheme="minorHAnsi"/>
          <w:b/>
          <w:snapToGrid w:val="0"/>
          <w:sz w:val="28"/>
        </w:rPr>
      </w:pPr>
      <w:r w:rsidRPr="001A53ED">
        <w:rPr>
          <w:rFonts w:asciiTheme="minorHAnsi" w:hAnsiTheme="minorHAnsi" w:cstheme="minorHAnsi"/>
          <w:b/>
          <w:snapToGrid w:val="0"/>
          <w:sz w:val="28"/>
        </w:rPr>
        <w:t>O:</w:t>
      </w:r>
    </w:p>
    <w:p w14:paraId="5905EF1E" w14:textId="76B76AB7" w:rsidR="00D0417C" w:rsidRPr="00A85971" w:rsidRDefault="001A53ED" w:rsidP="007C7BBD">
      <w:pPr>
        <w:pStyle w:val="Prrafodelista"/>
        <w:numPr>
          <w:ilvl w:val="0"/>
          <w:numId w:val="3"/>
        </w:numPr>
        <w:spacing w:line="360" w:lineRule="auto"/>
        <w:ind w:left="426" w:hanging="426"/>
        <w:jc w:val="both"/>
        <w:rPr>
          <w:rFonts w:asciiTheme="minorHAnsi" w:hAnsiTheme="minorHAnsi" w:cstheme="minorHAnsi"/>
          <w:b/>
          <w:snapToGrid w:val="0"/>
        </w:rPr>
      </w:pPr>
      <w:r w:rsidRPr="00A85971">
        <w:rPr>
          <w:rFonts w:asciiTheme="minorHAnsi" w:hAnsiTheme="minorHAnsi" w:cstheme="minorHAnsi"/>
          <w:b/>
        </w:rPr>
        <w:t>Ordenanza</w:t>
      </w:r>
      <w:r w:rsidR="00D0417C" w:rsidRPr="00A85971">
        <w:rPr>
          <w:rFonts w:asciiTheme="minorHAnsi" w:hAnsiTheme="minorHAnsi" w:cstheme="minorHAnsi"/>
          <w:b/>
        </w:rPr>
        <w:t>:</w:t>
      </w:r>
      <w:r w:rsidR="00D0417C" w:rsidRPr="00A85971">
        <w:rPr>
          <w:rFonts w:asciiTheme="minorHAnsi" w:hAnsiTheme="minorHAnsi" w:cstheme="minorHAnsi"/>
        </w:rPr>
        <w:t xml:space="preserve"> </w:t>
      </w:r>
      <w:r w:rsidR="00D0417C" w:rsidRPr="009B4F5E">
        <w:rPr>
          <w:rFonts w:asciiTheme="minorHAnsi" w:hAnsiTheme="minorHAnsi" w:cstheme="minorHAnsi"/>
          <w:color w:val="000000" w:themeColor="text1"/>
        </w:rPr>
        <w:t>Ordenanza de Auditoría Interna Gubernamental</w:t>
      </w:r>
      <w:r w:rsidR="00DD1DEA" w:rsidRPr="009B4F5E">
        <w:rPr>
          <w:rFonts w:asciiTheme="minorHAnsi" w:hAnsiTheme="minorHAnsi" w:cstheme="minorHAnsi"/>
          <w:color w:val="000000" w:themeColor="text1"/>
        </w:rPr>
        <w:t>.</w:t>
      </w:r>
    </w:p>
    <w:p w14:paraId="1EEC8584" w14:textId="31533A50" w:rsidR="007F6EA6" w:rsidRDefault="007F6EA6" w:rsidP="0026373E">
      <w:pPr>
        <w:spacing w:line="360" w:lineRule="auto"/>
        <w:ind w:left="426" w:hanging="426"/>
        <w:jc w:val="both"/>
        <w:rPr>
          <w:rFonts w:asciiTheme="minorHAnsi" w:hAnsiTheme="minorHAnsi" w:cstheme="minorHAnsi"/>
          <w:b/>
          <w:snapToGrid w:val="0"/>
          <w:sz w:val="28"/>
        </w:rPr>
      </w:pPr>
      <w:r w:rsidRPr="007F6EA6">
        <w:rPr>
          <w:rFonts w:asciiTheme="minorHAnsi" w:hAnsiTheme="minorHAnsi" w:cstheme="minorHAnsi"/>
          <w:b/>
          <w:snapToGrid w:val="0"/>
          <w:sz w:val="28"/>
        </w:rPr>
        <w:t>P</w:t>
      </w:r>
      <w:r w:rsidR="00040855">
        <w:rPr>
          <w:rFonts w:asciiTheme="minorHAnsi" w:hAnsiTheme="minorHAnsi" w:cstheme="minorHAnsi"/>
          <w:b/>
          <w:snapToGrid w:val="0"/>
          <w:sz w:val="28"/>
        </w:rPr>
        <w:t>:</w:t>
      </w:r>
    </w:p>
    <w:p w14:paraId="0E27AA83" w14:textId="77777777" w:rsidR="00040855" w:rsidRDefault="00040855" w:rsidP="007C7BBD">
      <w:pPr>
        <w:pStyle w:val="Prrafodelista"/>
        <w:numPr>
          <w:ilvl w:val="0"/>
          <w:numId w:val="3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A857FA">
        <w:rPr>
          <w:rFonts w:asciiTheme="minorHAnsi" w:hAnsiTheme="minorHAnsi" w:cstheme="minorHAnsi"/>
          <w:b/>
        </w:rPr>
        <w:t>PAA:</w:t>
      </w:r>
      <w:r>
        <w:rPr>
          <w:rFonts w:asciiTheme="minorHAnsi" w:hAnsiTheme="minorHAnsi" w:cstheme="minorHAnsi"/>
        </w:rPr>
        <w:t xml:space="preserve"> Plan Anual de Auditoría.</w:t>
      </w:r>
    </w:p>
    <w:p w14:paraId="21E908FF" w14:textId="635F4971" w:rsidR="00D0417C" w:rsidRPr="00BB7707" w:rsidRDefault="007F6EA6" w:rsidP="007C7BBD">
      <w:pPr>
        <w:pStyle w:val="Prrafodelista"/>
        <w:numPr>
          <w:ilvl w:val="0"/>
          <w:numId w:val="3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lang w:val="es-ES_tradnl"/>
        </w:rPr>
        <w:t>Papeles de Trabajo</w:t>
      </w:r>
      <w:r w:rsidRPr="00D65860">
        <w:rPr>
          <w:rFonts w:asciiTheme="minorHAnsi" w:hAnsiTheme="minorHAnsi" w:cstheme="minorHAnsi"/>
          <w:b/>
        </w:rPr>
        <w:t xml:space="preserve">: </w:t>
      </w:r>
      <w:r w:rsidR="009D0BD2" w:rsidRPr="009D0BD2">
        <w:rPr>
          <w:rFonts w:asciiTheme="minorHAnsi" w:hAnsiTheme="minorHAnsi" w:cstheme="minorHAnsi"/>
          <w:snapToGrid w:val="0"/>
        </w:rPr>
        <w:t>Son las cédulas y documentos que contienen datos e información obtenida por el equipo de auditoría de acuerdo a la revisión efectuada y en los cuales se describen las pruebas realizadas, procedimientos aplicados y los resultados con los que respaldan sus conclusiones</w:t>
      </w:r>
      <w:r w:rsidRPr="009D0BD2">
        <w:rPr>
          <w:rFonts w:asciiTheme="minorHAnsi" w:hAnsiTheme="minorHAnsi" w:cstheme="minorHAnsi"/>
          <w:snapToGrid w:val="0"/>
        </w:rPr>
        <w:t>.</w:t>
      </w:r>
    </w:p>
    <w:p w14:paraId="7454D1EF" w14:textId="60F0CC81" w:rsidR="00D65860" w:rsidRDefault="000F0930" w:rsidP="0026373E">
      <w:pPr>
        <w:spacing w:line="360" w:lineRule="auto"/>
        <w:ind w:left="426" w:hanging="426"/>
        <w:jc w:val="both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R</w:t>
      </w:r>
      <w:r w:rsidR="00040855">
        <w:rPr>
          <w:rFonts w:asciiTheme="minorHAnsi" w:hAnsiTheme="minorHAnsi" w:cstheme="minorHAnsi"/>
          <w:b/>
          <w:sz w:val="28"/>
        </w:rPr>
        <w:t>:</w:t>
      </w:r>
    </w:p>
    <w:p w14:paraId="3A383543" w14:textId="268ED0E8" w:rsidR="000F0930" w:rsidRDefault="00D65860" w:rsidP="007C7BBD">
      <w:pPr>
        <w:pStyle w:val="Prrafodelista"/>
        <w:numPr>
          <w:ilvl w:val="0"/>
          <w:numId w:val="3"/>
        </w:numPr>
        <w:spacing w:line="360" w:lineRule="auto"/>
        <w:ind w:left="426" w:hanging="426"/>
        <w:jc w:val="both"/>
        <w:rPr>
          <w:rFonts w:asciiTheme="minorHAnsi" w:hAnsiTheme="minorHAnsi" w:cstheme="minorHAnsi"/>
          <w:snapToGrid w:val="0"/>
        </w:rPr>
      </w:pPr>
      <w:r w:rsidRPr="00D65860">
        <w:rPr>
          <w:rFonts w:asciiTheme="minorHAnsi" w:hAnsiTheme="minorHAnsi" w:cstheme="minorHAnsi"/>
          <w:b/>
          <w:snapToGrid w:val="0"/>
        </w:rPr>
        <w:t>Riesgo:</w:t>
      </w:r>
      <w:r w:rsidRPr="00D65860">
        <w:rPr>
          <w:rFonts w:asciiTheme="minorHAnsi" w:hAnsiTheme="minorHAnsi" w:cstheme="minorHAnsi"/>
          <w:snapToGrid w:val="0"/>
        </w:rPr>
        <w:t xml:space="preserve"> Es la probabilidad y severidad que un evento afecte adversamente la capacidad de una entidad, para lograr los objetivos establecidos y ejecutar las estrategias de forma efectiva.</w:t>
      </w:r>
    </w:p>
    <w:p w14:paraId="22C51019" w14:textId="4B9416C3" w:rsidR="00040855" w:rsidRPr="00040855" w:rsidRDefault="00040855" w:rsidP="0026373E">
      <w:pPr>
        <w:spacing w:line="360" w:lineRule="auto"/>
        <w:ind w:left="426" w:hanging="426"/>
        <w:jc w:val="both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S</w:t>
      </w:r>
      <w:r w:rsidRPr="00040855">
        <w:rPr>
          <w:rFonts w:asciiTheme="minorHAnsi" w:hAnsiTheme="minorHAnsi" w:cstheme="minorHAnsi"/>
          <w:b/>
          <w:sz w:val="28"/>
        </w:rPr>
        <w:t xml:space="preserve">: </w:t>
      </w:r>
    </w:p>
    <w:p w14:paraId="4CC9FE74" w14:textId="77777777" w:rsidR="00040855" w:rsidRPr="00ED2305" w:rsidRDefault="00040855" w:rsidP="007C7BBD">
      <w:pPr>
        <w:pStyle w:val="Prrafodelista"/>
        <w:numPr>
          <w:ilvl w:val="0"/>
          <w:numId w:val="3"/>
        </w:numPr>
        <w:spacing w:line="360" w:lineRule="auto"/>
        <w:ind w:left="426" w:hanging="426"/>
        <w:jc w:val="both"/>
        <w:rPr>
          <w:rFonts w:asciiTheme="minorHAnsi" w:hAnsiTheme="minorHAnsi" w:cstheme="minorHAnsi"/>
          <w:b/>
        </w:rPr>
      </w:pPr>
      <w:r w:rsidRPr="00ED2305">
        <w:rPr>
          <w:rFonts w:asciiTheme="minorHAnsi" w:hAnsiTheme="minorHAnsi" w:cstheme="minorHAnsi"/>
          <w:b/>
        </w:rPr>
        <w:t>SAG UDAI WEB:</w:t>
      </w:r>
      <w:r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</w:rPr>
        <w:t>Sistema Informático de Auditoría Gubernamental para las Unidades de Auditoría Interna.</w:t>
      </w:r>
    </w:p>
    <w:p w14:paraId="5EB24FFE" w14:textId="77777777" w:rsidR="00040855" w:rsidRDefault="00040855" w:rsidP="007C7BBD">
      <w:pPr>
        <w:pStyle w:val="Prrafodelista"/>
        <w:numPr>
          <w:ilvl w:val="0"/>
          <w:numId w:val="3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A857FA">
        <w:rPr>
          <w:rFonts w:asciiTheme="minorHAnsi" w:hAnsiTheme="minorHAnsi" w:cstheme="minorHAnsi"/>
          <w:b/>
        </w:rPr>
        <w:t>SENABED:</w:t>
      </w:r>
      <w:r w:rsidRPr="008130E4">
        <w:rPr>
          <w:rFonts w:asciiTheme="minorHAnsi" w:hAnsiTheme="minorHAnsi" w:cstheme="minorHAnsi"/>
        </w:rPr>
        <w:t xml:space="preserve"> Secretaría Nacional de Administración de Bienes en Extinción de Dominio.</w:t>
      </w:r>
    </w:p>
    <w:p w14:paraId="79B3AD98" w14:textId="39170735" w:rsidR="00040855" w:rsidRPr="00040855" w:rsidRDefault="00040855" w:rsidP="0026373E">
      <w:pPr>
        <w:spacing w:line="360" w:lineRule="auto"/>
        <w:ind w:left="426" w:hanging="426"/>
        <w:jc w:val="both"/>
        <w:rPr>
          <w:rFonts w:asciiTheme="minorHAnsi" w:hAnsiTheme="minorHAnsi" w:cstheme="minorHAnsi"/>
          <w:b/>
          <w:sz w:val="28"/>
        </w:rPr>
      </w:pPr>
      <w:r w:rsidRPr="00040855">
        <w:rPr>
          <w:rFonts w:asciiTheme="minorHAnsi" w:hAnsiTheme="minorHAnsi" w:cstheme="minorHAnsi"/>
          <w:b/>
          <w:sz w:val="28"/>
        </w:rPr>
        <w:t>U:</w:t>
      </w:r>
    </w:p>
    <w:p w14:paraId="58C8B92C" w14:textId="77777777" w:rsidR="00040855" w:rsidRDefault="00040855" w:rsidP="007C7BBD">
      <w:pPr>
        <w:pStyle w:val="Prrafodelista"/>
        <w:numPr>
          <w:ilvl w:val="0"/>
          <w:numId w:val="3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UD</w:t>
      </w:r>
      <w:r w:rsidRPr="00A857FA">
        <w:rPr>
          <w:rFonts w:asciiTheme="minorHAnsi" w:hAnsiTheme="minorHAnsi" w:cstheme="minorHAnsi"/>
          <w:b/>
        </w:rPr>
        <w:t>AI:</w:t>
      </w:r>
      <w:r>
        <w:rPr>
          <w:rFonts w:asciiTheme="minorHAnsi" w:hAnsiTheme="minorHAnsi" w:cstheme="minorHAnsi"/>
        </w:rPr>
        <w:t xml:space="preserve"> </w:t>
      </w:r>
      <w:r w:rsidRPr="008130E4">
        <w:rPr>
          <w:rFonts w:asciiTheme="minorHAnsi" w:hAnsiTheme="minorHAnsi" w:cstheme="minorHAnsi"/>
        </w:rPr>
        <w:t>Unidad de Auditoría Interna.</w:t>
      </w:r>
    </w:p>
    <w:p w14:paraId="7CA131D5" w14:textId="77777777" w:rsidR="000D7A23" w:rsidRDefault="000D7A23" w:rsidP="000D7A23">
      <w:pPr>
        <w:spacing w:line="360" w:lineRule="auto"/>
        <w:jc w:val="both"/>
        <w:rPr>
          <w:rFonts w:asciiTheme="minorHAnsi" w:hAnsiTheme="minorHAnsi" w:cstheme="minorHAnsi"/>
        </w:rPr>
      </w:pPr>
    </w:p>
    <w:p w14:paraId="20D071A1" w14:textId="77777777" w:rsidR="000D7A23" w:rsidRDefault="000D7A23" w:rsidP="000D7A23">
      <w:pPr>
        <w:spacing w:line="360" w:lineRule="auto"/>
        <w:jc w:val="both"/>
        <w:rPr>
          <w:rFonts w:asciiTheme="minorHAnsi" w:hAnsiTheme="minorHAnsi" w:cstheme="minorHAnsi"/>
        </w:rPr>
      </w:pPr>
    </w:p>
    <w:p w14:paraId="3EA5ADF6" w14:textId="77777777" w:rsidR="000D7A23" w:rsidRDefault="000D7A23" w:rsidP="000D7A23">
      <w:pPr>
        <w:spacing w:line="360" w:lineRule="auto"/>
        <w:jc w:val="both"/>
        <w:rPr>
          <w:rFonts w:asciiTheme="minorHAnsi" w:hAnsiTheme="minorHAnsi" w:cstheme="minorHAnsi"/>
        </w:rPr>
      </w:pPr>
    </w:p>
    <w:p w14:paraId="3BDFF6BA" w14:textId="77777777" w:rsidR="000D7A23" w:rsidRDefault="000D7A23" w:rsidP="000D7A23">
      <w:pPr>
        <w:spacing w:line="360" w:lineRule="auto"/>
        <w:jc w:val="both"/>
        <w:rPr>
          <w:rFonts w:asciiTheme="minorHAnsi" w:hAnsiTheme="minorHAnsi" w:cstheme="minorHAnsi"/>
        </w:rPr>
      </w:pPr>
    </w:p>
    <w:p w14:paraId="2E8D13DB" w14:textId="77777777" w:rsidR="000D7A23" w:rsidRDefault="000D7A23" w:rsidP="000D7A23">
      <w:pPr>
        <w:spacing w:line="360" w:lineRule="auto"/>
        <w:jc w:val="both"/>
        <w:rPr>
          <w:rFonts w:asciiTheme="minorHAnsi" w:hAnsiTheme="minorHAnsi" w:cstheme="minorHAnsi"/>
        </w:rPr>
      </w:pPr>
    </w:p>
    <w:p w14:paraId="7CB6AC98" w14:textId="77777777" w:rsidR="000D7A23" w:rsidRDefault="000D7A23" w:rsidP="000D7A23">
      <w:pPr>
        <w:spacing w:line="360" w:lineRule="auto"/>
        <w:jc w:val="both"/>
        <w:rPr>
          <w:rFonts w:asciiTheme="minorHAnsi" w:hAnsiTheme="minorHAnsi" w:cstheme="minorHAnsi"/>
        </w:rPr>
      </w:pPr>
    </w:p>
    <w:p w14:paraId="13A08088" w14:textId="77777777" w:rsidR="000D7A23" w:rsidRDefault="000D7A23" w:rsidP="000D7A23">
      <w:pPr>
        <w:spacing w:line="360" w:lineRule="auto"/>
        <w:jc w:val="both"/>
        <w:rPr>
          <w:rFonts w:asciiTheme="minorHAnsi" w:hAnsiTheme="minorHAnsi" w:cstheme="minorHAnsi"/>
        </w:rPr>
      </w:pPr>
    </w:p>
    <w:p w14:paraId="28EA8FD9" w14:textId="77777777" w:rsidR="000D7A23" w:rsidRDefault="000D7A23" w:rsidP="000D7A23">
      <w:pPr>
        <w:spacing w:line="360" w:lineRule="auto"/>
        <w:jc w:val="both"/>
        <w:rPr>
          <w:rFonts w:asciiTheme="minorHAnsi" w:hAnsiTheme="minorHAnsi" w:cstheme="minorHAnsi"/>
        </w:rPr>
      </w:pPr>
    </w:p>
    <w:p w14:paraId="03E1A585" w14:textId="77777777" w:rsidR="000D7A23" w:rsidRDefault="000D7A23" w:rsidP="000D7A23">
      <w:pPr>
        <w:spacing w:line="360" w:lineRule="auto"/>
        <w:jc w:val="both"/>
        <w:rPr>
          <w:rFonts w:asciiTheme="minorHAnsi" w:hAnsiTheme="minorHAnsi" w:cstheme="minorHAnsi"/>
        </w:rPr>
      </w:pPr>
    </w:p>
    <w:p w14:paraId="65E09F44" w14:textId="77777777" w:rsidR="000D7A23" w:rsidRDefault="000D7A23" w:rsidP="000D7A23">
      <w:pPr>
        <w:spacing w:line="360" w:lineRule="auto"/>
        <w:jc w:val="both"/>
        <w:rPr>
          <w:rFonts w:asciiTheme="minorHAnsi" w:hAnsiTheme="minorHAnsi" w:cstheme="minorHAnsi"/>
        </w:rPr>
      </w:pPr>
    </w:p>
    <w:p w14:paraId="483E7E5C" w14:textId="77777777" w:rsidR="000D7A23" w:rsidRDefault="000D7A23" w:rsidP="000D7A23">
      <w:pPr>
        <w:spacing w:line="360" w:lineRule="auto"/>
        <w:jc w:val="both"/>
        <w:rPr>
          <w:rFonts w:asciiTheme="minorHAnsi" w:hAnsiTheme="minorHAnsi" w:cstheme="minorHAnsi"/>
        </w:rPr>
      </w:pPr>
    </w:p>
    <w:p w14:paraId="4CF107C5" w14:textId="77777777" w:rsidR="000D7A23" w:rsidRDefault="000D7A23" w:rsidP="000D7A23">
      <w:pPr>
        <w:spacing w:line="360" w:lineRule="auto"/>
        <w:jc w:val="both"/>
        <w:rPr>
          <w:rFonts w:asciiTheme="minorHAnsi" w:hAnsiTheme="minorHAnsi" w:cstheme="minorHAnsi"/>
        </w:rPr>
      </w:pPr>
    </w:p>
    <w:p w14:paraId="55C3F3B2" w14:textId="77777777" w:rsidR="000D7A23" w:rsidRDefault="000D7A23" w:rsidP="000D7A23">
      <w:pPr>
        <w:spacing w:line="360" w:lineRule="auto"/>
        <w:jc w:val="both"/>
        <w:rPr>
          <w:rFonts w:asciiTheme="minorHAnsi" w:hAnsiTheme="minorHAnsi" w:cstheme="minorHAnsi"/>
        </w:rPr>
      </w:pPr>
    </w:p>
    <w:p w14:paraId="3ED0E8C6" w14:textId="77777777" w:rsidR="000D7A23" w:rsidRDefault="000D7A23" w:rsidP="000D7A23">
      <w:pPr>
        <w:spacing w:line="360" w:lineRule="auto"/>
        <w:jc w:val="both"/>
        <w:rPr>
          <w:rFonts w:asciiTheme="minorHAnsi" w:hAnsiTheme="minorHAnsi" w:cstheme="minorHAnsi"/>
        </w:rPr>
      </w:pPr>
    </w:p>
    <w:p w14:paraId="007E7FB5" w14:textId="1B53AEE4" w:rsidR="000D7A23" w:rsidRDefault="000D7A23" w:rsidP="000D7A23">
      <w:pPr>
        <w:spacing w:line="360" w:lineRule="auto"/>
        <w:jc w:val="both"/>
        <w:rPr>
          <w:rFonts w:asciiTheme="minorHAnsi" w:hAnsiTheme="minorHAnsi" w:cstheme="minorHAnsi"/>
        </w:rPr>
      </w:pPr>
    </w:p>
    <w:p w14:paraId="74691E91" w14:textId="71EC7325" w:rsidR="00AD354E" w:rsidRDefault="00AD354E" w:rsidP="000D7A23">
      <w:pPr>
        <w:spacing w:line="360" w:lineRule="auto"/>
        <w:jc w:val="both"/>
        <w:rPr>
          <w:rFonts w:asciiTheme="minorHAnsi" w:hAnsiTheme="minorHAnsi" w:cstheme="minorHAnsi"/>
        </w:rPr>
      </w:pPr>
    </w:p>
    <w:p w14:paraId="170A3F9D" w14:textId="58C2F205" w:rsidR="00AD354E" w:rsidRDefault="00AD354E" w:rsidP="000D7A23">
      <w:pPr>
        <w:spacing w:line="360" w:lineRule="auto"/>
        <w:jc w:val="both"/>
        <w:rPr>
          <w:rFonts w:asciiTheme="minorHAnsi" w:hAnsiTheme="minorHAnsi" w:cstheme="minorHAnsi"/>
        </w:rPr>
      </w:pPr>
    </w:p>
    <w:p w14:paraId="49CB80E2" w14:textId="77777777" w:rsidR="00AD354E" w:rsidRDefault="00AD354E" w:rsidP="000D7A23">
      <w:pPr>
        <w:spacing w:line="360" w:lineRule="auto"/>
        <w:jc w:val="both"/>
        <w:rPr>
          <w:rFonts w:asciiTheme="minorHAnsi" w:hAnsiTheme="minorHAnsi" w:cstheme="minorHAnsi"/>
        </w:rPr>
      </w:pPr>
    </w:p>
    <w:p w14:paraId="0FF60239" w14:textId="77777777" w:rsidR="000D7A23" w:rsidRDefault="000D7A23" w:rsidP="000D7A23">
      <w:pPr>
        <w:spacing w:line="360" w:lineRule="auto"/>
        <w:jc w:val="both"/>
        <w:rPr>
          <w:rFonts w:asciiTheme="minorHAnsi" w:hAnsiTheme="minorHAnsi" w:cstheme="minorHAnsi"/>
        </w:rPr>
      </w:pPr>
    </w:p>
    <w:p w14:paraId="16657F75" w14:textId="77777777" w:rsidR="000D7A23" w:rsidRDefault="000D7A23" w:rsidP="000D7A23">
      <w:pPr>
        <w:spacing w:line="360" w:lineRule="auto"/>
        <w:jc w:val="both"/>
        <w:rPr>
          <w:rFonts w:asciiTheme="minorHAnsi" w:hAnsiTheme="minorHAnsi" w:cstheme="minorHAnsi"/>
        </w:rPr>
      </w:pPr>
    </w:p>
    <w:p w14:paraId="53DFB888" w14:textId="722556BD" w:rsidR="00B16A95" w:rsidRPr="00431336" w:rsidRDefault="00B16A95" w:rsidP="007C7BBD">
      <w:pPr>
        <w:pStyle w:val="Ttulo1"/>
        <w:numPr>
          <w:ilvl w:val="0"/>
          <w:numId w:val="1"/>
        </w:numPr>
        <w:spacing w:before="0" w:line="360" w:lineRule="auto"/>
        <w:ind w:left="567" w:hanging="567"/>
        <w:jc w:val="center"/>
        <w:rPr>
          <w:bCs w:val="0"/>
          <w:sz w:val="28"/>
          <w:lang w:val="es-ES_tradnl"/>
        </w:rPr>
      </w:pPr>
      <w:bookmarkStart w:id="151" w:name="_Toc54774741"/>
      <w:bookmarkStart w:id="152" w:name="_Toc54774844"/>
      <w:bookmarkStart w:id="153" w:name="_Toc54774931"/>
      <w:bookmarkStart w:id="154" w:name="_Toc54775082"/>
      <w:bookmarkStart w:id="155" w:name="_Toc54775162"/>
      <w:bookmarkStart w:id="156" w:name="_Toc54774742"/>
      <w:bookmarkStart w:id="157" w:name="_Toc54774845"/>
      <w:bookmarkStart w:id="158" w:name="_Toc54774932"/>
      <w:bookmarkStart w:id="159" w:name="_Toc54775083"/>
      <w:bookmarkStart w:id="160" w:name="_Toc54775163"/>
      <w:bookmarkStart w:id="161" w:name="_Toc54774743"/>
      <w:bookmarkStart w:id="162" w:name="_Toc54774846"/>
      <w:bookmarkStart w:id="163" w:name="_Toc54774933"/>
      <w:bookmarkStart w:id="164" w:name="_Toc54775084"/>
      <w:bookmarkStart w:id="165" w:name="_Toc54775164"/>
      <w:bookmarkStart w:id="166" w:name="_Toc230181140"/>
      <w:bookmarkStart w:id="167" w:name="_Toc60132367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r w:rsidRPr="00431336">
        <w:rPr>
          <w:bCs w:val="0"/>
          <w:sz w:val="28"/>
          <w:lang w:val="es-ES_tradnl"/>
        </w:rPr>
        <w:t>Antecedentes históricos</w:t>
      </w:r>
      <w:bookmarkEnd w:id="166"/>
    </w:p>
    <w:p w14:paraId="4C8E4787" w14:textId="77777777" w:rsidR="00431336" w:rsidRPr="00310539" w:rsidRDefault="00431336" w:rsidP="00310539">
      <w:pPr>
        <w:spacing w:line="360" w:lineRule="auto"/>
        <w:jc w:val="both"/>
        <w:rPr>
          <w:rFonts w:asciiTheme="minorHAnsi" w:hAnsiTheme="minorHAnsi" w:cstheme="minorHAnsi"/>
          <w:lang w:val="es-ES_tradnl"/>
        </w:rPr>
      </w:pPr>
    </w:p>
    <w:p w14:paraId="6A47A83B" w14:textId="01179D37" w:rsidR="00040855" w:rsidRDefault="00B21601" w:rsidP="00D34A19">
      <w:pPr>
        <w:spacing w:line="360" w:lineRule="auto"/>
        <w:jc w:val="both"/>
        <w:textAlignment w:val="baseline"/>
        <w:rPr>
          <w:rFonts w:asciiTheme="minorHAnsi" w:hAnsiTheme="minorHAnsi" w:cstheme="minorHAnsi"/>
          <w:color w:val="000000" w:themeColor="text1"/>
          <w:lang w:val="es-ES_tradnl"/>
        </w:rPr>
      </w:pPr>
      <w:r w:rsidRPr="006B55F4">
        <w:rPr>
          <w:rFonts w:asciiTheme="minorHAnsi" w:hAnsiTheme="minorHAnsi" w:cstheme="minorHAnsi"/>
          <w:color w:val="000000" w:themeColor="text1"/>
          <w:lang w:val="es-ES_tradnl"/>
        </w:rPr>
        <w:t xml:space="preserve">A </w:t>
      </w:r>
      <w:r w:rsidR="001F39C1" w:rsidRPr="00310539">
        <w:rPr>
          <w:rFonts w:asciiTheme="minorHAnsi" w:hAnsiTheme="minorHAnsi" w:cstheme="minorHAnsi"/>
          <w:color w:val="000000" w:themeColor="text1"/>
          <w:lang w:val="es-ES_tradnl"/>
        </w:rPr>
        <w:t>continuación,</w:t>
      </w:r>
      <w:r w:rsidRPr="006B55F4">
        <w:rPr>
          <w:rFonts w:asciiTheme="minorHAnsi" w:hAnsiTheme="minorHAnsi" w:cstheme="minorHAnsi"/>
          <w:color w:val="000000" w:themeColor="text1"/>
          <w:lang w:val="es-ES_tradnl"/>
        </w:rPr>
        <w:t xml:space="preserve"> se detalla</w:t>
      </w:r>
      <w:r w:rsidR="0005500E">
        <w:rPr>
          <w:rFonts w:asciiTheme="minorHAnsi" w:hAnsiTheme="minorHAnsi" w:cstheme="minorHAnsi"/>
          <w:color w:val="000000" w:themeColor="text1"/>
          <w:lang w:val="es-ES_tradnl"/>
        </w:rPr>
        <w:t>n</w:t>
      </w:r>
      <w:r w:rsidR="00040855" w:rsidRPr="006B55F4">
        <w:rPr>
          <w:rFonts w:asciiTheme="minorHAnsi" w:hAnsiTheme="minorHAnsi" w:cstheme="minorHAnsi"/>
          <w:color w:val="000000" w:themeColor="text1"/>
          <w:lang w:val="es-ES_tradnl"/>
        </w:rPr>
        <w:t xml:space="preserve"> </w:t>
      </w:r>
      <w:r w:rsidR="0005500E">
        <w:rPr>
          <w:rFonts w:asciiTheme="minorHAnsi" w:hAnsiTheme="minorHAnsi" w:cstheme="minorHAnsi"/>
          <w:color w:val="000000" w:themeColor="text1"/>
          <w:lang w:val="es-ES_tradnl"/>
        </w:rPr>
        <w:t>los</w:t>
      </w:r>
      <w:r w:rsidRPr="006B55F4">
        <w:rPr>
          <w:rFonts w:asciiTheme="minorHAnsi" w:hAnsiTheme="minorHAnsi" w:cstheme="minorHAnsi"/>
          <w:color w:val="000000" w:themeColor="text1"/>
          <w:lang w:val="es-ES_tradnl"/>
        </w:rPr>
        <w:t xml:space="preserve"> </w:t>
      </w:r>
      <w:r w:rsidR="00040855" w:rsidRPr="006B55F4">
        <w:rPr>
          <w:rFonts w:asciiTheme="minorHAnsi" w:hAnsiTheme="minorHAnsi" w:cstheme="minorHAnsi"/>
          <w:color w:val="000000" w:themeColor="text1"/>
          <w:lang w:val="es-ES_tradnl"/>
        </w:rPr>
        <w:t>documento</w:t>
      </w:r>
      <w:r w:rsidR="0005500E">
        <w:rPr>
          <w:rFonts w:asciiTheme="minorHAnsi" w:hAnsiTheme="minorHAnsi" w:cstheme="minorHAnsi"/>
          <w:color w:val="000000" w:themeColor="text1"/>
          <w:lang w:val="es-ES_tradnl"/>
        </w:rPr>
        <w:t>s</w:t>
      </w:r>
      <w:r w:rsidR="00040855" w:rsidRPr="006B55F4">
        <w:rPr>
          <w:rFonts w:asciiTheme="minorHAnsi" w:hAnsiTheme="minorHAnsi" w:cstheme="minorHAnsi"/>
          <w:color w:val="000000" w:themeColor="text1"/>
          <w:lang w:val="es-ES_tradnl"/>
        </w:rPr>
        <w:t xml:space="preserve"> que regula</w:t>
      </w:r>
      <w:r w:rsidR="0005500E">
        <w:rPr>
          <w:rFonts w:asciiTheme="minorHAnsi" w:hAnsiTheme="minorHAnsi" w:cstheme="minorHAnsi"/>
          <w:color w:val="000000" w:themeColor="text1"/>
          <w:lang w:val="es-ES_tradnl"/>
        </w:rPr>
        <w:t>n</w:t>
      </w:r>
      <w:r w:rsidR="00040855" w:rsidRPr="006B55F4">
        <w:rPr>
          <w:rFonts w:asciiTheme="minorHAnsi" w:hAnsiTheme="minorHAnsi" w:cstheme="minorHAnsi"/>
          <w:color w:val="000000" w:themeColor="text1"/>
          <w:lang w:val="es-ES_tradnl"/>
        </w:rPr>
        <w:t xml:space="preserve"> las actividades institucionales de </w:t>
      </w:r>
      <w:r w:rsidRPr="006B55F4">
        <w:rPr>
          <w:rFonts w:asciiTheme="minorHAnsi" w:hAnsiTheme="minorHAnsi" w:cstheme="minorHAnsi"/>
          <w:color w:val="000000" w:themeColor="text1"/>
          <w:lang w:val="es-ES_tradnl"/>
        </w:rPr>
        <w:t>UDAI</w:t>
      </w:r>
      <w:r w:rsidR="00040855" w:rsidRPr="006B55F4">
        <w:rPr>
          <w:rFonts w:asciiTheme="minorHAnsi" w:hAnsiTheme="minorHAnsi" w:cstheme="minorHAnsi"/>
          <w:color w:val="000000" w:themeColor="text1"/>
          <w:lang w:val="es-ES_tradnl"/>
        </w:rPr>
        <w:t>:</w:t>
      </w:r>
    </w:p>
    <w:p w14:paraId="01F706D3" w14:textId="77777777" w:rsidR="0005500E" w:rsidRPr="006B55F4" w:rsidRDefault="0005500E" w:rsidP="00D34A19">
      <w:pPr>
        <w:spacing w:line="360" w:lineRule="auto"/>
        <w:jc w:val="both"/>
        <w:textAlignment w:val="baseline"/>
        <w:rPr>
          <w:rFonts w:asciiTheme="minorHAnsi" w:hAnsiTheme="minorHAnsi" w:cstheme="minorHAnsi"/>
          <w:color w:val="000000" w:themeColor="text1"/>
          <w:lang w:val="es-ES_tradnl"/>
        </w:rPr>
      </w:pPr>
    </w:p>
    <w:p w14:paraId="4DBE6985" w14:textId="77777777" w:rsidR="00A54B7F" w:rsidRPr="00A54B7F" w:rsidRDefault="00A54B7F" w:rsidP="007C7BBD">
      <w:pPr>
        <w:numPr>
          <w:ilvl w:val="0"/>
          <w:numId w:val="19"/>
        </w:numPr>
        <w:spacing w:line="360" w:lineRule="auto"/>
        <w:ind w:left="360"/>
        <w:contextualSpacing/>
        <w:jc w:val="both"/>
        <w:rPr>
          <w:rFonts w:asciiTheme="minorHAnsi" w:hAnsiTheme="minorHAnsi" w:cstheme="minorHAnsi"/>
          <w:color w:val="000000" w:themeColor="text1"/>
        </w:rPr>
      </w:pPr>
      <w:r w:rsidRPr="00A54B7F">
        <w:rPr>
          <w:rFonts w:asciiTheme="minorHAnsi" w:hAnsiTheme="minorHAnsi" w:cstheme="minorHAnsi"/>
          <w:color w:val="000000" w:themeColor="text1"/>
        </w:rPr>
        <w:t>Resolución de Secretaria General Número SENABED/SG-042-2018, de fecha 26 de octubre de 2018, Manual de Normas y Procedimientos de la Unidad de Auditoría Interna.</w:t>
      </w:r>
    </w:p>
    <w:p w14:paraId="37A4DE71" w14:textId="73AD8DFE" w:rsidR="00A1468A" w:rsidRPr="009F5A46" w:rsidRDefault="00A1468A" w:rsidP="007C7BBD">
      <w:pPr>
        <w:numPr>
          <w:ilvl w:val="0"/>
          <w:numId w:val="19"/>
        </w:numPr>
        <w:spacing w:line="360" w:lineRule="auto"/>
        <w:ind w:left="360"/>
        <w:contextualSpacing/>
        <w:jc w:val="both"/>
        <w:rPr>
          <w:rFonts w:asciiTheme="minorHAnsi" w:hAnsiTheme="minorHAnsi" w:cstheme="minorHAnsi"/>
          <w:color w:val="000000" w:themeColor="text1"/>
        </w:rPr>
      </w:pPr>
      <w:r w:rsidRPr="009F5A46">
        <w:rPr>
          <w:rFonts w:asciiTheme="minorHAnsi" w:hAnsiTheme="minorHAnsi" w:cstheme="minorHAnsi"/>
          <w:color w:val="000000" w:themeColor="text1"/>
        </w:rPr>
        <w:t>Punto Décimo Quinto de Acta Número 12-2023, de la Sesión Ordinaria Número 12-2023, del CONABED, de fecha 11 de diciembre de 2023, Manual de Normas, Procesos y Procedimientos de la Unidad de Auditor</w:t>
      </w:r>
      <w:r w:rsidR="00916761">
        <w:rPr>
          <w:rFonts w:asciiTheme="minorHAnsi" w:hAnsiTheme="minorHAnsi" w:cstheme="minorHAnsi"/>
          <w:color w:val="000000" w:themeColor="text1"/>
        </w:rPr>
        <w:t>í</w:t>
      </w:r>
      <w:r w:rsidRPr="009F5A46">
        <w:rPr>
          <w:rFonts w:asciiTheme="minorHAnsi" w:hAnsiTheme="minorHAnsi" w:cstheme="minorHAnsi"/>
          <w:color w:val="000000" w:themeColor="text1"/>
        </w:rPr>
        <w:t>a Interna</w:t>
      </w:r>
      <w:r w:rsidR="00A2443E" w:rsidRPr="009F5A46">
        <w:rPr>
          <w:rFonts w:asciiTheme="minorHAnsi" w:hAnsiTheme="minorHAnsi" w:cstheme="minorHAnsi"/>
          <w:color w:val="000000" w:themeColor="text1"/>
        </w:rPr>
        <w:t>.</w:t>
      </w:r>
    </w:p>
    <w:p w14:paraId="71F7AE2A" w14:textId="77777777" w:rsidR="0060355B" w:rsidRPr="00A67825" w:rsidRDefault="0060355B" w:rsidP="0060355B">
      <w:pPr>
        <w:spacing w:line="360" w:lineRule="auto"/>
        <w:rPr>
          <w:rFonts w:asciiTheme="minorHAnsi" w:hAnsiTheme="minorHAnsi" w:cstheme="minorHAnsi"/>
          <w:lang w:val="es-ES_tradnl"/>
        </w:rPr>
      </w:pPr>
    </w:p>
    <w:p w14:paraId="601FFDB5" w14:textId="6AD72DF1" w:rsidR="0011684A" w:rsidRPr="0060355B" w:rsidRDefault="00DD5447" w:rsidP="007C7BBD">
      <w:pPr>
        <w:pStyle w:val="Ttulo1"/>
        <w:numPr>
          <w:ilvl w:val="0"/>
          <w:numId w:val="1"/>
        </w:numPr>
        <w:spacing w:before="0" w:line="360" w:lineRule="auto"/>
        <w:ind w:left="567" w:hanging="567"/>
        <w:jc w:val="center"/>
        <w:rPr>
          <w:rFonts w:cstheme="minorHAnsi"/>
          <w:sz w:val="28"/>
          <w:lang w:val="es-ES_tradnl"/>
        </w:rPr>
      </w:pPr>
      <w:bookmarkStart w:id="168" w:name="_Toc230181141"/>
      <w:r w:rsidRPr="0012006D">
        <w:rPr>
          <w:sz w:val="28"/>
          <w:lang w:val="es-ES_tradnl"/>
        </w:rPr>
        <w:t>Objetivos</w:t>
      </w:r>
      <w:bookmarkEnd w:id="167"/>
      <w:bookmarkEnd w:id="168"/>
    </w:p>
    <w:p w14:paraId="5C605313" w14:textId="77777777" w:rsidR="00104644" w:rsidRPr="0060355B" w:rsidRDefault="00104644" w:rsidP="00FB6D17">
      <w:pPr>
        <w:spacing w:line="360" w:lineRule="auto"/>
        <w:jc w:val="both"/>
        <w:rPr>
          <w:rFonts w:asciiTheme="minorHAnsi" w:hAnsiTheme="minorHAnsi" w:cstheme="minorHAnsi"/>
          <w:lang w:val="es-ES_tradnl"/>
        </w:rPr>
      </w:pPr>
    </w:p>
    <w:p w14:paraId="41633471" w14:textId="5C0A788D" w:rsidR="00961871" w:rsidRPr="0064485A" w:rsidRDefault="00F028EC" w:rsidP="0064485A">
      <w:pPr>
        <w:spacing w:line="360" w:lineRule="auto"/>
        <w:rPr>
          <w:rFonts w:asciiTheme="minorHAnsi" w:hAnsiTheme="minorHAnsi" w:cstheme="minorHAnsi"/>
          <w:b/>
          <w:sz w:val="28"/>
        </w:rPr>
      </w:pPr>
      <w:bookmarkStart w:id="169" w:name="_Toc60132368"/>
      <w:r w:rsidRPr="0064485A">
        <w:rPr>
          <w:rFonts w:asciiTheme="minorHAnsi" w:hAnsiTheme="minorHAnsi" w:cstheme="minorHAnsi"/>
          <w:b/>
          <w:sz w:val="28"/>
        </w:rPr>
        <w:t>Objetivo g</w:t>
      </w:r>
      <w:r w:rsidR="00961871" w:rsidRPr="0064485A">
        <w:rPr>
          <w:rFonts w:asciiTheme="minorHAnsi" w:hAnsiTheme="minorHAnsi" w:cstheme="minorHAnsi"/>
          <w:b/>
          <w:sz w:val="28"/>
        </w:rPr>
        <w:t>eneral</w:t>
      </w:r>
      <w:bookmarkEnd w:id="169"/>
    </w:p>
    <w:p w14:paraId="461EE444" w14:textId="3101E556" w:rsidR="003E22C6" w:rsidRPr="00FB6D17" w:rsidRDefault="00961871" w:rsidP="00D34A19">
      <w:pPr>
        <w:spacing w:line="360" w:lineRule="auto"/>
        <w:jc w:val="both"/>
        <w:rPr>
          <w:rFonts w:asciiTheme="minorHAnsi" w:hAnsiTheme="minorHAnsi" w:cstheme="minorHAnsi"/>
        </w:rPr>
      </w:pPr>
      <w:r w:rsidRPr="0060355B">
        <w:rPr>
          <w:rFonts w:asciiTheme="minorHAnsi" w:hAnsiTheme="minorHAnsi" w:cstheme="minorHAnsi"/>
          <w:szCs w:val="32"/>
        </w:rPr>
        <w:t xml:space="preserve">Disponer de un documento técnico-administrativo que </w:t>
      </w:r>
      <w:r w:rsidR="00E006A2" w:rsidRPr="0060355B">
        <w:rPr>
          <w:rFonts w:asciiTheme="minorHAnsi" w:hAnsiTheme="minorHAnsi" w:cstheme="minorHAnsi"/>
          <w:szCs w:val="32"/>
        </w:rPr>
        <w:t>describa</w:t>
      </w:r>
      <w:r w:rsidR="00C066A4" w:rsidRPr="0060355B">
        <w:rPr>
          <w:rFonts w:asciiTheme="minorHAnsi" w:hAnsiTheme="minorHAnsi" w:cstheme="minorHAnsi"/>
          <w:szCs w:val="32"/>
        </w:rPr>
        <w:t xml:space="preserve"> de forma ordenada, secuencia</w:t>
      </w:r>
      <w:r w:rsidR="00E006A2" w:rsidRPr="0060355B">
        <w:rPr>
          <w:rFonts w:asciiTheme="minorHAnsi" w:hAnsiTheme="minorHAnsi" w:cstheme="minorHAnsi"/>
          <w:szCs w:val="32"/>
        </w:rPr>
        <w:t>l</w:t>
      </w:r>
      <w:r w:rsidR="00C066A4" w:rsidRPr="0060355B">
        <w:rPr>
          <w:rFonts w:asciiTheme="minorHAnsi" w:hAnsiTheme="minorHAnsi" w:cstheme="minorHAnsi"/>
          <w:szCs w:val="32"/>
        </w:rPr>
        <w:t xml:space="preserve"> y detallada </w:t>
      </w:r>
      <w:r w:rsidRPr="0060355B">
        <w:rPr>
          <w:rFonts w:asciiTheme="minorHAnsi" w:hAnsiTheme="minorHAnsi" w:cstheme="minorHAnsi"/>
          <w:szCs w:val="32"/>
        </w:rPr>
        <w:t xml:space="preserve">las </w:t>
      </w:r>
      <w:r w:rsidR="00166375" w:rsidRPr="0060355B">
        <w:rPr>
          <w:rFonts w:asciiTheme="minorHAnsi" w:hAnsiTheme="minorHAnsi" w:cstheme="minorHAnsi"/>
          <w:szCs w:val="32"/>
        </w:rPr>
        <w:t>normas, procesos y procedimientos</w:t>
      </w:r>
      <w:r w:rsidR="00E006A2" w:rsidRPr="0060355B">
        <w:rPr>
          <w:rFonts w:asciiTheme="minorHAnsi" w:hAnsiTheme="minorHAnsi" w:cstheme="minorHAnsi"/>
          <w:szCs w:val="32"/>
        </w:rPr>
        <w:t xml:space="preserve"> </w:t>
      </w:r>
      <w:r w:rsidR="00E006A2" w:rsidRPr="00FB6D17">
        <w:rPr>
          <w:rFonts w:asciiTheme="minorHAnsi" w:hAnsiTheme="minorHAnsi" w:cstheme="minorHAnsi"/>
        </w:rPr>
        <w:t xml:space="preserve">establecidos para el </w:t>
      </w:r>
      <w:r w:rsidR="00B15ADA" w:rsidRPr="00FB6D17">
        <w:rPr>
          <w:rFonts w:asciiTheme="minorHAnsi" w:hAnsiTheme="minorHAnsi" w:cstheme="minorHAnsi"/>
        </w:rPr>
        <w:t xml:space="preserve">desarrollo de las </w:t>
      </w:r>
      <w:r w:rsidR="00B21601">
        <w:rPr>
          <w:rFonts w:asciiTheme="minorHAnsi" w:hAnsiTheme="minorHAnsi" w:cstheme="minorHAnsi"/>
        </w:rPr>
        <w:t xml:space="preserve">atribuciones </w:t>
      </w:r>
      <w:r w:rsidR="00B15ADA" w:rsidRPr="00FB6D17">
        <w:rPr>
          <w:rFonts w:asciiTheme="minorHAnsi" w:hAnsiTheme="minorHAnsi" w:cstheme="minorHAnsi"/>
        </w:rPr>
        <w:t xml:space="preserve">de </w:t>
      </w:r>
      <w:r w:rsidR="003E22C6">
        <w:rPr>
          <w:rFonts w:asciiTheme="minorHAnsi" w:hAnsiTheme="minorHAnsi" w:cstheme="minorHAnsi"/>
        </w:rPr>
        <w:t>UDAI.</w:t>
      </w:r>
    </w:p>
    <w:p w14:paraId="446EF1E4" w14:textId="77777777" w:rsidR="00F12F74" w:rsidRPr="00FB6D17" w:rsidRDefault="00F12F74" w:rsidP="00FB6D17">
      <w:pPr>
        <w:spacing w:line="360" w:lineRule="auto"/>
        <w:ind w:left="1134"/>
        <w:jc w:val="both"/>
        <w:rPr>
          <w:rFonts w:asciiTheme="minorHAnsi" w:hAnsiTheme="minorHAnsi" w:cstheme="minorHAnsi"/>
        </w:rPr>
      </w:pPr>
    </w:p>
    <w:p w14:paraId="42425C5D" w14:textId="2B425A6A" w:rsidR="00961871" w:rsidRPr="0064485A" w:rsidRDefault="00F028EC" w:rsidP="0064485A">
      <w:pPr>
        <w:spacing w:line="360" w:lineRule="auto"/>
        <w:rPr>
          <w:rFonts w:asciiTheme="minorHAnsi" w:hAnsiTheme="minorHAnsi" w:cstheme="minorHAnsi"/>
          <w:b/>
          <w:sz w:val="28"/>
        </w:rPr>
      </w:pPr>
      <w:bookmarkStart w:id="170" w:name="_Toc60132369"/>
      <w:r w:rsidRPr="0064485A">
        <w:rPr>
          <w:rFonts w:asciiTheme="minorHAnsi" w:hAnsiTheme="minorHAnsi" w:cstheme="minorHAnsi"/>
          <w:b/>
          <w:sz w:val="28"/>
        </w:rPr>
        <w:t>Objetivos e</w:t>
      </w:r>
      <w:r w:rsidR="00961871" w:rsidRPr="0064485A">
        <w:rPr>
          <w:rFonts w:asciiTheme="minorHAnsi" w:hAnsiTheme="minorHAnsi" w:cstheme="minorHAnsi"/>
          <w:b/>
          <w:sz w:val="28"/>
        </w:rPr>
        <w:t>specíficos</w:t>
      </w:r>
      <w:bookmarkEnd w:id="170"/>
    </w:p>
    <w:p w14:paraId="50C226D4" w14:textId="140B5277" w:rsidR="0060355B" w:rsidRDefault="00FB6D17" w:rsidP="007C7BBD">
      <w:pPr>
        <w:pStyle w:val="Prrafodelista"/>
        <w:numPr>
          <w:ilvl w:val="0"/>
          <w:numId w:val="20"/>
        </w:numPr>
        <w:spacing w:line="360" w:lineRule="auto"/>
        <w:ind w:left="284" w:hanging="295"/>
        <w:jc w:val="both"/>
        <w:rPr>
          <w:rFonts w:asciiTheme="minorHAnsi" w:hAnsiTheme="minorHAnsi" w:cstheme="minorHAnsi"/>
        </w:rPr>
      </w:pPr>
      <w:r w:rsidRPr="00C668C9">
        <w:rPr>
          <w:rFonts w:asciiTheme="minorHAnsi" w:hAnsiTheme="minorHAnsi" w:cstheme="minorHAnsi"/>
          <w:szCs w:val="32"/>
        </w:rPr>
        <w:t>Disponer</w:t>
      </w:r>
      <w:r w:rsidRPr="00C668C9">
        <w:rPr>
          <w:rFonts w:asciiTheme="minorHAnsi" w:hAnsiTheme="minorHAnsi" w:cstheme="minorHAnsi"/>
          <w:color w:val="000000"/>
          <w:lang w:eastAsia="es-GT"/>
        </w:rPr>
        <w:t xml:space="preserve"> de herramientas administrativas </w:t>
      </w:r>
      <w:r>
        <w:rPr>
          <w:rFonts w:asciiTheme="minorHAnsi" w:hAnsiTheme="minorHAnsi" w:cstheme="minorHAnsi"/>
          <w:color w:val="000000"/>
          <w:lang w:eastAsia="es-GT"/>
        </w:rPr>
        <w:t>que permitan p</w:t>
      </w:r>
      <w:r w:rsidR="003604AE" w:rsidRPr="0060355B">
        <w:rPr>
          <w:rFonts w:asciiTheme="minorHAnsi" w:hAnsiTheme="minorHAnsi" w:cstheme="minorHAnsi"/>
        </w:rPr>
        <w:t>lanificar los diferentes tipos de auditoría y actividades administrativas relacionadas</w:t>
      </w:r>
      <w:r>
        <w:rPr>
          <w:rFonts w:asciiTheme="minorHAnsi" w:hAnsiTheme="minorHAnsi" w:cstheme="minorHAnsi"/>
        </w:rPr>
        <w:t>.</w:t>
      </w:r>
    </w:p>
    <w:p w14:paraId="1B50E7E3" w14:textId="33263F3E" w:rsidR="0060355B" w:rsidRPr="00D95D99" w:rsidRDefault="00D95D99" w:rsidP="007C7BBD">
      <w:pPr>
        <w:pStyle w:val="Prrafodelista"/>
        <w:numPr>
          <w:ilvl w:val="0"/>
          <w:numId w:val="20"/>
        </w:numPr>
        <w:spacing w:line="360" w:lineRule="auto"/>
        <w:ind w:left="284" w:hanging="295"/>
        <w:jc w:val="both"/>
        <w:rPr>
          <w:rFonts w:asciiTheme="minorHAnsi" w:hAnsiTheme="minorHAnsi" w:cstheme="minorHAnsi"/>
        </w:rPr>
      </w:pPr>
      <w:r w:rsidRPr="00D95D99">
        <w:rPr>
          <w:rFonts w:asciiTheme="minorHAnsi" w:hAnsiTheme="minorHAnsi" w:cstheme="minorHAnsi"/>
        </w:rPr>
        <w:t>Describir de forma sistemá</w:t>
      </w:r>
      <w:r>
        <w:rPr>
          <w:rFonts w:asciiTheme="minorHAnsi" w:hAnsiTheme="minorHAnsi" w:cstheme="minorHAnsi"/>
        </w:rPr>
        <w:t>tica</w:t>
      </w:r>
      <w:r w:rsidRPr="00D95D99">
        <w:rPr>
          <w:rFonts w:asciiTheme="minorHAnsi" w:hAnsiTheme="minorHAnsi" w:cstheme="minorHAnsi"/>
        </w:rPr>
        <w:t xml:space="preserve"> y ordenada los procedimientos de UDAI</w:t>
      </w:r>
      <w:r>
        <w:rPr>
          <w:rFonts w:asciiTheme="minorHAnsi" w:hAnsiTheme="minorHAnsi" w:cstheme="minorHAnsi"/>
        </w:rPr>
        <w:t>.</w:t>
      </w:r>
    </w:p>
    <w:p w14:paraId="7DAA1CFF" w14:textId="63904A5E" w:rsidR="00B15ADA" w:rsidRDefault="00B54642" w:rsidP="007C7BBD">
      <w:pPr>
        <w:pStyle w:val="Prrafodelista"/>
        <w:numPr>
          <w:ilvl w:val="0"/>
          <w:numId w:val="20"/>
        </w:numPr>
        <w:spacing w:line="360" w:lineRule="auto"/>
        <w:ind w:left="284" w:hanging="295"/>
        <w:jc w:val="both"/>
        <w:rPr>
          <w:rFonts w:asciiTheme="minorHAnsi" w:hAnsiTheme="minorHAnsi" w:cstheme="minorHAnsi"/>
        </w:rPr>
      </w:pPr>
      <w:r w:rsidRPr="00A847DD">
        <w:rPr>
          <w:rFonts w:asciiTheme="minorHAnsi" w:hAnsiTheme="minorHAnsi" w:cstheme="minorHAnsi"/>
        </w:rPr>
        <w:t>Detallar los</w:t>
      </w:r>
      <w:r>
        <w:rPr>
          <w:rFonts w:asciiTheme="minorHAnsi" w:hAnsiTheme="minorHAnsi" w:cstheme="minorHAnsi"/>
        </w:rPr>
        <w:t xml:space="preserve"> </w:t>
      </w:r>
      <w:r w:rsidR="00FB6D17">
        <w:rPr>
          <w:rFonts w:asciiTheme="minorHAnsi" w:hAnsiTheme="minorHAnsi" w:cstheme="minorHAnsi"/>
        </w:rPr>
        <w:t>procesos y procedimientos para m</w:t>
      </w:r>
      <w:r w:rsidR="003604AE" w:rsidRPr="0060355B">
        <w:rPr>
          <w:rFonts w:asciiTheme="minorHAnsi" w:hAnsiTheme="minorHAnsi" w:cstheme="minorHAnsi"/>
        </w:rPr>
        <w:t>ejorar la efectividad de</w:t>
      </w:r>
      <w:r w:rsidR="00B670DC">
        <w:rPr>
          <w:rFonts w:asciiTheme="minorHAnsi" w:hAnsiTheme="minorHAnsi" w:cstheme="minorHAnsi"/>
        </w:rPr>
        <w:t xml:space="preserve"> las actividades</w:t>
      </w:r>
      <w:r w:rsidR="003604AE" w:rsidRPr="0060355B">
        <w:rPr>
          <w:rFonts w:asciiTheme="minorHAnsi" w:hAnsiTheme="minorHAnsi" w:cstheme="minorHAnsi"/>
        </w:rPr>
        <w:t xml:space="preserve"> de gestión, dirección y contro</w:t>
      </w:r>
      <w:r w:rsidR="00A847DD">
        <w:rPr>
          <w:rFonts w:asciiTheme="minorHAnsi" w:hAnsiTheme="minorHAnsi" w:cstheme="minorHAnsi"/>
        </w:rPr>
        <w:t xml:space="preserve">l </w:t>
      </w:r>
      <w:r w:rsidR="00A847DD" w:rsidRPr="00D95D99">
        <w:rPr>
          <w:rFonts w:asciiTheme="minorHAnsi" w:hAnsiTheme="minorHAnsi" w:cstheme="minorHAnsi"/>
        </w:rPr>
        <w:t>de UDAI</w:t>
      </w:r>
      <w:r w:rsidR="00A847DD">
        <w:rPr>
          <w:rFonts w:asciiTheme="minorHAnsi" w:hAnsiTheme="minorHAnsi" w:cstheme="minorHAnsi"/>
        </w:rPr>
        <w:t>.</w:t>
      </w:r>
    </w:p>
    <w:p w14:paraId="7F94A633" w14:textId="4C6C6B37" w:rsidR="00D34A19" w:rsidRDefault="00D34A19" w:rsidP="00D34A19">
      <w:pPr>
        <w:spacing w:line="360" w:lineRule="auto"/>
        <w:jc w:val="both"/>
        <w:rPr>
          <w:rFonts w:asciiTheme="minorHAnsi" w:hAnsiTheme="minorHAnsi" w:cstheme="minorHAnsi"/>
        </w:rPr>
      </w:pPr>
    </w:p>
    <w:p w14:paraId="7659F95D" w14:textId="37DC38FE" w:rsidR="00D34A19" w:rsidRDefault="00D34A19" w:rsidP="00D34A19">
      <w:pPr>
        <w:spacing w:line="360" w:lineRule="auto"/>
        <w:jc w:val="both"/>
        <w:rPr>
          <w:rFonts w:asciiTheme="minorHAnsi" w:hAnsiTheme="minorHAnsi" w:cstheme="minorHAnsi"/>
        </w:rPr>
      </w:pPr>
    </w:p>
    <w:p w14:paraId="16834CE8" w14:textId="77777777" w:rsidR="00D34A19" w:rsidRPr="00F42672" w:rsidRDefault="00D34A19" w:rsidP="00D34A19">
      <w:pPr>
        <w:spacing w:line="360" w:lineRule="auto"/>
        <w:jc w:val="both"/>
        <w:rPr>
          <w:rFonts w:asciiTheme="minorHAnsi" w:hAnsiTheme="minorHAnsi" w:cstheme="minorHAnsi"/>
        </w:rPr>
      </w:pPr>
    </w:p>
    <w:p w14:paraId="04B8E65F" w14:textId="77777777" w:rsidR="00D34A19" w:rsidRDefault="00D34A19" w:rsidP="00F66099">
      <w:pPr>
        <w:pStyle w:val="Ttulo1"/>
        <w:numPr>
          <w:ilvl w:val="0"/>
          <w:numId w:val="1"/>
        </w:numPr>
        <w:spacing w:before="0"/>
        <w:ind w:left="567" w:hanging="567"/>
        <w:jc w:val="center"/>
        <w:rPr>
          <w:sz w:val="28"/>
          <w:lang w:val="es-ES_tradnl"/>
        </w:rPr>
      </w:pPr>
      <w:bookmarkStart w:id="171" w:name="_Toc60132380"/>
      <w:bookmarkStart w:id="172" w:name="_Toc230181142"/>
      <w:r w:rsidRPr="0012006D">
        <w:rPr>
          <w:sz w:val="28"/>
          <w:lang w:val="es-ES_tradnl"/>
        </w:rPr>
        <w:t>Alcance</w:t>
      </w:r>
      <w:bookmarkEnd w:id="171"/>
      <w:bookmarkEnd w:id="172"/>
    </w:p>
    <w:p w14:paraId="446A7718" w14:textId="77777777" w:rsidR="00D34A19" w:rsidRDefault="00D34A19" w:rsidP="00F66099">
      <w:pPr>
        <w:pStyle w:val="Prrafodelista"/>
        <w:ind w:left="567"/>
        <w:jc w:val="both"/>
        <w:rPr>
          <w:rFonts w:asciiTheme="minorHAnsi" w:hAnsiTheme="minorHAnsi"/>
          <w:szCs w:val="28"/>
        </w:rPr>
      </w:pPr>
    </w:p>
    <w:p w14:paraId="4367B07B" w14:textId="4B3DDDB0" w:rsidR="00D34A19" w:rsidRPr="00D34A19" w:rsidRDefault="00D34A19" w:rsidP="00D34A19">
      <w:pPr>
        <w:spacing w:line="360" w:lineRule="auto"/>
        <w:jc w:val="both"/>
        <w:rPr>
          <w:rFonts w:asciiTheme="minorHAnsi" w:hAnsiTheme="minorHAnsi"/>
          <w:szCs w:val="28"/>
        </w:rPr>
      </w:pPr>
      <w:r w:rsidRPr="00D34A19">
        <w:rPr>
          <w:rFonts w:asciiTheme="minorHAnsi" w:hAnsiTheme="minorHAnsi"/>
          <w:szCs w:val="28"/>
        </w:rPr>
        <w:t xml:space="preserve">Este documento </w:t>
      </w:r>
      <w:r w:rsidRPr="00D34A19">
        <w:rPr>
          <w:rFonts w:asciiTheme="minorHAnsi" w:hAnsiTheme="minorHAnsi" w:cstheme="minorHAnsi"/>
          <w:szCs w:val="28"/>
        </w:rPr>
        <w:t xml:space="preserve">será de aplicación y observancia obligatoria para UDAI, debido a que </w:t>
      </w:r>
      <w:r w:rsidRPr="00D34A19">
        <w:rPr>
          <w:rFonts w:asciiTheme="minorHAnsi" w:hAnsiTheme="minorHAnsi"/>
          <w:szCs w:val="28"/>
        </w:rPr>
        <w:t xml:space="preserve">establece la metodología y forma de </w:t>
      </w:r>
      <w:r w:rsidR="0005500E">
        <w:rPr>
          <w:rFonts w:asciiTheme="minorHAnsi" w:hAnsiTheme="minorHAnsi"/>
          <w:szCs w:val="28"/>
        </w:rPr>
        <w:t>realizar</w:t>
      </w:r>
      <w:r w:rsidRPr="00D34A19">
        <w:rPr>
          <w:rFonts w:asciiTheme="minorHAnsi" w:hAnsiTheme="minorHAnsi"/>
          <w:szCs w:val="28"/>
        </w:rPr>
        <w:t xml:space="preserve"> los procesos principales para el desarrollo de sus atribuciones.  </w:t>
      </w:r>
    </w:p>
    <w:p w14:paraId="68488F4D" w14:textId="77777777" w:rsidR="00D34A19" w:rsidRDefault="00D34A19" w:rsidP="00F66099">
      <w:pPr>
        <w:pStyle w:val="Prrafodelista"/>
        <w:ind w:left="567"/>
        <w:jc w:val="both"/>
        <w:rPr>
          <w:rFonts w:asciiTheme="minorHAnsi" w:hAnsiTheme="minorHAnsi"/>
          <w:szCs w:val="28"/>
        </w:rPr>
      </w:pPr>
    </w:p>
    <w:p w14:paraId="42AE58D6" w14:textId="77777777" w:rsidR="00D34A19" w:rsidRDefault="00D34A19" w:rsidP="007C7BBD">
      <w:pPr>
        <w:pStyle w:val="Ttulo1"/>
        <w:numPr>
          <w:ilvl w:val="0"/>
          <w:numId w:val="1"/>
        </w:numPr>
        <w:spacing w:before="0" w:line="360" w:lineRule="auto"/>
        <w:ind w:left="567" w:hanging="567"/>
        <w:jc w:val="center"/>
        <w:rPr>
          <w:sz w:val="28"/>
          <w:lang w:val="es-ES_tradnl"/>
        </w:rPr>
      </w:pPr>
      <w:bookmarkStart w:id="173" w:name="_Toc54774754"/>
      <w:bookmarkStart w:id="174" w:name="_Toc54774857"/>
      <w:bookmarkStart w:id="175" w:name="_Toc54774944"/>
      <w:bookmarkStart w:id="176" w:name="_Toc54775095"/>
      <w:bookmarkStart w:id="177" w:name="_Toc54775175"/>
      <w:bookmarkStart w:id="178" w:name="_Toc60132381"/>
      <w:bookmarkStart w:id="179" w:name="_Toc230181143"/>
      <w:bookmarkEnd w:id="173"/>
      <w:bookmarkEnd w:id="174"/>
      <w:bookmarkEnd w:id="175"/>
      <w:bookmarkEnd w:id="176"/>
      <w:bookmarkEnd w:id="177"/>
      <w:r>
        <w:rPr>
          <w:sz w:val="28"/>
          <w:lang w:val="es-ES_tradnl"/>
        </w:rPr>
        <w:t>Base l</w:t>
      </w:r>
      <w:r w:rsidRPr="0012006D">
        <w:rPr>
          <w:sz w:val="28"/>
          <w:lang w:val="es-ES_tradnl"/>
        </w:rPr>
        <w:t>egal</w:t>
      </w:r>
      <w:bookmarkEnd w:id="178"/>
      <w:bookmarkEnd w:id="179"/>
    </w:p>
    <w:p w14:paraId="5D6B713C" w14:textId="77777777" w:rsidR="00D34A19" w:rsidRPr="00EE055C" w:rsidRDefault="00D34A19" w:rsidP="007C7BBD">
      <w:pPr>
        <w:pStyle w:val="Prrafodelista"/>
        <w:numPr>
          <w:ilvl w:val="0"/>
          <w:numId w:val="21"/>
        </w:num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EE055C">
        <w:rPr>
          <w:rFonts w:asciiTheme="minorHAnsi" w:hAnsiTheme="minorHAnsi" w:cstheme="minorHAnsi"/>
        </w:rPr>
        <w:t>Constitución Política de la República de Guatemala</w:t>
      </w:r>
      <w:r>
        <w:rPr>
          <w:rFonts w:asciiTheme="minorHAnsi" w:hAnsiTheme="minorHAnsi" w:cstheme="minorHAnsi"/>
        </w:rPr>
        <w:t>.</w:t>
      </w:r>
    </w:p>
    <w:p w14:paraId="7DE3E322" w14:textId="5A5F9A13" w:rsidR="00D34A19" w:rsidRDefault="00D34A19" w:rsidP="007C7BBD">
      <w:pPr>
        <w:pStyle w:val="Prrafodelista"/>
        <w:numPr>
          <w:ilvl w:val="0"/>
          <w:numId w:val="21"/>
        </w:num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EE055C">
        <w:rPr>
          <w:rFonts w:asciiTheme="minorHAnsi" w:hAnsiTheme="minorHAnsi" w:cstheme="minorHAnsi"/>
        </w:rPr>
        <w:t>Decreto Número 31-2002</w:t>
      </w:r>
      <w:r w:rsidR="003B57FC">
        <w:rPr>
          <w:rFonts w:asciiTheme="minorHAnsi" w:hAnsiTheme="minorHAnsi" w:cstheme="minorHAnsi"/>
        </w:rPr>
        <w:t xml:space="preserve">, </w:t>
      </w:r>
      <w:r w:rsidR="003B57FC" w:rsidRPr="00EE055C">
        <w:rPr>
          <w:rFonts w:asciiTheme="minorHAnsi" w:hAnsiTheme="minorHAnsi" w:cstheme="minorHAnsi"/>
        </w:rPr>
        <w:t xml:space="preserve">Ley Orgánica de la </w:t>
      </w:r>
      <w:r w:rsidR="003B57FC">
        <w:rPr>
          <w:rFonts w:asciiTheme="minorHAnsi" w:hAnsiTheme="minorHAnsi" w:cstheme="minorHAnsi"/>
        </w:rPr>
        <w:t>Contraloría General de Cuentas,</w:t>
      </w:r>
      <w:r w:rsidRPr="00EE055C">
        <w:rPr>
          <w:rFonts w:asciiTheme="minorHAnsi" w:hAnsiTheme="minorHAnsi" w:cstheme="minorHAnsi"/>
        </w:rPr>
        <w:t xml:space="preserve"> del Congreso de la República de Guatemala</w:t>
      </w:r>
      <w:r>
        <w:rPr>
          <w:rFonts w:asciiTheme="minorHAnsi" w:hAnsiTheme="minorHAnsi" w:cstheme="minorHAnsi"/>
        </w:rPr>
        <w:t>.</w:t>
      </w:r>
      <w:r w:rsidRPr="00EE055C">
        <w:rPr>
          <w:rFonts w:asciiTheme="minorHAnsi" w:hAnsiTheme="minorHAnsi" w:cstheme="minorHAnsi"/>
        </w:rPr>
        <w:t xml:space="preserve"> </w:t>
      </w:r>
    </w:p>
    <w:p w14:paraId="2A8D957A" w14:textId="5B9AE62E" w:rsidR="00D34A19" w:rsidRDefault="00D34A19" w:rsidP="007C7BBD">
      <w:pPr>
        <w:pStyle w:val="Prrafodelista"/>
        <w:numPr>
          <w:ilvl w:val="0"/>
          <w:numId w:val="21"/>
        </w:num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EE055C">
        <w:rPr>
          <w:rFonts w:asciiTheme="minorHAnsi" w:hAnsiTheme="minorHAnsi" w:cstheme="minorHAnsi"/>
        </w:rPr>
        <w:t>Decreto Número 55-2010</w:t>
      </w:r>
      <w:r w:rsidR="003B57FC">
        <w:rPr>
          <w:rFonts w:asciiTheme="minorHAnsi" w:hAnsiTheme="minorHAnsi" w:cstheme="minorHAnsi"/>
        </w:rPr>
        <w:t>, Ley de Extinción de Dominio -</w:t>
      </w:r>
      <w:r w:rsidR="003B57FC" w:rsidRPr="00EE055C">
        <w:rPr>
          <w:rFonts w:asciiTheme="minorHAnsi" w:hAnsiTheme="minorHAnsi" w:cstheme="minorHAnsi"/>
        </w:rPr>
        <w:t>LED-</w:t>
      </w:r>
      <w:r w:rsidR="003B57FC">
        <w:rPr>
          <w:rFonts w:asciiTheme="minorHAnsi" w:hAnsiTheme="minorHAnsi" w:cstheme="minorHAnsi"/>
        </w:rPr>
        <w:t>,</w:t>
      </w:r>
      <w:r w:rsidRPr="00EE055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del Congreso de la República.</w:t>
      </w:r>
    </w:p>
    <w:p w14:paraId="14AC2232" w14:textId="77777777" w:rsidR="00D34A19" w:rsidRPr="00EE055C" w:rsidRDefault="00D34A19" w:rsidP="007C7BBD">
      <w:pPr>
        <w:pStyle w:val="Prrafodelista"/>
        <w:numPr>
          <w:ilvl w:val="0"/>
          <w:numId w:val="21"/>
        </w:num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EE055C">
        <w:rPr>
          <w:rFonts w:asciiTheme="minorHAnsi" w:hAnsiTheme="minorHAnsi" w:cstheme="minorHAnsi"/>
        </w:rPr>
        <w:t>Acuerdo Gubernativo Número 514-2011</w:t>
      </w:r>
      <w:r>
        <w:rPr>
          <w:rFonts w:asciiTheme="minorHAnsi" w:hAnsiTheme="minorHAnsi" w:cstheme="minorHAnsi"/>
        </w:rPr>
        <w:t>,</w:t>
      </w:r>
      <w:r w:rsidRPr="00EE055C">
        <w:rPr>
          <w:rFonts w:asciiTheme="minorHAnsi" w:hAnsiTheme="minorHAnsi" w:cstheme="minorHAnsi"/>
        </w:rPr>
        <w:t xml:space="preserve"> Reglamento de la Ley de Extinción d</w:t>
      </w:r>
      <w:r>
        <w:rPr>
          <w:rFonts w:asciiTheme="minorHAnsi" w:hAnsiTheme="minorHAnsi" w:cstheme="minorHAnsi"/>
        </w:rPr>
        <w:t>e Dominio.</w:t>
      </w:r>
    </w:p>
    <w:p w14:paraId="2AA88679" w14:textId="77777777" w:rsidR="00D34A19" w:rsidRPr="007F6EA6" w:rsidRDefault="00D34A19" w:rsidP="007C7BBD">
      <w:pPr>
        <w:pStyle w:val="Prrafodelista"/>
        <w:numPr>
          <w:ilvl w:val="0"/>
          <w:numId w:val="21"/>
        </w:num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7F6EA6">
        <w:rPr>
          <w:rFonts w:asciiTheme="minorHAnsi" w:hAnsiTheme="minorHAnsi" w:cstheme="minorHAnsi"/>
        </w:rPr>
        <w:t xml:space="preserve">Acuerdo Gubernativo Número 96-2019, Reglamento de la Ley Orgánica de la Contraloría General de Cuentas. </w:t>
      </w:r>
    </w:p>
    <w:p w14:paraId="1E3B8D2D" w14:textId="6B22C1A7" w:rsidR="00D34A19" w:rsidRDefault="00D34A19" w:rsidP="007C7BBD">
      <w:pPr>
        <w:pStyle w:val="Prrafodelista"/>
        <w:numPr>
          <w:ilvl w:val="0"/>
          <w:numId w:val="21"/>
        </w:numPr>
        <w:spacing w:line="360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Acuerdo Numero A-075-2017</w:t>
      </w:r>
      <w:r>
        <w:rPr>
          <w:rFonts w:asciiTheme="minorHAnsi" w:eastAsia="Calibri" w:hAnsiTheme="minorHAnsi" w:cstheme="minorHAnsi"/>
        </w:rPr>
        <w:t xml:space="preserve">, </w:t>
      </w:r>
      <w:r w:rsidRPr="00EE055C">
        <w:rPr>
          <w:rFonts w:asciiTheme="minorHAnsi" w:hAnsiTheme="minorHAnsi" w:cstheme="minorHAnsi"/>
        </w:rPr>
        <w:t>Normas Internacionales de las Entidades Fiscalizadoras Superiores adaptadas a Guatemala -ISSAI.GT</w:t>
      </w:r>
      <w:r w:rsidR="003B57FC">
        <w:rPr>
          <w:rFonts w:asciiTheme="minorHAnsi" w:hAnsiTheme="minorHAnsi" w:cstheme="minorHAnsi"/>
        </w:rPr>
        <w:t>-,</w:t>
      </w:r>
      <w:r w:rsidR="003B57FC" w:rsidRPr="003B57FC">
        <w:rPr>
          <w:rFonts w:asciiTheme="minorHAnsi" w:eastAsia="Calibri" w:hAnsiTheme="minorHAnsi" w:cstheme="minorHAnsi"/>
        </w:rPr>
        <w:t xml:space="preserve"> </w:t>
      </w:r>
      <w:r w:rsidR="003B57FC" w:rsidRPr="00EE055C">
        <w:rPr>
          <w:rFonts w:asciiTheme="minorHAnsi" w:eastAsia="Calibri" w:hAnsiTheme="minorHAnsi" w:cstheme="minorHAnsi"/>
        </w:rPr>
        <w:t>del</w:t>
      </w:r>
      <w:r w:rsidR="003B57FC">
        <w:rPr>
          <w:rFonts w:asciiTheme="minorHAnsi" w:eastAsia="Calibri" w:hAnsiTheme="minorHAnsi" w:cstheme="minorHAnsi"/>
        </w:rPr>
        <w:t xml:space="preserve"> Contralor General de Cuentas.</w:t>
      </w:r>
    </w:p>
    <w:p w14:paraId="6DA3BA2E" w14:textId="0D062AB0" w:rsidR="00D34A19" w:rsidRDefault="00D34A19" w:rsidP="007C7BBD">
      <w:pPr>
        <w:pStyle w:val="Prrafodelista"/>
        <w:numPr>
          <w:ilvl w:val="0"/>
          <w:numId w:val="21"/>
        </w:num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EE055C">
        <w:rPr>
          <w:rFonts w:asciiTheme="minorHAnsi" w:hAnsiTheme="minorHAnsi" w:cstheme="minorHAnsi"/>
        </w:rPr>
        <w:t>Acuerdo Número</w:t>
      </w:r>
      <w:r>
        <w:rPr>
          <w:rFonts w:asciiTheme="minorHAnsi" w:hAnsiTheme="minorHAnsi" w:cstheme="minorHAnsi"/>
        </w:rPr>
        <w:t xml:space="preserve"> </w:t>
      </w:r>
      <w:r w:rsidRPr="00EE055C">
        <w:rPr>
          <w:rFonts w:asciiTheme="minorHAnsi" w:hAnsiTheme="minorHAnsi" w:cstheme="minorHAnsi"/>
        </w:rPr>
        <w:t>A-</w:t>
      </w:r>
      <w:r>
        <w:rPr>
          <w:rFonts w:asciiTheme="minorHAnsi" w:hAnsiTheme="minorHAnsi" w:cstheme="minorHAnsi"/>
        </w:rPr>
        <w:t>062</w:t>
      </w:r>
      <w:r w:rsidRPr="00EE055C">
        <w:rPr>
          <w:rFonts w:asciiTheme="minorHAnsi" w:hAnsiTheme="minorHAnsi" w:cstheme="minorHAnsi"/>
        </w:rPr>
        <w:t>-20</w:t>
      </w:r>
      <w:r>
        <w:rPr>
          <w:rFonts w:asciiTheme="minorHAnsi" w:hAnsiTheme="minorHAnsi" w:cstheme="minorHAnsi"/>
        </w:rPr>
        <w:t>2</w:t>
      </w:r>
      <w:r w:rsidRPr="00EE055C">
        <w:rPr>
          <w:rFonts w:asciiTheme="minorHAnsi" w:hAnsiTheme="minorHAnsi" w:cstheme="minorHAnsi"/>
        </w:rPr>
        <w:t>1</w:t>
      </w:r>
      <w:r w:rsidR="003B57FC">
        <w:rPr>
          <w:rFonts w:asciiTheme="minorHAnsi" w:hAnsiTheme="minorHAnsi" w:cstheme="minorHAnsi"/>
        </w:rPr>
        <w:t>, Sistema Informático de Auditoría Gubernamental para las Unidades de Auditoría Interna -SAG UDAI WEB-,</w:t>
      </w:r>
      <w:r>
        <w:rPr>
          <w:rFonts w:asciiTheme="minorHAnsi" w:hAnsiTheme="minorHAnsi" w:cstheme="minorHAnsi"/>
        </w:rPr>
        <w:t xml:space="preserve"> del Contralor General de Cuentas. </w:t>
      </w:r>
    </w:p>
    <w:p w14:paraId="3D2A77D0" w14:textId="77777777" w:rsidR="00D34A19" w:rsidRPr="00F66099" w:rsidRDefault="00D34A19" w:rsidP="007C7BBD">
      <w:pPr>
        <w:pStyle w:val="Prrafodelista"/>
        <w:numPr>
          <w:ilvl w:val="0"/>
          <w:numId w:val="21"/>
        </w:num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A62677">
        <w:rPr>
          <w:rFonts w:asciiTheme="minorHAnsi" w:hAnsiTheme="minorHAnsi" w:cstheme="minorHAnsi"/>
        </w:rPr>
        <w:t xml:space="preserve">Acuerdo Número A-070-2021 </w:t>
      </w:r>
      <w:r w:rsidRPr="00A62677">
        <w:rPr>
          <w:rFonts w:asciiTheme="minorHAnsi" w:eastAsia="Calibri" w:hAnsiTheme="minorHAnsi" w:cstheme="minorHAnsi"/>
        </w:rPr>
        <w:t>del Contralor General de Cuentas, Normas</w:t>
      </w:r>
      <w:r w:rsidRPr="00A62677">
        <w:rPr>
          <w:rFonts w:asciiTheme="minorHAnsi" w:hAnsiTheme="minorHAnsi" w:cstheme="minorHAnsi"/>
        </w:rPr>
        <w:t xml:space="preserve"> de Auditoría Interna Gubernamental -NAIGUB-, Manual de Auditoría Interna Gubernamental -MAIGUB- y Ordenanza de Auditoría </w:t>
      </w:r>
      <w:r w:rsidRPr="00F66099">
        <w:rPr>
          <w:rFonts w:asciiTheme="minorHAnsi" w:hAnsiTheme="minorHAnsi" w:cstheme="minorHAnsi"/>
        </w:rPr>
        <w:t>Interna Gubernamental.</w:t>
      </w:r>
    </w:p>
    <w:p w14:paraId="21433F34" w14:textId="77777777" w:rsidR="00D34A19" w:rsidRPr="00F66099" w:rsidRDefault="00D34A19" w:rsidP="007C7BBD">
      <w:pPr>
        <w:pStyle w:val="Prrafodelista"/>
        <w:numPr>
          <w:ilvl w:val="0"/>
          <w:numId w:val="21"/>
        </w:numPr>
        <w:spacing w:line="360" w:lineRule="auto"/>
        <w:ind w:left="360"/>
        <w:jc w:val="both"/>
        <w:rPr>
          <w:rFonts w:asciiTheme="minorHAnsi" w:hAnsiTheme="minorHAnsi"/>
          <w:color w:val="000000" w:themeColor="text1"/>
        </w:rPr>
      </w:pPr>
      <w:r w:rsidRPr="00F66099">
        <w:rPr>
          <w:rFonts w:asciiTheme="minorHAnsi" w:hAnsiTheme="minorHAnsi"/>
          <w:color w:val="000000" w:themeColor="text1"/>
        </w:rPr>
        <w:t xml:space="preserve">Acuerdo Número 28-2023 de Secretaría General de SENABED, Código de Ética. </w:t>
      </w:r>
    </w:p>
    <w:p w14:paraId="2BDC8329" w14:textId="7240C026" w:rsidR="00D34A19" w:rsidRPr="00F66099" w:rsidRDefault="00F66099" w:rsidP="007C7BBD">
      <w:pPr>
        <w:pStyle w:val="Prrafodelista"/>
        <w:numPr>
          <w:ilvl w:val="0"/>
          <w:numId w:val="21"/>
        </w:numPr>
        <w:spacing w:line="360" w:lineRule="auto"/>
        <w:ind w:left="360"/>
        <w:jc w:val="both"/>
        <w:rPr>
          <w:rFonts w:asciiTheme="minorHAnsi" w:hAnsiTheme="minorHAnsi"/>
          <w:color w:val="000000" w:themeColor="text1"/>
        </w:rPr>
      </w:pPr>
      <w:r w:rsidRPr="00F66099">
        <w:rPr>
          <w:rFonts w:asciiTheme="minorHAnsi" w:hAnsiTheme="minorHAnsi" w:cstheme="minorHAnsi"/>
          <w:lang w:val="es-ES_tradnl"/>
        </w:rPr>
        <w:t>Acuerdo Número A-039-2023,</w:t>
      </w:r>
      <w:r w:rsidRPr="00F66099">
        <w:rPr>
          <w:rFonts w:asciiTheme="minorHAnsi" w:hAnsiTheme="minorHAnsi"/>
          <w:color w:val="000000" w:themeColor="text1"/>
        </w:rPr>
        <w:t xml:space="preserve"> </w:t>
      </w:r>
      <w:r w:rsidR="00D34A19" w:rsidRPr="00F66099">
        <w:rPr>
          <w:rFonts w:asciiTheme="minorHAnsi" w:hAnsiTheme="minorHAnsi"/>
          <w:color w:val="000000" w:themeColor="text1"/>
        </w:rPr>
        <w:t xml:space="preserve">Normas Generales </w:t>
      </w:r>
      <w:r w:rsidRPr="00F66099">
        <w:rPr>
          <w:rFonts w:asciiTheme="minorHAnsi" w:hAnsiTheme="minorHAnsi"/>
          <w:color w:val="000000" w:themeColor="text1"/>
        </w:rPr>
        <w:t xml:space="preserve">y Técnicas </w:t>
      </w:r>
      <w:r w:rsidR="00D34A19" w:rsidRPr="00F66099">
        <w:rPr>
          <w:rFonts w:asciiTheme="minorHAnsi" w:hAnsiTheme="minorHAnsi"/>
          <w:color w:val="000000" w:themeColor="text1"/>
        </w:rPr>
        <w:t>de Control Interno Gubernamental</w:t>
      </w:r>
      <w:r w:rsidRPr="00F66099">
        <w:rPr>
          <w:rFonts w:asciiTheme="minorHAnsi" w:hAnsiTheme="minorHAnsi" w:cstheme="minorHAnsi"/>
          <w:lang w:val="es-ES_tradnl"/>
        </w:rPr>
        <w:t>, emitido por el Contralor General de Cuentas</w:t>
      </w:r>
      <w:r w:rsidR="00D34A19" w:rsidRPr="00F66099">
        <w:rPr>
          <w:rFonts w:asciiTheme="minorHAnsi" w:hAnsiTheme="minorHAnsi"/>
          <w:color w:val="000000" w:themeColor="text1"/>
        </w:rPr>
        <w:t>.</w:t>
      </w:r>
    </w:p>
    <w:p w14:paraId="2D5340D0" w14:textId="65CD894B" w:rsidR="003932E5" w:rsidRPr="00A42F4F" w:rsidRDefault="003932E5" w:rsidP="007C7BBD">
      <w:pPr>
        <w:pStyle w:val="Prrafodelista"/>
        <w:numPr>
          <w:ilvl w:val="0"/>
          <w:numId w:val="21"/>
        </w:numPr>
        <w:spacing w:line="360" w:lineRule="auto"/>
        <w:ind w:left="360"/>
        <w:jc w:val="both"/>
        <w:rPr>
          <w:rFonts w:asciiTheme="minorHAnsi" w:hAnsiTheme="minorHAnsi"/>
          <w:color w:val="000000" w:themeColor="text1"/>
        </w:rPr>
      </w:pPr>
      <w:r w:rsidRPr="003932E5">
        <w:rPr>
          <w:rFonts w:asciiTheme="minorHAnsi" w:hAnsiTheme="minorHAnsi" w:cstheme="minorHAnsi"/>
          <w:lang w:val="es-ES_tradnl"/>
        </w:rPr>
        <w:t>Acuerdo Número A-098-2023,</w:t>
      </w:r>
      <w:r>
        <w:rPr>
          <w:rFonts w:asciiTheme="minorHAnsi" w:hAnsiTheme="minorHAnsi" w:cstheme="minorHAnsi"/>
          <w:lang w:val="es-ES_tradnl"/>
        </w:rPr>
        <w:t xml:space="preserve"> Disposiciones para la Entrega y Toma de Posesión de Cargos Públicos para los Organismos del Estado, Entidades Autónomas y Descentralizadas, Instituciones o Entidades Púbicas del País</w:t>
      </w:r>
      <w:r w:rsidR="00F66099" w:rsidRPr="003932E5">
        <w:rPr>
          <w:rFonts w:asciiTheme="minorHAnsi" w:hAnsiTheme="minorHAnsi" w:cstheme="minorHAnsi"/>
          <w:lang w:val="es-ES_tradnl"/>
        </w:rPr>
        <w:t>, emitido por el Contralor General de Cuentas</w:t>
      </w:r>
      <w:r>
        <w:rPr>
          <w:rFonts w:asciiTheme="minorHAnsi" w:hAnsiTheme="minorHAnsi" w:cstheme="minorHAnsi"/>
          <w:lang w:val="es-ES_tradnl"/>
        </w:rPr>
        <w:t>.</w:t>
      </w:r>
    </w:p>
    <w:p w14:paraId="45A08A7F" w14:textId="77777777" w:rsidR="00D34A19" w:rsidRPr="007473C3" w:rsidRDefault="00D34A19" w:rsidP="007C7BBD">
      <w:pPr>
        <w:pStyle w:val="Prrafodelista"/>
        <w:numPr>
          <w:ilvl w:val="0"/>
          <w:numId w:val="21"/>
        </w:numPr>
        <w:spacing w:line="360" w:lineRule="auto"/>
        <w:ind w:left="360"/>
        <w:jc w:val="both"/>
        <w:rPr>
          <w:rFonts w:asciiTheme="minorHAnsi" w:hAnsiTheme="minorHAnsi"/>
          <w:color w:val="000000" w:themeColor="text1"/>
        </w:rPr>
      </w:pPr>
      <w:r w:rsidRPr="007473C3">
        <w:rPr>
          <w:rFonts w:asciiTheme="minorHAnsi" w:hAnsiTheme="minorHAnsi"/>
          <w:color w:val="000000" w:themeColor="text1"/>
        </w:rPr>
        <w:t xml:space="preserve">Demás </w:t>
      </w:r>
      <w:r>
        <w:rPr>
          <w:rFonts w:asciiTheme="minorHAnsi" w:hAnsiTheme="minorHAnsi"/>
          <w:color w:val="000000" w:themeColor="text1"/>
        </w:rPr>
        <w:t>disposiciones legales que, para el efecto</w:t>
      </w:r>
      <w:r w:rsidRPr="007473C3">
        <w:rPr>
          <w:rFonts w:asciiTheme="minorHAnsi" w:hAnsiTheme="minorHAnsi"/>
          <w:color w:val="000000" w:themeColor="text1"/>
        </w:rPr>
        <w:t xml:space="preserve"> sean aplicables.</w:t>
      </w:r>
    </w:p>
    <w:p w14:paraId="67D962A6" w14:textId="77777777" w:rsidR="00F27802" w:rsidRPr="00F42672" w:rsidRDefault="00F27802" w:rsidP="007C7BBD">
      <w:pPr>
        <w:pStyle w:val="Ttulo1"/>
        <w:numPr>
          <w:ilvl w:val="0"/>
          <w:numId w:val="1"/>
        </w:numPr>
        <w:spacing w:before="0" w:line="360" w:lineRule="auto"/>
        <w:ind w:left="567" w:hanging="567"/>
        <w:jc w:val="center"/>
        <w:rPr>
          <w:rFonts w:cstheme="minorHAnsi"/>
          <w:sz w:val="28"/>
          <w:lang w:val="es-ES_tradnl"/>
        </w:rPr>
      </w:pPr>
      <w:bookmarkStart w:id="180" w:name="_Toc60132370"/>
      <w:bookmarkStart w:id="181" w:name="_Toc185583941"/>
      <w:bookmarkStart w:id="182" w:name="_Toc230181144"/>
      <w:r w:rsidRPr="00F42672">
        <w:rPr>
          <w:rFonts w:cstheme="minorHAnsi"/>
          <w:sz w:val="28"/>
          <w:lang w:val="es-ES_tradnl"/>
        </w:rPr>
        <w:t>Filosofía institucional</w:t>
      </w:r>
      <w:bookmarkEnd w:id="180"/>
      <w:r w:rsidRPr="00F42672">
        <w:rPr>
          <w:rStyle w:val="Refdenotaalpie"/>
          <w:rFonts w:cstheme="minorHAnsi"/>
          <w:sz w:val="28"/>
          <w:lang w:val="es-ES_tradnl"/>
        </w:rPr>
        <w:footnoteReference w:id="1"/>
      </w:r>
      <w:bookmarkEnd w:id="181"/>
      <w:bookmarkEnd w:id="182"/>
    </w:p>
    <w:p w14:paraId="19AA7BC9" w14:textId="77777777" w:rsidR="00F27802" w:rsidRPr="00D34A19" w:rsidRDefault="00F27802" w:rsidP="00D34A19">
      <w:pPr>
        <w:spacing w:line="360" w:lineRule="auto"/>
        <w:rPr>
          <w:rFonts w:asciiTheme="minorHAnsi" w:hAnsiTheme="minorHAnsi" w:cstheme="minorHAnsi"/>
          <w:lang w:val="es-ES_tradnl"/>
        </w:rPr>
      </w:pPr>
    </w:p>
    <w:p w14:paraId="262F7C44" w14:textId="77777777" w:rsidR="00D34A19" w:rsidRPr="00D34A19" w:rsidRDefault="00D34A19" w:rsidP="00D34A19">
      <w:pPr>
        <w:spacing w:line="360" w:lineRule="auto"/>
        <w:rPr>
          <w:rFonts w:asciiTheme="minorHAnsi" w:hAnsiTheme="minorHAnsi" w:cstheme="minorHAnsi"/>
          <w:b/>
          <w:sz w:val="28"/>
        </w:rPr>
      </w:pPr>
      <w:bookmarkStart w:id="183" w:name="_Toc54774748"/>
      <w:bookmarkStart w:id="184" w:name="_Toc54774851"/>
      <w:bookmarkStart w:id="185" w:name="_Toc54774938"/>
      <w:bookmarkStart w:id="186" w:name="_Toc54775089"/>
      <w:bookmarkStart w:id="187" w:name="_Toc54775169"/>
      <w:bookmarkEnd w:id="183"/>
      <w:bookmarkEnd w:id="184"/>
      <w:bookmarkEnd w:id="185"/>
      <w:bookmarkEnd w:id="186"/>
      <w:bookmarkEnd w:id="187"/>
      <w:r w:rsidRPr="00D34A19">
        <w:rPr>
          <w:rFonts w:asciiTheme="minorHAnsi" w:hAnsiTheme="minorHAnsi" w:cstheme="minorHAnsi"/>
          <w:b/>
          <w:sz w:val="28"/>
        </w:rPr>
        <w:t>Misión</w:t>
      </w:r>
    </w:p>
    <w:p w14:paraId="06BF046A" w14:textId="77777777" w:rsidR="00D34A19" w:rsidRPr="00D34A19" w:rsidRDefault="00D34A19" w:rsidP="00FF56D2">
      <w:pPr>
        <w:tabs>
          <w:tab w:val="left" w:pos="1633"/>
        </w:tabs>
        <w:spacing w:line="360" w:lineRule="auto"/>
        <w:ind w:right="49"/>
        <w:contextualSpacing/>
        <w:jc w:val="both"/>
        <w:rPr>
          <w:rFonts w:asciiTheme="minorHAnsi" w:hAnsiTheme="minorHAnsi" w:cstheme="minorHAnsi"/>
          <w:lang w:val="es-MX"/>
        </w:rPr>
      </w:pPr>
      <w:r w:rsidRPr="00D34A19">
        <w:rPr>
          <w:rFonts w:asciiTheme="minorHAnsi" w:hAnsiTheme="minorHAnsi" w:cstheme="minorHAnsi"/>
          <w:color w:val="000000" w:themeColor="text1"/>
          <w:lang w:val="es-ES_tradnl"/>
        </w:rPr>
        <w:t>Somos una institución pública que administra con eficiencia, transparencia e innovación los bienes sujetos a extinción de dominio, para el fortalecimiento de las entidades que participan en la investigación y el procedimiento de extinción de dominio</w:t>
      </w:r>
      <w:r w:rsidRPr="00D34A19">
        <w:rPr>
          <w:rFonts w:asciiTheme="minorHAnsi" w:hAnsiTheme="minorHAnsi" w:cstheme="minorHAnsi"/>
          <w:lang w:val="es-MX"/>
        </w:rPr>
        <w:t>.</w:t>
      </w:r>
    </w:p>
    <w:p w14:paraId="69190376" w14:textId="77777777" w:rsidR="00D34A19" w:rsidRPr="00D34A19" w:rsidRDefault="00D34A19" w:rsidP="00D34A19">
      <w:pPr>
        <w:pStyle w:val="Prrafodelista"/>
        <w:autoSpaceDE w:val="0"/>
        <w:autoSpaceDN w:val="0"/>
        <w:adjustRightInd w:val="0"/>
        <w:spacing w:line="360" w:lineRule="auto"/>
        <w:ind w:left="1134"/>
        <w:jc w:val="both"/>
        <w:rPr>
          <w:rFonts w:asciiTheme="minorHAnsi" w:hAnsiTheme="minorHAnsi" w:cstheme="minorHAnsi"/>
          <w:color w:val="000000"/>
          <w:lang w:val="es-MX"/>
        </w:rPr>
      </w:pPr>
    </w:p>
    <w:p w14:paraId="7FA6C577" w14:textId="77777777" w:rsidR="00D34A19" w:rsidRPr="00D34A19" w:rsidRDefault="00D34A19" w:rsidP="00D34A19">
      <w:pPr>
        <w:spacing w:line="360" w:lineRule="auto"/>
        <w:rPr>
          <w:rFonts w:asciiTheme="minorHAnsi" w:hAnsiTheme="minorHAnsi" w:cstheme="minorHAnsi"/>
          <w:b/>
          <w:sz w:val="28"/>
        </w:rPr>
      </w:pPr>
      <w:bookmarkStart w:id="188" w:name="_Toc60132372"/>
      <w:bookmarkStart w:id="189" w:name="_Toc144803750"/>
      <w:bookmarkStart w:id="190" w:name="_Toc147401292"/>
      <w:bookmarkStart w:id="191" w:name="_Toc181609432"/>
      <w:bookmarkStart w:id="192" w:name="_Toc185583943"/>
      <w:bookmarkStart w:id="193" w:name="_Toc212631403"/>
      <w:r w:rsidRPr="00D34A19">
        <w:rPr>
          <w:rFonts w:asciiTheme="minorHAnsi" w:hAnsiTheme="minorHAnsi" w:cstheme="minorHAnsi"/>
          <w:b/>
          <w:sz w:val="28"/>
        </w:rPr>
        <w:t>Visión</w:t>
      </w:r>
      <w:bookmarkEnd w:id="188"/>
      <w:bookmarkEnd w:id="189"/>
      <w:bookmarkEnd w:id="190"/>
      <w:bookmarkEnd w:id="191"/>
      <w:bookmarkEnd w:id="192"/>
      <w:bookmarkEnd w:id="193"/>
    </w:p>
    <w:p w14:paraId="3BF2733F" w14:textId="77777777" w:rsidR="00D34A19" w:rsidRPr="00D34A19" w:rsidRDefault="00D34A19" w:rsidP="00FF56D2">
      <w:pPr>
        <w:spacing w:line="360" w:lineRule="auto"/>
        <w:ind w:right="49"/>
        <w:contextualSpacing/>
        <w:jc w:val="both"/>
        <w:rPr>
          <w:rFonts w:asciiTheme="minorHAnsi" w:hAnsiTheme="minorHAnsi" w:cstheme="minorHAnsi"/>
          <w:color w:val="000000"/>
          <w:lang w:val="es-MX"/>
        </w:rPr>
      </w:pPr>
      <w:r w:rsidRPr="00D34A19">
        <w:rPr>
          <w:rFonts w:asciiTheme="minorHAnsi" w:hAnsiTheme="minorHAnsi" w:cstheme="minorHAnsi"/>
          <w:color w:val="000000" w:themeColor="text1"/>
          <w:lang w:val="es-ES_tradnl"/>
        </w:rPr>
        <w:t>Para el 2035, consolidarse como una institución con altos estándares en la administración de bienes sujetos a extinción de dominio, actuando con eficiencia y eficacia en la gestión pública, bajo los principios de ética, integridad y transparencia</w:t>
      </w:r>
      <w:r w:rsidRPr="00D34A19">
        <w:rPr>
          <w:rFonts w:asciiTheme="minorHAnsi" w:hAnsiTheme="minorHAnsi" w:cstheme="minorHAnsi"/>
          <w:color w:val="000000"/>
          <w:lang w:val="es-MX"/>
        </w:rPr>
        <w:t>.</w:t>
      </w:r>
    </w:p>
    <w:p w14:paraId="5F3C0C08" w14:textId="77777777" w:rsidR="00D34A19" w:rsidRPr="00D34A19" w:rsidRDefault="00D34A19" w:rsidP="00D34A19">
      <w:pPr>
        <w:autoSpaceDE w:val="0"/>
        <w:autoSpaceDN w:val="0"/>
        <w:adjustRightInd w:val="0"/>
        <w:spacing w:line="360" w:lineRule="auto"/>
        <w:ind w:left="1134"/>
        <w:jc w:val="both"/>
        <w:rPr>
          <w:rFonts w:asciiTheme="minorHAnsi" w:hAnsiTheme="minorHAnsi" w:cstheme="minorHAnsi"/>
          <w:color w:val="000000"/>
          <w:lang w:val="es-MX"/>
        </w:rPr>
      </w:pPr>
    </w:p>
    <w:p w14:paraId="1DA66813" w14:textId="77777777" w:rsidR="00D34A19" w:rsidRPr="00D34A19" w:rsidRDefault="00D34A19" w:rsidP="00D34A19">
      <w:pPr>
        <w:spacing w:line="360" w:lineRule="auto"/>
        <w:rPr>
          <w:rFonts w:asciiTheme="minorHAnsi" w:hAnsiTheme="minorHAnsi" w:cstheme="minorHAnsi"/>
          <w:b/>
          <w:sz w:val="28"/>
        </w:rPr>
      </w:pPr>
      <w:bookmarkStart w:id="194" w:name="_Toc212631404"/>
      <w:r w:rsidRPr="00D34A19">
        <w:rPr>
          <w:rFonts w:asciiTheme="minorHAnsi" w:hAnsiTheme="minorHAnsi" w:cstheme="minorHAnsi"/>
          <w:b/>
          <w:sz w:val="28"/>
        </w:rPr>
        <w:t>Objetivo Institucional</w:t>
      </w:r>
      <w:bookmarkEnd w:id="194"/>
    </w:p>
    <w:p w14:paraId="3F210042" w14:textId="13F35A3A" w:rsidR="00A54B7F" w:rsidRPr="00D34A19" w:rsidRDefault="00D34A19" w:rsidP="00D34A1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lang w:val="es-MX"/>
        </w:rPr>
      </w:pPr>
      <w:r w:rsidRPr="00D34A19">
        <w:rPr>
          <w:rFonts w:asciiTheme="minorHAnsi" w:hAnsiTheme="minorHAnsi" w:cstheme="minorHAnsi"/>
        </w:rPr>
        <w:t>Fortalecimiento de las capacidades institucionales para la administración eficiente de los bienes.</w:t>
      </w:r>
    </w:p>
    <w:p w14:paraId="59A8B488" w14:textId="77777777" w:rsidR="00F27802" w:rsidRPr="00D34A19" w:rsidRDefault="00F27802" w:rsidP="00D34A1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lang w:val="es-MX"/>
        </w:rPr>
      </w:pPr>
    </w:p>
    <w:p w14:paraId="3822B37A" w14:textId="6564D841" w:rsidR="00F27802" w:rsidRPr="0064485A" w:rsidRDefault="00A54B7F" w:rsidP="0064485A">
      <w:pPr>
        <w:spacing w:line="360" w:lineRule="auto"/>
        <w:rPr>
          <w:rFonts w:asciiTheme="minorHAnsi" w:hAnsiTheme="minorHAnsi" w:cstheme="minorHAnsi"/>
          <w:b/>
          <w:sz w:val="28"/>
          <w:szCs w:val="28"/>
        </w:rPr>
      </w:pPr>
      <w:bookmarkStart w:id="195" w:name="_Toc60132373"/>
      <w:bookmarkStart w:id="196" w:name="_Toc144803751"/>
      <w:bookmarkStart w:id="197" w:name="_Toc147401293"/>
      <w:bookmarkStart w:id="198" w:name="_Toc181609434"/>
      <w:bookmarkStart w:id="199" w:name="_Toc185583945"/>
      <w:r w:rsidRPr="0064485A">
        <w:rPr>
          <w:rFonts w:asciiTheme="minorHAnsi" w:hAnsiTheme="minorHAnsi" w:cstheme="minorHAnsi"/>
          <w:b/>
          <w:noProof/>
          <w:sz w:val="28"/>
          <w:szCs w:val="28"/>
          <w:lang w:val="es-GT" w:eastAsia="es-GT"/>
        </w:rPr>
        <w:drawing>
          <wp:anchor distT="0" distB="0" distL="114300" distR="114300" simplePos="0" relativeHeight="251930624" behindDoc="0" locked="0" layoutInCell="1" allowOverlap="1" wp14:anchorId="0064A9CD" wp14:editId="2A6612C6">
            <wp:simplePos x="0" y="0"/>
            <wp:positionH relativeFrom="page">
              <wp:posOffset>1007110</wp:posOffset>
            </wp:positionH>
            <wp:positionV relativeFrom="paragraph">
              <wp:posOffset>166370</wp:posOffset>
            </wp:positionV>
            <wp:extent cx="5758637" cy="2733040"/>
            <wp:effectExtent l="0" t="0" r="0" b="0"/>
            <wp:wrapNone/>
            <wp:docPr id="7" name="Imagen 7" descr="C:\Users\leiva.cesar\Downloads\PRINCIPIOS ÉTICOS 2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iva.cesar\Downloads\PRINCIPIOS ÉTICOS 202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70" b="22135"/>
                    <a:stretch/>
                  </pic:blipFill>
                  <pic:spPr bwMode="auto">
                    <a:xfrm>
                      <a:off x="0" y="0"/>
                      <a:ext cx="5758637" cy="273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802" w:rsidRPr="0064485A">
        <w:rPr>
          <w:rFonts w:asciiTheme="minorHAnsi" w:hAnsiTheme="minorHAnsi" w:cstheme="minorHAnsi"/>
          <w:b/>
          <w:sz w:val="28"/>
          <w:szCs w:val="28"/>
        </w:rPr>
        <w:t>Código de Ética</w:t>
      </w:r>
      <w:bookmarkEnd w:id="195"/>
      <w:r w:rsidR="00F27802" w:rsidRPr="0064485A">
        <w:rPr>
          <w:rStyle w:val="Refdenotaalpie"/>
          <w:rFonts w:asciiTheme="minorHAnsi" w:hAnsiTheme="minorHAnsi" w:cstheme="minorHAnsi"/>
          <w:b/>
          <w:sz w:val="28"/>
          <w:szCs w:val="28"/>
        </w:rPr>
        <w:footnoteReference w:id="2"/>
      </w:r>
      <w:bookmarkEnd w:id="196"/>
      <w:bookmarkEnd w:id="197"/>
      <w:bookmarkEnd w:id="198"/>
      <w:bookmarkEnd w:id="199"/>
    </w:p>
    <w:p w14:paraId="264C22A4" w14:textId="0E68CBF3" w:rsidR="00F27802" w:rsidRPr="00F42672" w:rsidRDefault="00F27802" w:rsidP="00F27802">
      <w:pPr>
        <w:ind w:left="426" w:firstLine="708"/>
        <w:rPr>
          <w:rFonts w:asciiTheme="minorHAnsi" w:hAnsiTheme="minorHAnsi" w:cstheme="minorHAnsi"/>
          <w:b/>
          <w:bCs/>
        </w:rPr>
      </w:pPr>
    </w:p>
    <w:p w14:paraId="51D9C6D1" w14:textId="1DAF83AA" w:rsidR="00F27802" w:rsidRPr="00F42672" w:rsidRDefault="00F27802" w:rsidP="00F27802">
      <w:pPr>
        <w:ind w:left="426" w:firstLine="708"/>
        <w:rPr>
          <w:rFonts w:asciiTheme="minorHAnsi" w:hAnsiTheme="minorHAnsi" w:cstheme="minorHAnsi"/>
          <w:b/>
          <w:bCs/>
        </w:rPr>
      </w:pPr>
    </w:p>
    <w:p w14:paraId="2AAD2694" w14:textId="6225C205" w:rsidR="00F27802" w:rsidRPr="00F42672" w:rsidRDefault="00F27802" w:rsidP="00F27802">
      <w:pPr>
        <w:ind w:left="426" w:firstLine="708"/>
        <w:rPr>
          <w:rFonts w:asciiTheme="minorHAnsi" w:hAnsiTheme="minorHAnsi" w:cstheme="minorHAnsi"/>
          <w:b/>
          <w:bCs/>
        </w:rPr>
      </w:pPr>
    </w:p>
    <w:p w14:paraId="4FADCFC2" w14:textId="1991CC63" w:rsidR="00F27802" w:rsidRPr="00F42672" w:rsidRDefault="00F27802" w:rsidP="00F27802">
      <w:pPr>
        <w:ind w:left="426" w:firstLine="708"/>
        <w:rPr>
          <w:rFonts w:asciiTheme="minorHAnsi" w:hAnsiTheme="minorHAnsi" w:cstheme="minorHAnsi"/>
          <w:b/>
          <w:bCs/>
        </w:rPr>
      </w:pPr>
    </w:p>
    <w:p w14:paraId="5A083711" w14:textId="77777777" w:rsidR="00F27802" w:rsidRPr="00F42672" w:rsidRDefault="00F27802" w:rsidP="00F27802">
      <w:pPr>
        <w:ind w:left="426" w:firstLine="708"/>
        <w:rPr>
          <w:rFonts w:asciiTheme="minorHAnsi" w:hAnsiTheme="minorHAnsi" w:cstheme="minorHAnsi"/>
          <w:b/>
          <w:bCs/>
        </w:rPr>
      </w:pPr>
    </w:p>
    <w:p w14:paraId="08356F1B" w14:textId="77777777" w:rsidR="00F27802" w:rsidRPr="00F42672" w:rsidRDefault="00F27802" w:rsidP="00F27802">
      <w:pPr>
        <w:ind w:left="426" w:firstLine="708"/>
        <w:rPr>
          <w:rFonts w:asciiTheme="minorHAnsi" w:hAnsiTheme="minorHAnsi" w:cstheme="minorHAnsi"/>
          <w:b/>
          <w:bCs/>
        </w:rPr>
      </w:pPr>
    </w:p>
    <w:p w14:paraId="04F40FD1" w14:textId="77777777" w:rsidR="00F27802" w:rsidRPr="00F42672" w:rsidRDefault="00F27802" w:rsidP="00F27802">
      <w:pPr>
        <w:ind w:left="426" w:firstLine="708"/>
        <w:rPr>
          <w:rFonts w:asciiTheme="minorHAnsi" w:hAnsiTheme="minorHAnsi" w:cstheme="minorHAnsi"/>
        </w:rPr>
      </w:pPr>
    </w:p>
    <w:p w14:paraId="220F7076" w14:textId="77777777" w:rsidR="00F27802" w:rsidRPr="00F42672" w:rsidRDefault="00F27802" w:rsidP="00F27802">
      <w:pPr>
        <w:pStyle w:val="Prrafodelista"/>
        <w:spacing w:line="360" w:lineRule="auto"/>
        <w:ind w:left="2268"/>
        <w:rPr>
          <w:rFonts w:asciiTheme="minorHAnsi" w:hAnsiTheme="minorHAnsi" w:cstheme="minorHAnsi"/>
        </w:rPr>
      </w:pPr>
    </w:p>
    <w:p w14:paraId="455A26CC" w14:textId="77777777" w:rsidR="00F27802" w:rsidRPr="00F42672" w:rsidRDefault="00F27802" w:rsidP="00F27802">
      <w:pPr>
        <w:pStyle w:val="Prrafodelista"/>
        <w:spacing w:line="360" w:lineRule="auto"/>
        <w:ind w:left="2268"/>
        <w:rPr>
          <w:rFonts w:asciiTheme="minorHAnsi" w:hAnsiTheme="minorHAnsi" w:cstheme="minorHAnsi"/>
        </w:rPr>
      </w:pPr>
    </w:p>
    <w:p w14:paraId="2E8F4856" w14:textId="77777777" w:rsidR="00F27802" w:rsidRPr="00F42672" w:rsidRDefault="00F27802" w:rsidP="00F27802">
      <w:pPr>
        <w:pStyle w:val="Prrafodelista"/>
        <w:spacing w:line="360" w:lineRule="auto"/>
        <w:ind w:left="2268"/>
        <w:rPr>
          <w:rFonts w:asciiTheme="minorHAnsi" w:hAnsiTheme="minorHAnsi" w:cstheme="minorHAnsi"/>
        </w:rPr>
      </w:pPr>
    </w:p>
    <w:p w14:paraId="49D6D81E" w14:textId="6957A256" w:rsidR="00F27802" w:rsidRPr="00F42672" w:rsidRDefault="00D34A19" w:rsidP="00F27802">
      <w:pPr>
        <w:pStyle w:val="Prrafodelista"/>
        <w:spacing w:line="360" w:lineRule="auto"/>
        <w:ind w:left="2268"/>
        <w:rPr>
          <w:rFonts w:asciiTheme="minorHAnsi" w:hAnsiTheme="minorHAnsi" w:cstheme="minorHAnsi"/>
        </w:rPr>
      </w:pPr>
      <w:r w:rsidRPr="00F42672">
        <w:rPr>
          <w:rFonts w:asciiTheme="minorHAnsi" w:hAnsiTheme="minorHAnsi" w:cstheme="minorHAnsi"/>
          <w:noProof/>
          <w:lang w:val="es-GT" w:eastAsia="es-GT"/>
        </w:rPr>
        <w:drawing>
          <wp:anchor distT="0" distB="0" distL="114300" distR="114300" simplePos="0" relativeHeight="251931648" behindDoc="0" locked="0" layoutInCell="1" allowOverlap="1" wp14:anchorId="2098C39F" wp14:editId="79CD9994">
            <wp:simplePos x="0" y="0"/>
            <wp:positionH relativeFrom="margin">
              <wp:posOffset>237490</wp:posOffset>
            </wp:positionH>
            <wp:positionV relativeFrom="paragraph">
              <wp:posOffset>-173619</wp:posOffset>
            </wp:positionV>
            <wp:extent cx="5496560" cy="2626995"/>
            <wp:effectExtent l="0" t="0" r="0" b="1905"/>
            <wp:wrapNone/>
            <wp:docPr id="12" name="Imagen 12" descr="C:\Users\leiva.cesar\Downloads\VALORES INSTITUCIONALES 2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iva.cesar\Downloads\VALORES INSTITUCIONALES 202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0" t="17230" r="2517" b="23414"/>
                    <a:stretch/>
                  </pic:blipFill>
                  <pic:spPr bwMode="auto">
                    <a:xfrm>
                      <a:off x="0" y="0"/>
                      <a:ext cx="5496560" cy="262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2DDEAC" w14:textId="74869038" w:rsidR="00F27802" w:rsidRPr="00F42672" w:rsidRDefault="00F27802" w:rsidP="00F27802">
      <w:pPr>
        <w:pStyle w:val="Prrafodelista"/>
        <w:spacing w:line="360" w:lineRule="auto"/>
        <w:ind w:left="2268"/>
        <w:rPr>
          <w:rFonts w:asciiTheme="minorHAnsi" w:hAnsiTheme="minorHAnsi" w:cstheme="minorHAnsi"/>
        </w:rPr>
      </w:pPr>
    </w:p>
    <w:p w14:paraId="44C45C47" w14:textId="749FD41A" w:rsidR="00F27802" w:rsidRPr="00F42672" w:rsidRDefault="00F27802" w:rsidP="00F27802">
      <w:pPr>
        <w:pStyle w:val="Prrafodelista"/>
        <w:spacing w:line="360" w:lineRule="auto"/>
        <w:ind w:left="2268"/>
        <w:rPr>
          <w:rFonts w:asciiTheme="minorHAnsi" w:hAnsiTheme="minorHAnsi" w:cstheme="minorHAnsi"/>
        </w:rPr>
      </w:pPr>
    </w:p>
    <w:p w14:paraId="3C14E9EF" w14:textId="44894B20" w:rsidR="00F27802" w:rsidRPr="00F42672" w:rsidRDefault="00F27802" w:rsidP="00F27802">
      <w:pPr>
        <w:pStyle w:val="Prrafodelista"/>
        <w:spacing w:line="360" w:lineRule="auto"/>
        <w:ind w:left="2268"/>
        <w:rPr>
          <w:rFonts w:asciiTheme="minorHAnsi" w:hAnsiTheme="minorHAnsi" w:cstheme="minorHAnsi"/>
        </w:rPr>
      </w:pPr>
    </w:p>
    <w:p w14:paraId="095F3D02" w14:textId="504167C3" w:rsidR="00F27802" w:rsidRPr="00F42672" w:rsidRDefault="00F27802" w:rsidP="00F27802">
      <w:pPr>
        <w:pStyle w:val="Prrafodelista"/>
        <w:spacing w:line="360" w:lineRule="auto"/>
        <w:ind w:left="2268"/>
        <w:rPr>
          <w:rFonts w:asciiTheme="minorHAnsi" w:hAnsiTheme="minorHAnsi" w:cstheme="minorHAnsi"/>
        </w:rPr>
      </w:pPr>
    </w:p>
    <w:p w14:paraId="25B43EA2" w14:textId="19C09697" w:rsidR="00F27802" w:rsidRDefault="00F27802" w:rsidP="00F27802">
      <w:pPr>
        <w:pStyle w:val="Prrafodelista"/>
        <w:spacing w:line="360" w:lineRule="auto"/>
        <w:ind w:left="2268"/>
        <w:rPr>
          <w:rFonts w:asciiTheme="minorHAnsi" w:hAnsiTheme="minorHAnsi" w:cstheme="minorHAnsi"/>
        </w:rPr>
      </w:pPr>
    </w:p>
    <w:p w14:paraId="23D53990" w14:textId="7CCA6FC1" w:rsidR="00F27802" w:rsidRDefault="00F27802" w:rsidP="00F27802">
      <w:pPr>
        <w:pStyle w:val="Prrafodelista"/>
        <w:spacing w:line="360" w:lineRule="auto"/>
        <w:ind w:left="2268"/>
        <w:rPr>
          <w:rFonts w:asciiTheme="minorHAnsi" w:hAnsiTheme="minorHAnsi" w:cstheme="minorHAnsi"/>
        </w:rPr>
      </w:pPr>
    </w:p>
    <w:p w14:paraId="7D2E3D10" w14:textId="5E447E64" w:rsidR="00A847DD" w:rsidRDefault="00A847DD" w:rsidP="00F27802">
      <w:pPr>
        <w:pStyle w:val="Prrafodelista"/>
        <w:spacing w:line="360" w:lineRule="auto"/>
        <w:ind w:left="2268"/>
        <w:rPr>
          <w:rFonts w:asciiTheme="minorHAnsi" w:hAnsiTheme="minorHAnsi" w:cstheme="minorHAnsi"/>
        </w:rPr>
      </w:pPr>
    </w:p>
    <w:p w14:paraId="04B19E1F" w14:textId="1C9BB65A" w:rsidR="00A847DD" w:rsidRDefault="00A847DD" w:rsidP="00F27802">
      <w:pPr>
        <w:pStyle w:val="Prrafodelista"/>
        <w:spacing w:line="360" w:lineRule="auto"/>
        <w:ind w:left="2268"/>
        <w:rPr>
          <w:rFonts w:asciiTheme="minorHAnsi" w:hAnsiTheme="minorHAnsi" w:cstheme="minorHAnsi"/>
        </w:rPr>
      </w:pPr>
    </w:p>
    <w:p w14:paraId="1CAF65C7" w14:textId="77777777" w:rsidR="00D34A19" w:rsidRDefault="00D34A19" w:rsidP="00F27802">
      <w:pPr>
        <w:pStyle w:val="Prrafodelista"/>
        <w:spacing w:line="360" w:lineRule="auto"/>
        <w:ind w:left="2268"/>
        <w:rPr>
          <w:rFonts w:asciiTheme="minorHAnsi" w:hAnsiTheme="minorHAnsi" w:cstheme="minorHAnsi"/>
        </w:rPr>
      </w:pPr>
    </w:p>
    <w:p w14:paraId="5A1F6756" w14:textId="72948196" w:rsidR="00D34A19" w:rsidRPr="00D34A19" w:rsidRDefault="00D34A19" w:rsidP="007C7BBD">
      <w:pPr>
        <w:pStyle w:val="Ttulo1"/>
        <w:numPr>
          <w:ilvl w:val="0"/>
          <w:numId w:val="1"/>
        </w:numPr>
        <w:spacing w:before="0" w:line="360" w:lineRule="auto"/>
        <w:ind w:left="709" w:right="-376"/>
        <w:jc w:val="center"/>
        <w:rPr>
          <w:rFonts w:cstheme="minorHAnsi"/>
          <w:sz w:val="28"/>
          <w:szCs w:val="24"/>
          <w:lang w:val="es-ES_tradnl"/>
        </w:rPr>
      </w:pPr>
      <w:bookmarkStart w:id="200" w:name="_Toc223589353"/>
      <w:bookmarkStart w:id="201" w:name="_Toc225493357"/>
      <w:bookmarkStart w:id="202" w:name="_Toc230181145"/>
      <w:bookmarkStart w:id="203" w:name="_Toc60132382"/>
      <w:r w:rsidRPr="00D34A19">
        <w:rPr>
          <w:rFonts w:cstheme="minorHAnsi"/>
          <w:noProof/>
          <w:sz w:val="28"/>
          <w:szCs w:val="24"/>
          <w:lang w:val="es-GT" w:eastAsia="es-GT"/>
        </w:rPr>
        <w:drawing>
          <wp:anchor distT="0" distB="0" distL="114300" distR="114300" simplePos="0" relativeHeight="251953152" behindDoc="0" locked="0" layoutInCell="1" allowOverlap="1" wp14:anchorId="5A85B1C5" wp14:editId="5601BACA">
            <wp:simplePos x="0" y="0"/>
            <wp:positionH relativeFrom="page">
              <wp:align>center</wp:align>
            </wp:positionH>
            <wp:positionV relativeFrom="paragraph">
              <wp:posOffset>262890</wp:posOffset>
            </wp:positionV>
            <wp:extent cx="6966827" cy="4562475"/>
            <wp:effectExtent l="0" t="0" r="5715" b="0"/>
            <wp:wrapNone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6827" cy="456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4A19">
        <w:rPr>
          <w:rFonts w:cstheme="minorHAnsi"/>
          <w:sz w:val="28"/>
          <w:szCs w:val="24"/>
          <w:lang w:val="es-ES_tradnl"/>
        </w:rPr>
        <w:t>Organigrama institucional</w:t>
      </w:r>
      <w:bookmarkEnd w:id="200"/>
      <w:bookmarkEnd w:id="201"/>
      <w:bookmarkEnd w:id="202"/>
    </w:p>
    <w:p w14:paraId="01CC24A3" w14:textId="77777777" w:rsidR="00D34A19" w:rsidRDefault="00D34A19" w:rsidP="00D34A19">
      <w:pPr>
        <w:spacing w:line="360" w:lineRule="auto"/>
        <w:jc w:val="both"/>
        <w:rPr>
          <w:rFonts w:asciiTheme="minorHAnsi" w:hAnsiTheme="minorHAnsi" w:cstheme="minorHAnsi"/>
          <w:szCs w:val="28"/>
        </w:rPr>
      </w:pPr>
      <w:r>
        <w:rPr>
          <w:noProof/>
          <w:lang w:val="es-GT" w:eastAsia="es-GT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1B67CAA0" wp14:editId="77D51D89">
                <wp:simplePos x="0" y="0"/>
                <wp:positionH relativeFrom="column">
                  <wp:posOffset>4407535</wp:posOffset>
                </wp:positionH>
                <wp:positionV relativeFrom="paragraph">
                  <wp:posOffset>109220</wp:posOffset>
                </wp:positionV>
                <wp:extent cx="1790700" cy="466725"/>
                <wp:effectExtent l="0" t="0" r="19050" b="28575"/>
                <wp:wrapNone/>
                <wp:docPr id="11" name="Rectá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466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25451D" w14:textId="77777777" w:rsidR="00D81099" w:rsidRPr="00E178BB" w:rsidRDefault="00D81099" w:rsidP="00D34A1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2"/>
                              </w:rPr>
                            </w:pPr>
                            <w:r w:rsidRPr="00E178B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2"/>
                              </w:rPr>
                              <w:t>Aprobado mediante Punto Diez de Acta Número 7- 2025, de la Sesión Extraordinaria Número 1-2025, de fecha 11 de julio de 2025, “Actualización de Estructura Organizacional”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67CAA0" id="Rectángulo 11" o:spid="_x0000_s1030" style="position:absolute;left:0;text-align:left;margin-left:347.05pt;margin-top:8.6pt;width:141pt;height:36.7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" fillcolor="white [3212]" strokecolor="black [3213]" strokeweight=".25pt">
                <v:textbox>
                  <w:txbxContent>
                    <w:p w14:paraId="5525451D" w14:textId="77777777" w:rsidR="00D81099" w:rsidRPr="00E178BB" w:rsidRDefault="00D81099" w:rsidP="00D34A19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12"/>
                        </w:rPr>
                      </w:pPr>
                      <w:r w:rsidRPr="00E178BB">
                        <w:rPr>
                          <w:rFonts w:asciiTheme="minorHAnsi" w:hAnsiTheme="minorHAnsi" w:cstheme="minorHAnsi"/>
                          <w:color w:val="000000" w:themeColor="text1"/>
                          <w:sz w:val="12"/>
                        </w:rPr>
                        <w:t>Aprobado mediante Punto Diez de Acta Número 7- 2025, de la Sesión Extraordinaria Número 1-2025, de fecha 11 de julio de 2025, “Actualización de Estructura Organizacional”</w:t>
                      </w:r>
                    </w:p>
                  </w:txbxContent>
                </v:textbox>
              </v:rect>
            </w:pict>
          </mc:Fallback>
        </mc:AlternateContent>
      </w:r>
    </w:p>
    <w:p w14:paraId="0FA64541" w14:textId="77777777" w:rsidR="00D34A19" w:rsidRDefault="00D34A19" w:rsidP="00D34A19">
      <w:pPr>
        <w:spacing w:line="360" w:lineRule="auto"/>
        <w:jc w:val="both"/>
        <w:rPr>
          <w:rFonts w:asciiTheme="minorHAnsi" w:hAnsiTheme="minorHAnsi" w:cstheme="minorHAnsi"/>
        </w:rPr>
      </w:pPr>
    </w:p>
    <w:p w14:paraId="78BB7F64" w14:textId="77777777" w:rsidR="00D34A19" w:rsidRDefault="00D34A19" w:rsidP="00D34A19">
      <w:pPr>
        <w:spacing w:line="360" w:lineRule="auto"/>
        <w:jc w:val="both"/>
        <w:rPr>
          <w:rFonts w:asciiTheme="minorHAnsi" w:hAnsiTheme="minorHAnsi" w:cstheme="minorHAnsi"/>
        </w:rPr>
      </w:pPr>
    </w:p>
    <w:p w14:paraId="4C1319B0" w14:textId="77777777" w:rsidR="00D34A19" w:rsidRDefault="00D34A19" w:rsidP="00D34A19">
      <w:pPr>
        <w:spacing w:line="360" w:lineRule="auto"/>
        <w:jc w:val="both"/>
        <w:rPr>
          <w:rFonts w:asciiTheme="minorHAnsi" w:hAnsiTheme="minorHAnsi" w:cstheme="minorHAnsi"/>
        </w:rPr>
      </w:pPr>
    </w:p>
    <w:p w14:paraId="13CD403E" w14:textId="77777777" w:rsidR="00D34A19" w:rsidRDefault="00D34A19" w:rsidP="00D34A19">
      <w:pPr>
        <w:spacing w:line="360" w:lineRule="auto"/>
        <w:jc w:val="both"/>
        <w:rPr>
          <w:rFonts w:asciiTheme="minorHAnsi" w:hAnsiTheme="minorHAnsi" w:cstheme="minorHAnsi"/>
        </w:rPr>
      </w:pPr>
    </w:p>
    <w:p w14:paraId="4426530E" w14:textId="77777777" w:rsidR="00D34A19" w:rsidRDefault="00D34A19" w:rsidP="00D34A19">
      <w:pPr>
        <w:spacing w:line="360" w:lineRule="auto"/>
        <w:jc w:val="both"/>
        <w:rPr>
          <w:rFonts w:asciiTheme="minorHAnsi" w:hAnsiTheme="minorHAnsi" w:cstheme="minorHAnsi"/>
        </w:rPr>
      </w:pPr>
    </w:p>
    <w:p w14:paraId="0D4D1356" w14:textId="77777777" w:rsidR="00D34A19" w:rsidRDefault="00D34A19" w:rsidP="00D34A19">
      <w:pPr>
        <w:spacing w:line="360" w:lineRule="auto"/>
        <w:jc w:val="both"/>
        <w:rPr>
          <w:rFonts w:asciiTheme="minorHAnsi" w:hAnsiTheme="minorHAnsi" w:cstheme="minorHAnsi"/>
        </w:rPr>
      </w:pPr>
    </w:p>
    <w:p w14:paraId="60EB7626" w14:textId="77777777" w:rsidR="00D34A19" w:rsidRDefault="00D34A19" w:rsidP="00D34A19">
      <w:pPr>
        <w:spacing w:line="360" w:lineRule="auto"/>
        <w:jc w:val="both"/>
        <w:rPr>
          <w:rFonts w:asciiTheme="minorHAnsi" w:hAnsiTheme="minorHAnsi" w:cstheme="minorHAnsi"/>
        </w:rPr>
      </w:pPr>
    </w:p>
    <w:p w14:paraId="44207A94" w14:textId="77777777" w:rsidR="00D34A19" w:rsidRDefault="00D34A19" w:rsidP="00D34A19">
      <w:pPr>
        <w:spacing w:line="360" w:lineRule="auto"/>
        <w:jc w:val="both"/>
        <w:rPr>
          <w:rFonts w:asciiTheme="minorHAnsi" w:hAnsiTheme="minorHAnsi" w:cstheme="minorHAnsi"/>
        </w:rPr>
      </w:pPr>
    </w:p>
    <w:p w14:paraId="2D0B5363" w14:textId="77777777" w:rsidR="00D34A19" w:rsidRDefault="00D34A19" w:rsidP="00D34A19">
      <w:pPr>
        <w:spacing w:line="360" w:lineRule="auto"/>
        <w:jc w:val="both"/>
        <w:rPr>
          <w:rFonts w:asciiTheme="minorHAnsi" w:hAnsiTheme="minorHAnsi" w:cstheme="minorHAnsi"/>
        </w:rPr>
      </w:pPr>
    </w:p>
    <w:p w14:paraId="268ACBB7" w14:textId="77777777" w:rsidR="00D34A19" w:rsidRDefault="00D34A19" w:rsidP="00D34A19">
      <w:pPr>
        <w:spacing w:line="360" w:lineRule="auto"/>
        <w:jc w:val="both"/>
        <w:rPr>
          <w:rFonts w:asciiTheme="minorHAnsi" w:hAnsiTheme="minorHAnsi" w:cstheme="minorHAnsi"/>
        </w:rPr>
      </w:pPr>
    </w:p>
    <w:p w14:paraId="35B601A6" w14:textId="77777777" w:rsidR="00D34A19" w:rsidRDefault="00D34A19" w:rsidP="00D34A19">
      <w:pPr>
        <w:spacing w:line="360" w:lineRule="auto"/>
        <w:jc w:val="both"/>
        <w:rPr>
          <w:rFonts w:asciiTheme="minorHAnsi" w:hAnsiTheme="minorHAnsi" w:cstheme="minorHAnsi"/>
        </w:rPr>
      </w:pPr>
    </w:p>
    <w:p w14:paraId="226A12CD" w14:textId="77777777" w:rsidR="00D34A19" w:rsidRDefault="00D34A19" w:rsidP="00D34A19">
      <w:pPr>
        <w:spacing w:line="360" w:lineRule="auto"/>
        <w:jc w:val="both"/>
        <w:rPr>
          <w:rFonts w:asciiTheme="minorHAnsi" w:hAnsiTheme="minorHAnsi" w:cstheme="minorHAnsi"/>
        </w:rPr>
      </w:pPr>
    </w:p>
    <w:p w14:paraId="5A5FFF9D" w14:textId="77777777" w:rsidR="00D34A19" w:rsidRDefault="00D34A19" w:rsidP="00D34A19">
      <w:pPr>
        <w:spacing w:line="360" w:lineRule="auto"/>
        <w:jc w:val="both"/>
        <w:rPr>
          <w:rFonts w:asciiTheme="minorHAnsi" w:hAnsiTheme="minorHAnsi" w:cstheme="minorHAnsi"/>
        </w:rPr>
      </w:pPr>
    </w:p>
    <w:p w14:paraId="2FDE0C44" w14:textId="77777777" w:rsidR="00D34A19" w:rsidRDefault="00D34A19" w:rsidP="00D34A19">
      <w:pPr>
        <w:spacing w:line="360" w:lineRule="auto"/>
        <w:jc w:val="both"/>
        <w:rPr>
          <w:rFonts w:asciiTheme="minorHAnsi" w:hAnsiTheme="minorHAnsi" w:cstheme="minorHAnsi"/>
        </w:rPr>
      </w:pPr>
    </w:p>
    <w:p w14:paraId="74896B8F" w14:textId="77777777" w:rsidR="00D34A19" w:rsidRDefault="00D34A19" w:rsidP="00D34A19">
      <w:pPr>
        <w:spacing w:line="360" w:lineRule="auto"/>
        <w:jc w:val="both"/>
        <w:rPr>
          <w:rFonts w:asciiTheme="minorHAnsi" w:hAnsiTheme="minorHAnsi" w:cstheme="minorHAnsi"/>
        </w:rPr>
      </w:pPr>
    </w:p>
    <w:p w14:paraId="139EED0E" w14:textId="1012B5B8" w:rsidR="008A6B02" w:rsidRPr="0012006D" w:rsidRDefault="00E00FD2" w:rsidP="007C7BBD">
      <w:pPr>
        <w:pStyle w:val="Ttulo1"/>
        <w:numPr>
          <w:ilvl w:val="0"/>
          <w:numId w:val="1"/>
        </w:numPr>
        <w:spacing w:before="0" w:line="360" w:lineRule="auto"/>
        <w:ind w:left="567" w:hanging="567"/>
        <w:jc w:val="center"/>
        <w:rPr>
          <w:b w:val="0"/>
          <w:sz w:val="28"/>
          <w:lang w:val="es-ES_tradnl"/>
        </w:rPr>
      </w:pPr>
      <w:bookmarkStart w:id="204" w:name="_Toc230181146"/>
      <w:r w:rsidRPr="0012006D">
        <w:rPr>
          <w:sz w:val="28"/>
          <w:lang w:val="es-ES_tradnl"/>
        </w:rPr>
        <w:t>Inventario de procesos y p</w:t>
      </w:r>
      <w:r w:rsidR="008A6B02" w:rsidRPr="0012006D">
        <w:rPr>
          <w:sz w:val="28"/>
          <w:lang w:val="es-ES_tradnl"/>
        </w:rPr>
        <w:t>rocedimientos</w:t>
      </w:r>
      <w:bookmarkEnd w:id="203"/>
      <w:bookmarkEnd w:id="204"/>
    </w:p>
    <w:p w14:paraId="6F241D63" w14:textId="77777777" w:rsidR="004C5BCD" w:rsidRDefault="004C5BCD" w:rsidP="00F345AF">
      <w:pPr>
        <w:spacing w:line="360" w:lineRule="auto"/>
        <w:ind w:firstLine="567"/>
        <w:rPr>
          <w:rFonts w:asciiTheme="minorHAnsi" w:hAnsiTheme="minorHAnsi"/>
          <w:b/>
          <w:szCs w:val="22"/>
        </w:rPr>
      </w:pPr>
    </w:p>
    <w:p w14:paraId="52F8DB4C" w14:textId="33DD6503" w:rsidR="008A6B02" w:rsidRPr="00F345AF" w:rsidRDefault="00921E8B" w:rsidP="00FF56D2">
      <w:pPr>
        <w:spacing w:line="360" w:lineRule="auto"/>
        <w:rPr>
          <w:rFonts w:asciiTheme="minorHAnsi" w:hAnsiTheme="minorHAnsi"/>
          <w:b/>
          <w:szCs w:val="22"/>
        </w:rPr>
      </w:pPr>
      <w:r>
        <w:rPr>
          <w:rFonts w:asciiTheme="minorHAnsi" w:hAnsiTheme="minorHAnsi"/>
          <w:b/>
          <w:szCs w:val="22"/>
        </w:rPr>
        <w:t>Simbología</w:t>
      </w:r>
      <w:r w:rsidR="00570020" w:rsidRPr="00F345AF">
        <w:rPr>
          <w:rFonts w:asciiTheme="minorHAnsi" w:hAnsiTheme="minorHAnsi"/>
          <w:b/>
          <w:szCs w:val="22"/>
        </w:rPr>
        <w:t>:</w:t>
      </w:r>
    </w:p>
    <w:p w14:paraId="3001C8B4" w14:textId="63BA1050" w:rsidR="008A6B02" w:rsidRDefault="008A6B02" w:rsidP="00FF56D2">
      <w:pPr>
        <w:spacing w:line="360" w:lineRule="auto"/>
        <w:rPr>
          <w:rFonts w:asciiTheme="minorHAnsi" w:hAnsiTheme="minorHAnsi"/>
          <w:b/>
          <w:szCs w:val="22"/>
        </w:rPr>
      </w:pPr>
      <w:r w:rsidRPr="00F345AF">
        <w:rPr>
          <w:rFonts w:asciiTheme="minorHAnsi" w:hAnsiTheme="minorHAnsi"/>
          <w:b/>
          <w:szCs w:val="22"/>
        </w:rPr>
        <w:t>PR</w:t>
      </w:r>
      <w:r w:rsidR="00982E0B">
        <w:rPr>
          <w:rFonts w:asciiTheme="minorHAnsi" w:hAnsiTheme="minorHAnsi"/>
          <w:b/>
          <w:szCs w:val="22"/>
        </w:rPr>
        <w:t>O</w:t>
      </w:r>
      <w:r w:rsidR="00501EEE">
        <w:rPr>
          <w:rFonts w:asciiTheme="minorHAnsi" w:hAnsiTheme="minorHAnsi"/>
          <w:b/>
          <w:szCs w:val="22"/>
        </w:rPr>
        <w:t>C</w:t>
      </w:r>
      <w:r w:rsidRPr="00F345AF">
        <w:rPr>
          <w:rFonts w:asciiTheme="minorHAnsi" w:hAnsiTheme="minorHAnsi"/>
          <w:b/>
          <w:szCs w:val="22"/>
        </w:rPr>
        <w:t xml:space="preserve">     </w:t>
      </w:r>
      <w:r w:rsidR="00F345AF" w:rsidRPr="00F345AF">
        <w:rPr>
          <w:rFonts w:asciiTheme="minorHAnsi" w:hAnsiTheme="minorHAnsi"/>
          <w:b/>
          <w:szCs w:val="22"/>
        </w:rPr>
        <w:tab/>
      </w:r>
      <w:r w:rsidRPr="00F345AF">
        <w:rPr>
          <w:rFonts w:asciiTheme="minorHAnsi" w:hAnsiTheme="minorHAnsi"/>
          <w:b/>
          <w:szCs w:val="22"/>
        </w:rPr>
        <w:t xml:space="preserve">= </w:t>
      </w:r>
      <w:r w:rsidR="0012006D" w:rsidRPr="00F345AF">
        <w:rPr>
          <w:rFonts w:asciiTheme="minorHAnsi" w:hAnsiTheme="minorHAnsi"/>
          <w:b/>
          <w:szCs w:val="22"/>
        </w:rPr>
        <w:tab/>
      </w:r>
      <w:r w:rsidRPr="00F345AF">
        <w:rPr>
          <w:rFonts w:asciiTheme="minorHAnsi" w:hAnsiTheme="minorHAnsi"/>
          <w:b/>
          <w:szCs w:val="22"/>
        </w:rPr>
        <w:t>Proceso</w:t>
      </w:r>
    </w:p>
    <w:p w14:paraId="61242896" w14:textId="748BBF60" w:rsidR="00501EEE" w:rsidRDefault="000D77DD" w:rsidP="00FF56D2">
      <w:pPr>
        <w:spacing w:line="360" w:lineRule="auto"/>
        <w:rPr>
          <w:rFonts w:asciiTheme="minorHAnsi" w:hAnsiTheme="minorHAnsi"/>
          <w:b/>
          <w:szCs w:val="22"/>
        </w:rPr>
      </w:pPr>
      <w:r>
        <w:rPr>
          <w:rFonts w:asciiTheme="minorHAnsi" w:hAnsiTheme="minorHAnsi"/>
          <w:b/>
          <w:szCs w:val="22"/>
        </w:rPr>
        <w:t>PR</w:t>
      </w:r>
      <w:r w:rsidR="00982E0B">
        <w:rPr>
          <w:rFonts w:asciiTheme="minorHAnsi" w:hAnsiTheme="minorHAnsi"/>
          <w:b/>
          <w:szCs w:val="22"/>
        </w:rPr>
        <w:t>O</w:t>
      </w:r>
      <w:r>
        <w:rPr>
          <w:rFonts w:asciiTheme="minorHAnsi" w:hAnsiTheme="minorHAnsi"/>
          <w:b/>
          <w:szCs w:val="22"/>
        </w:rPr>
        <w:t>D</w:t>
      </w:r>
      <w:r w:rsidR="00D34A19">
        <w:rPr>
          <w:rFonts w:asciiTheme="minorHAnsi" w:hAnsiTheme="minorHAnsi"/>
          <w:b/>
          <w:szCs w:val="22"/>
        </w:rPr>
        <w:tab/>
      </w:r>
      <w:r w:rsidR="00D34A19">
        <w:rPr>
          <w:rFonts w:asciiTheme="minorHAnsi" w:hAnsiTheme="minorHAnsi"/>
          <w:b/>
          <w:szCs w:val="22"/>
        </w:rPr>
        <w:tab/>
        <w:t>=</w:t>
      </w:r>
      <w:r w:rsidR="00D34A19">
        <w:rPr>
          <w:rFonts w:asciiTheme="minorHAnsi" w:hAnsiTheme="minorHAnsi"/>
          <w:b/>
          <w:szCs w:val="22"/>
        </w:rPr>
        <w:tab/>
        <w:t>Procedimiento</w:t>
      </w:r>
    </w:p>
    <w:p w14:paraId="265B9E39" w14:textId="15178E45" w:rsidR="008A6B02" w:rsidRDefault="00F345AF" w:rsidP="00FF56D2">
      <w:pPr>
        <w:spacing w:line="360" w:lineRule="auto"/>
        <w:rPr>
          <w:rFonts w:asciiTheme="minorHAnsi" w:hAnsiTheme="minorHAnsi"/>
          <w:b/>
          <w:szCs w:val="22"/>
        </w:rPr>
      </w:pPr>
      <w:r w:rsidRPr="00E902A4">
        <w:rPr>
          <w:rFonts w:asciiTheme="minorHAnsi" w:hAnsiTheme="minorHAnsi"/>
          <w:b/>
          <w:szCs w:val="22"/>
        </w:rPr>
        <w:t>01</w:t>
      </w:r>
      <w:r w:rsidR="00DD2C93" w:rsidRPr="00E902A4">
        <w:rPr>
          <w:rFonts w:asciiTheme="minorHAnsi" w:hAnsiTheme="minorHAnsi"/>
          <w:b/>
          <w:szCs w:val="22"/>
        </w:rPr>
        <w:tab/>
      </w:r>
      <w:r w:rsidR="00DD2C93" w:rsidRPr="00E902A4">
        <w:rPr>
          <w:rFonts w:asciiTheme="minorHAnsi" w:hAnsiTheme="minorHAnsi"/>
          <w:b/>
          <w:szCs w:val="22"/>
        </w:rPr>
        <w:tab/>
      </w:r>
      <w:r w:rsidR="0012006D" w:rsidRPr="00E902A4">
        <w:rPr>
          <w:rFonts w:asciiTheme="minorHAnsi" w:hAnsiTheme="minorHAnsi"/>
          <w:b/>
          <w:szCs w:val="22"/>
        </w:rPr>
        <w:t xml:space="preserve">= </w:t>
      </w:r>
      <w:r w:rsidR="0012006D" w:rsidRPr="00E902A4">
        <w:rPr>
          <w:rFonts w:asciiTheme="minorHAnsi" w:hAnsiTheme="minorHAnsi"/>
          <w:b/>
          <w:szCs w:val="22"/>
        </w:rPr>
        <w:tab/>
      </w:r>
      <w:r w:rsidR="008A6B02" w:rsidRPr="00E902A4">
        <w:rPr>
          <w:rFonts w:asciiTheme="minorHAnsi" w:hAnsiTheme="minorHAnsi"/>
          <w:b/>
          <w:szCs w:val="22"/>
        </w:rPr>
        <w:t>Correlativo</w:t>
      </w:r>
      <w:r w:rsidR="00C67CDB" w:rsidRPr="00E902A4">
        <w:rPr>
          <w:rFonts w:asciiTheme="minorHAnsi" w:hAnsiTheme="minorHAnsi"/>
          <w:b/>
          <w:szCs w:val="22"/>
        </w:rPr>
        <w:t xml:space="preserve"> de procesos</w:t>
      </w:r>
    </w:p>
    <w:p w14:paraId="0DB6821C" w14:textId="16BBA688" w:rsidR="00C67CDB" w:rsidRDefault="00C67CDB" w:rsidP="00FF56D2">
      <w:pPr>
        <w:spacing w:line="360" w:lineRule="auto"/>
        <w:rPr>
          <w:rFonts w:asciiTheme="minorHAnsi" w:hAnsiTheme="minorHAnsi"/>
          <w:b/>
          <w:szCs w:val="22"/>
        </w:rPr>
      </w:pPr>
      <w:r>
        <w:rPr>
          <w:rFonts w:asciiTheme="minorHAnsi" w:hAnsiTheme="minorHAnsi"/>
          <w:b/>
          <w:szCs w:val="22"/>
        </w:rPr>
        <w:t>1.</w:t>
      </w:r>
      <w:r w:rsidRPr="00F345AF">
        <w:rPr>
          <w:rFonts w:asciiTheme="minorHAnsi" w:hAnsiTheme="minorHAnsi"/>
          <w:b/>
          <w:szCs w:val="22"/>
        </w:rPr>
        <w:t>1</w:t>
      </w:r>
      <w:r>
        <w:rPr>
          <w:rFonts w:asciiTheme="minorHAnsi" w:hAnsiTheme="minorHAnsi"/>
          <w:b/>
          <w:szCs w:val="22"/>
        </w:rPr>
        <w:tab/>
      </w:r>
      <w:r>
        <w:rPr>
          <w:rFonts w:asciiTheme="minorHAnsi" w:hAnsiTheme="minorHAnsi"/>
          <w:b/>
          <w:szCs w:val="22"/>
        </w:rPr>
        <w:tab/>
      </w:r>
      <w:r w:rsidRPr="00F345AF">
        <w:rPr>
          <w:rFonts w:asciiTheme="minorHAnsi" w:hAnsiTheme="minorHAnsi"/>
          <w:b/>
          <w:szCs w:val="22"/>
        </w:rPr>
        <w:t xml:space="preserve">= </w:t>
      </w:r>
      <w:r w:rsidRPr="00F345AF">
        <w:rPr>
          <w:rFonts w:asciiTheme="minorHAnsi" w:hAnsiTheme="minorHAnsi"/>
          <w:b/>
          <w:szCs w:val="22"/>
        </w:rPr>
        <w:tab/>
        <w:t>Correlativo</w:t>
      </w:r>
      <w:r>
        <w:rPr>
          <w:rFonts w:asciiTheme="minorHAnsi" w:hAnsiTheme="minorHAnsi"/>
          <w:b/>
          <w:szCs w:val="22"/>
        </w:rPr>
        <w:t xml:space="preserve"> de procedimientos</w:t>
      </w:r>
    </w:p>
    <w:p w14:paraId="5E1300FD" w14:textId="77777777" w:rsidR="009B3D0D" w:rsidRDefault="009B3D0D" w:rsidP="00FF56D2">
      <w:pPr>
        <w:spacing w:line="360" w:lineRule="auto"/>
        <w:jc w:val="both"/>
        <w:rPr>
          <w:rFonts w:asciiTheme="minorHAnsi" w:hAnsiTheme="minorHAnsi"/>
          <w:b/>
          <w:szCs w:val="22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1652"/>
        <w:gridCol w:w="5714"/>
        <w:gridCol w:w="1985"/>
      </w:tblGrid>
      <w:tr w:rsidR="00D27A7D" w:rsidRPr="00A0460B" w14:paraId="1E5D26A2" w14:textId="77777777" w:rsidTr="00D34A19">
        <w:trPr>
          <w:trHeight w:val="340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 w:themeFill="text2" w:themeFillShade="80"/>
            <w:vAlign w:val="center"/>
            <w:hideMark/>
          </w:tcPr>
          <w:p w14:paraId="70FFBF5C" w14:textId="77777777" w:rsidR="00D27A7D" w:rsidRPr="00A0460B" w:rsidRDefault="00D27A7D" w:rsidP="00D27A7D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A0460B">
              <w:rPr>
                <w:rFonts w:asciiTheme="minorHAnsi" w:hAnsiTheme="minorHAnsi" w:cstheme="minorHAnsi"/>
                <w:b/>
                <w:bCs/>
              </w:rPr>
              <w:t>Inventario de procesos y procedimientos, Unidad de Auditoría Interna</w:t>
            </w:r>
          </w:p>
        </w:tc>
      </w:tr>
      <w:tr w:rsidR="00D27A7D" w:rsidRPr="00A0460B" w14:paraId="3C68DFD3" w14:textId="77777777" w:rsidTr="00D34A19">
        <w:trPr>
          <w:trHeight w:val="340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 w:themeFill="text2" w:themeFillShade="80"/>
            <w:vAlign w:val="center"/>
            <w:hideMark/>
          </w:tcPr>
          <w:p w14:paraId="769FD237" w14:textId="06833C6C" w:rsidR="00D27A7D" w:rsidRPr="00A0460B" w:rsidRDefault="00D34A19" w:rsidP="00D27A7D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Documento</w:t>
            </w:r>
          </w:p>
        </w:tc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 w:themeFill="text2" w:themeFillShade="80"/>
            <w:vAlign w:val="center"/>
            <w:hideMark/>
          </w:tcPr>
          <w:p w14:paraId="6C507F1D" w14:textId="77777777" w:rsidR="00D27A7D" w:rsidRPr="00A0460B" w:rsidRDefault="00D27A7D" w:rsidP="00D27A7D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A0460B">
              <w:rPr>
                <w:rFonts w:asciiTheme="minorHAnsi" w:hAnsiTheme="minorHAnsi" w:cstheme="minorHAnsi"/>
                <w:b/>
                <w:bCs/>
              </w:rPr>
              <w:t>Nombre del proceso o procedimiento: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 w:themeFill="text2" w:themeFillShade="80"/>
            <w:vAlign w:val="center"/>
            <w:hideMark/>
          </w:tcPr>
          <w:p w14:paraId="6729748B" w14:textId="77777777" w:rsidR="00D27A7D" w:rsidRPr="00A0460B" w:rsidRDefault="00D27A7D" w:rsidP="00D27A7D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A0460B">
              <w:rPr>
                <w:rFonts w:asciiTheme="minorHAnsi" w:hAnsiTheme="minorHAnsi" w:cstheme="minorHAnsi"/>
                <w:b/>
                <w:bCs/>
              </w:rPr>
              <w:t>Código:</w:t>
            </w:r>
          </w:p>
        </w:tc>
      </w:tr>
      <w:tr w:rsidR="00D27A7D" w:rsidRPr="00A0460B" w14:paraId="7938E1C7" w14:textId="77777777" w:rsidTr="00D34A19">
        <w:trPr>
          <w:trHeight w:val="340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4D17A4B7" w14:textId="4A3DE9F5" w:rsidR="00D27A7D" w:rsidRPr="00A0460B" w:rsidRDefault="00D34A19" w:rsidP="00D34A1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 xml:space="preserve">Proceso </w:t>
            </w:r>
          </w:p>
        </w:tc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1F16EBC8" w14:textId="77777777" w:rsidR="00D27A7D" w:rsidRPr="00A0460B" w:rsidRDefault="00D27A7D" w:rsidP="00D27A7D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Cs w:val="22"/>
              </w:rPr>
            </w:pPr>
            <w:r w:rsidRPr="00A0460B">
              <w:rPr>
                <w:rFonts w:asciiTheme="minorHAnsi" w:hAnsiTheme="minorHAnsi"/>
                <w:b/>
                <w:szCs w:val="22"/>
              </w:rPr>
              <w:t>Proceso de auditoría interna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4D600F54" w14:textId="77777777" w:rsidR="00D27A7D" w:rsidRPr="00A0460B" w:rsidRDefault="00D27A7D" w:rsidP="00D27A7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Cs w:val="22"/>
              </w:rPr>
            </w:pPr>
            <w:r w:rsidRPr="00A0460B">
              <w:rPr>
                <w:rFonts w:asciiTheme="minorHAnsi" w:hAnsiTheme="minorHAnsi"/>
                <w:b/>
                <w:szCs w:val="22"/>
              </w:rPr>
              <w:t>PROC-UDAI-01</w:t>
            </w:r>
          </w:p>
        </w:tc>
      </w:tr>
      <w:tr w:rsidR="00CF4D74" w:rsidRPr="00A0460B" w14:paraId="13C0176C" w14:textId="77777777" w:rsidTr="00D34A19">
        <w:trPr>
          <w:trHeight w:val="340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778EB1" w14:textId="3650519F" w:rsidR="00CF4D74" w:rsidRPr="00A0460B" w:rsidRDefault="00CF4D74" w:rsidP="00094D4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hd w:val="clear" w:color="auto" w:fill="FFFFFF"/>
              </w:rPr>
            </w:pPr>
            <w:r w:rsidRPr="00A0460B">
              <w:rPr>
                <w:rFonts w:asciiTheme="minorHAnsi" w:hAnsiTheme="minorHAnsi"/>
                <w:szCs w:val="22"/>
              </w:rPr>
              <w:t>Procedimiento</w:t>
            </w:r>
          </w:p>
        </w:tc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AA0FFE" w14:textId="3FBAB751" w:rsidR="00CF4D74" w:rsidRPr="00A0460B" w:rsidRDefault="00D34A19" w:rsidP="00F50A5B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hd w:val="clear" w:color="auto" w:fill="FFFFFF"/>
              </w:rPr>
            </w:pPr>
            <w:r>
              <w:rPr>
                <w:rFonts w:ascii="Calibri" w:hAnsi="Calibri"/>
                <w:szCs w:val="22"/>
              </w:rPr>
              <w:t>E</w:t>
            </w:r>
            <w:r w:rsidR="00CF4D74" w:rsidRPr="00A0460B">
              <w:rPr>
                <w:rFonts w:ascii="Calibri" w:hAnsi="Calibri"/>
                <w:szCs w:val="22"/>
              </w:rPr>
              <w:t>laboración d</w:t>
            </w:r>
            <w:r w:rsidR="00CF4D74" w:rsidRPr="00A0460B">
              <w:rPr>
                <w:rFonts w:asciiTheme="minorHAnsi" w:hAnsiTheme="minorHAnsi"/>
                <w:szCs w:val="22"/>
              </w:rPr>
              <w:t xml:space="preserve">el </w:t>
            </w:r>
            <w:r w:rsidR="00CF4D74">
              <w:rPr>
                <w:rFonts w:asciiTheme="minorHAnsi" w:hAnsiTheme="minorHAnsi"/>
                <w:szCs w:val="22"/>
              </w:rPr>
              <w:t>P</w:t>
            </w:r>
            <w:r w:rsidR="00CF4D74" w:rsidRPr="00A0460B">
              <w:rPr>
                <w:rFonts w:asciiTheme="minorHAnsi" w:hAnsiTheme="minorHAnsi"/>
                <w:szCs w:val="22"/>
              </w:rPr>
              <w:t xml:space="preserve">lan </w:t>
            </w:r>
            <w:r w:rsidR="00CF4D74">
              <w:rPr>
                <w:rFonts w:asciiTheme="minorHAnsi" w:hAnsiTheme="minorHAnsi"/>
                <w:szCs w:val="22"/>
              </w:rPr>
              <w:t>A</w:t>
            </w:r>
            <w:r w:rsidR="00CF4D74" w:rsidRPr="00A0460B">
              <w:rPr>
                <w:rFonts w:asciiTheme="minorHAnsi" w:hAnsiTheme="minorHAnsi"/>
                <w:szCs w:val="22"/>
              </w:rPr>
              <w:t xml:space="preserve">nual de </w:t>
            </w:r>
            <w:r w:rsidR="00CF4D74">
              <w:rPr>
                <w:rFonts w:asciiTheme="minorHAnsi" w:hAnsiTheme="minorHAnsi"/>
                <w:szCs w:val="22"/>
              </w:rPr>
              <w:t>A</w:t>
            </w:r>
            <w:r w:rsidR="00CF4D74" w:rsidRPr="00A0460B">
              <w:rPr>
                <w:rFonts w:asciiTheme="minorHAnsi" w:hAnsiTheme="minorHAnsi"/>
                <w:szCs w:val="22"/>
              </w:rPr>
              <w:t>uditoría -PAA-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344821" w14:textId="1DD9C93D" w:rsidR="00CF4D74" w:rsidRPr="00A0460B" w:rsidRDefault="00D34A19" w:rsidP="00CF4D7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lang w:val="es-ES_tradnl"/>
              </w:rPr>
            </w:pPr>
            <w:r>
              <w:rPr>
                <w:rFonts w:asciiTheme="minorHAnsi" w:hAnsiTheme="minorHAnsi"/>
                <w:szCs w:val="22"/>
              </w:rPr>
              <w:t>PROD-UDAI-0</w:t>
            </w:r>
            <w:r w:rsidR="00CF4D74" w:rsidRPr="00A0460B">
              <w:rPr>
                <w:rFonts w:asciiTheme="minorHAnsi" w:hAnsiTheme="minorHAnsi"/>
                <w:szCs w:val="22"/>
              </w:rPr>
              <w:t>1.1</w:t>
            </w:r>
          </w:p>
        </w:tc>
      </w:tr>
      <w:tr w:rsidR="00CF4D74" w:rsidRPr="00A0460B" w14:paraId="0E383392" w14:textId="77777777" w:rsidTr="00D34A19">
        <w:trPr>
          <w:trHeight w:val="340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6BC22" w14:textId="1C04A781" w:rsidR="00CF4D74" w:rsidRPr="00A0460B" w:rsidRDefault="00D34A19" w:rsidP="00D34A1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Procedimiento</w:t>
            </w:r>
          </w:p>
        </w:tc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C42D7" w14:textId="4EC4464C" w:rsidR="00CF4D74" w:rsidRPr="00A0460B" w:rsidRDefault="00D34A19" w:rsidP="007F0476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Cs w:val="22"/>
              </w:rPr>
            </w:pPr>
            <w:r>
              <w:rPr>
                <w:rFonts w:ascii="Calibri" w:hAnsi="Calibri"/>
                <w:szCs w:val="22"/>
              </w:rPr>
              <w:t>E</w:t>
            </w:r>
            <w:r w:rsidR="00CF4D74">
              <w:rPr>
                <w:rFonts w:ascii="Calibri" w:hAnsi="Calibri"/>
                <w:szCs w:val="22"/>
              </w:rPr>
              <w:t xml:space="preserve">jecución de las auditorías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CE775" w14:textId="2326F55E" w:rsidR="00CF4D74" w:rsidRPr="00A0460B" w:rsidRDefault="00D34A19" w:rsidP="00CF4D7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PROD-UDAI-0</w:t>
            </w:r>
            <w:r w:rsidR="00CF4D74" w:rsidRPr="00A0460B">
              <w:rPr>
                <w:rFonts w:asciiTheme="minorHAnsi" w:hAnsiTheme="minorHAnsi"/>
                <w:szCs w:val="22"/>
              </w:rPr>
              <w:t>1.2</w:t>
            </w:r>
          </w:p>
        </w:tc>
      </w:tr>
      <w:tr w:rsidR="00CF4D74" w:rsidRPr="00A0460B" w14:paraId="1248749C" w14:textId="77777777" w:rsidTr="00D34A19">
        <w:trPr>
          <w:trHeight w:val="340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2722" w14:textId="6F9D17C6" w:rsidR="00CF4D74" w:rsidRPr="00A0460B" w:rsidRDefault="00D34A19" w:rsidP="00D34A1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hd w:val="clear" w:color="auto" w:fill="FFFFFF"/>
              </w:rPr>
              <w:t>Procedimiento</w:t>
            </w:r>
          </w:p>
        </w:tc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CF494" w14:textId="52818384" w:rsidR="00CF4D74" w:rsidRPr="00A0460B" w:rsidRDefault="00D34A19" w:rsidP="007F0476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hd w:val="clear" w:color="auto" w:fill="FFFFFF"/>
              </w:rPr>
            </w:pPr>
            <w:r>
              <w:rPr>
                <w:rFonts w:ascii="Calibri" w:hAnsi="Calibri"/>
                <w:szCs w:val="22"/>
              </w:rPr>
              <w:t>S</w:t>
            </w:r>
            <w:r w:rsidR="00CF4D74">
              <w:rPr>
                <w:rFonts w:ascii="Calibri" w:hAnsi="Calibri"/>
                <w:szCs w:val="22"/>
              </w:rPr>
              <w:t xml:space="preserve">eguimiento a las recomendaciones </w:t>
            </w:r>
            <w:r w:rsidR="00CF4D74" w:rsidRPr="00620373">
              <w:rPr>
                <w:rFonts w:ascii="Calibri" w:hAnsi="Calibri"/>
                <w:szCs w:val="22"/>
                <w:lang w:val="es-ES"/>
              </w:rPr>
              <w:t xml:space="preserve">de UDAI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FB892" w14:textId="21A2513E" w:rsidR="00CF4D74" w:rsidRPr="00A0460B" w:rsidRDefault="00D34A19" w:rsidP="00CF4D7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/>
                <w:szCs w:val="22"/>
              </w:rPr>
              <w:t>PROD-UDAI-0</w:t>
            </w:r>
            <w:r w:rsidR="00CF4D74" w:rsidRPr="00A0460B">
              <w:rPr>
                <w:rFonts w:asciiTheme="minorHAnsi" w:hAnsiTheme="minorHAnsi"/>
                <w:szCs w:val="22"/>
              </w:rPr>
              <w:t>1.3</w:t>
            </w:r>
          </w:p>
        </w:tc>
      </w:tr>
      <w:tr w:rsidR="00CF4D74" w:rsidRPr="00A0460B" w14:paraId="2F78E9C8" w14:textId="77777777" w:rsidTr="00D34A19">
        <w:trPr>
          <w:trHeight w:val="340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47A9" w14:textId="40AAF6A6" w:rsidR="00CF4D74" w:rsidRPr="00A0460B" w:rsidRDefault="00D34A19" w:rsidP="00D34A1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hd w:val="clear" w:color="auto" w:fill="FFFFFF"/>
              </w:rPr>
              <w:t>Procedimiento</w:t>
            </w:r>
          </w:p>
        </w:tc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FE0B5" w14:textId="172FD7C1" w:rsidR="00CF4D74" w:rsidRPr="00A0460B" w:rsidRDefault="00D34A19" w:rsidP="00094D4F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S</w:t>
            </w:r>
            <w:r w:rsidR="00CF4D74" w:rsidRPr="00B91A8F">
              <w:rPr>
                <w:rFonts w:ascii="Calibri" w:hAnsi="Calibri"/>
                <w:szCs w:val="22"/>
              </w:rPr>
              <w:t xml:space="preserve">eguimiento a </w:t>
            </w:r>
            <w:r w:rsidR="00CF4D74" w:rsidRPr="00F50A5B">
              <w:rPr>
                <w:rFonts w:ascii="Calibri" w:hAnsi="Calibri"/>
                <w:szCs w:val="22"/>
              </w:rPr>
              <w:t>las</w:t>
            </w:r>
            <w:r w:rsidR="00CF4D74" w:rsidRPr="00B91A8F">
              <w:rPr>
                <w:rFonts w:ascii="Calibri" w:hAnsi="Calibri"/>
                <w:szCs w:val="22"/>
              </w:rPr>
              <w:t xml:space="preserve"> recomendaciones </w:t>
            </w:r>
            <w:r w:rsidR="00094D4F">
              <w:rPr>
                <w:rFonts w:ascii="Calibri" w:hAnsi="Calibri"/>
                <w:szCs w:val="22"/>
              </w:rPr>
              <w:t xml:space="preserve">emitidas por la </w:t>
            </w:r>
            <w:r w:rsidR="00CF4D74" w:rsidRPr="00B91A8F">
              <w:rPr>
                <w:rFonts w:ascii="Calibri" w:hAnsi="Calibri"/>
                <w:szCs w:val="22"/>
              </w:rPr>
              <w:t>CGC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C5014" w14:textId="0A78386E" w:rsidR="00CF4D74" w:rsidRPr="00A0460B" w:rsidRDefault="00CF4D74" w:rsidP="00CF4D7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0460B">
              <w:rPr>
                <w:rFonts w:asciiTheme="minorHAnsi" w:hAnsiTheme="minorHAnsi"/>
                <w:szCs w:val="22"/>
              </w:rPr>
              <w:t>PROD-UD</w:t>
            </w:r>
            <w:r w:rsidR="00D34A19">
              <w:rPr>
                <w:rFonts w:asciiTheme="minorHAnsi" w:hAnsiTheme="minorHAnsi"/>
                <w:szCs w:val="22"/>
              </w:rPr>
              <w:t>AI-0</w:t>
            </w:r>
            <w:r>
              <w:rPr>
                <w:rFonts w:asciiTheme="minorHAnsi" w:hAnsiTheme="minorHAnsi"/>
                <w:szCs w:val="22"/>
              </w:rPr>
              <w:t>1.4</w:t>
            </w:r>
          </w:p>
        </w:tc>
      </w:tr>
      <w:tr w:rsidR="00CF4D74" w:rsidRPr="00A0460B" w14:paraId="1C42AC06" w14:textId="77777777" w:rsidTr="00D34A19">
        <w:trPr>
          <w:trHeight w:val="340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E503A" w14:textId="0D9EF95F" w:rsidR="00CF4D74" w:rsidRPr="00A0460B" w:rsidRDefault="00D34A19" w:rsidP="00D34A1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hd w:val="clear" w:color="auto" w:fill="FFFFFF"/>
              </w:rPr>
              <w:t>Procedimiento</w:t>
            </w:r>
          </w:p>
        </w:tc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8F38" w14:textId="4C086382" w:rsidR="00CF4D74" w:rsidRPr="00D9146C" w:rsidRDefault="00D34A19" w:rsidP="007F0476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E</w:t>
            </w:r>
            <w:r w:rsidR="00CF4D74">
              <w:rPr>
                <w:rFonts w:ascii="Calibri" w:hAnsi="Calibri"/>
                <w:szCs w:val="22"/>
              </w:rPr>
              <w:t xml:space="preserve">laboración del Informe Global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B427F" w14:textId="31F4E39E" w:rsidR="00CF4D74" w:rsidRPr="00A0460B" w:rsidRDefault="00CF4D74" w:rsidP="00CF4D7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0460B">
              <w:rPr>
                <w:rFonts w:asciiTheme="minorHAnsi" w:hAnsiTheme="minorHAnsi"/>
                <w:szCs w:val="22"/>
              </w:rPr>
              <w:t>PROD-UD</w:t>
            </w:r>
            <w:r w:rsidR="00D34A19">
              <w:rPr>
                <w:rFonts w:asciiTheme="minorHAnsi" w:hAnsiTheme="minorHAnsi"/>
                <w:szCs w:val="22"/>
              </w:rPr>
              <w:t>AI-0</w:t>
            </w:r>
            <w:r>
              <w:rPr>
                <w:rFonts w:asciiTheme="minorHAnsi" w:hAnsiTheme="minorHAnsi"/>
                <w:szCs w:val="22"/>
              </w:rPr>
              <w:t>1.5</w:t>
            </w:r>
          </w:p>
        </w:tc>
      </w:tr>
      <w:tr w:rsidR="00ED566F" w:rsidRPr="00A0460B" w14:paraId="4D41FF4E" w14:textId="77777777" w:rsidTr="00D34A19">
        <w:trPr>
          <w:trHeight w:val="340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AA4A2" w14:textId="1B1C89D2" w:rsidR="00ED566F" w:rsidRDefault="00ED566F" w:rsidP="00ED566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hd w:val="clear" w:color="auto" w:fill="FFFFFF"/>
              </w:rPr>
              <w:t>Procedimiento</w:t>
            </w:r>
          </w:p>
        </w:tc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AA290" w14:textId="73DEEF52" w:rsidR="00ED566F" w:rsidRDefault="008D0C00" w:rsidP="00ED566F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E</w:t>
            </w:r>
            <w:r w:rsidRPr="008D0C00">
              <w:rPr>
                <w:rFonts w:ascii="Calibri" w:hAnsi="Calibri"/>
                <w:szCs w:val="22"/>
              </w:rPr>
              <w:t>misión de informes de consejos o consultorías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B1B44" w14:textId="154FD447" w:rsidR="00ED566F" w:rsidRPr="00A0460B" w:rsidRDefault="00ED566F" w:rsidP="00ED566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0460B">
              <w:rPr>
                <w:rFonts w:asciiTheme="minorHAnsi" w:hAnsiTheme="minorHAnsi"/>
                <w:szCs w:val="22"/>
              </w:rPr>
              <w:t>PROD-UD</w:t>
            </w:r>
            <w:r>
              <w:rPr>
                <w:rFonts w:asciiTheme="minorHAnsi" w:hAnsiTheme="minorHAnsi"/>
                <w:szCs w:val="22"/>
              </w:rPr>
              <w:t>AI-01.6</w:t>
            </w:r>
          </w:p>
        </w:tc>
      </w:tr>
      <w:tr w:rsidR="00ED566F" w:rsidRPr="00A0460B" w14:paraId="0D134F48" w14:textId="77777777" w:rsidTr="00D34A19">
        <w:trPr>
          <w:trHeight w:val="340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DEF1" w14:textId="7D52D2C9" w:rsidR="00ED566F" w:rsidRDefault="00ED566F" w:rsidP="00ED566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hd w:val="clear" w:color="auto" w:fill="FFFFFF"/>
              </w:rPr>
              <w:t>Procedimiento</w:t>
            </w:r>
          </w:p>
        </w:tc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877C8" w14:textId="4F3B80B8" w:rsidR="00ED566F" w:rsidRDefault="00A93E96" w:rsidP="00294025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Acompañamiento </w:t>
            </w:r>
            <w:r w:rsidR="00294025">
              <w:rPr>
                <w:rFonts w:ascii="Calibri" w:hAnsi="Calibri"/>
                <w:szCs w:val="22"/>
              </w:rPr>
              <w:t>de</w:t>
            </w:r>
            <w:r>
              <w:rPr>
                <w:rFonts w:ascii="Calibri" w:hAnsi="Calibri"/>
                <w:szCs w:val="22"/>
              </w:rPr>
              <w:t xml:space="preserve"> e</w:t>
            </w:r>
            <w:r w:rsidR="00ED566F">
              <w:rPr>
                <w:rFonts w:ascii="Calibri" w:hAnsi="Calibri"/>
                <w:szCs w:val="22"/>
              </w:rPr>
              <w:t xml:space="preserve">ntrega de cargos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7D7EC" w14:textId="0F4F8BE2" w:rsidR="00ED566F" w:rsidRPr="00A0460B" w:rsidRDefault="00ED566F" w:rsidP="00ED566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0460B">
              <w:rPr>
                <w:rFonts w:asciiTheme="minorHAnsi" w:hAnsiTheme="minorHAnsi"/>
                <w:szCs w:val="22"/>
              </w:rPr>
              <w:t>PROD-UD</w:t>
            </w:r>
            <w:r>
              <w:rPr>
                <w:rFonts w:asciiTheme="minorHAnsi" w:hAnsiTheme="minorHAnsi"/>
                <w:szCs w:val="22"/>
              </w:rPr>
              <w:t>AI-01.7</w:t>
            </w:r>
          </w:p>
        </w:tc>
      </w:tr>
    </w:tbl>
    <w:p w14:paraId="32B2845F" w14:textId="5EF91329" w:rsidR="004C5BCD" w:rsidRDefault="004C5BCD" w:rsidP="00D34A19">
      <w:pPr>
        <w:spacing w:line="360" w:lineRule="auto"/>
        <w:rPr>
          <w:sz w:val="28"/>
          <w:lang w:val="es-ES_tradnl"/>
        </w:rPr>
      </w:pPr>
    </w:p>
    <w:p w14:paraId="1460F7DF" w14:textId="77777777" w:rsidR="0090064F" w:rsidRDefault="0090064F" w:rsidP="00D34A19">
      <w:pPr>
        <w:spacing w:line="360" w:lineRule="auto"/>
        <w:rPr>
          <w:sz w:val="28"/>
          <w:lang w:val="es-ES_tradnl"/>
        </w:rPr>
      </w:pPr>
    </w:p>
    <w:p w14:paraId="62EA87BE" w14:textId="182B90A2" w:rsidR="009C4AF2" w:rsidRPr="00E902A4" w:rsidRDefault="009C4AF2" w:rsidP="007C7BBD">
      <w:pPr>
        <w:pStyle w:val="Ttulo1"/>
        <w:numPr>
          <w:ilvl w:val="0"/>
          <w:numId w:val="1"/>
        </w:numPr>
        <w:spacing w:before="0" w:line="360" w:lineRule="auto"/>
        <w:ind w:left="567" w:hanging="567"/>
        <w:jc w:val="center"/>
        <w:rPr>
          <w:sz w:val="28"/>
          <w:lang w:val="es-ES_tradnl"/>
        </w:rPr>
      </w:pPr>
      <w:bookmarkStart w:id="205" w:name="_Toc230181147"/>
      <w:r w:rsidRPr="00E902A4">
        <w:rPr>
          <w:sz w:val="28"/>
          <w:lang w:val="es-ES_tradnl"/>
        </w:rPr>
        <w:t>Procesos y procedimientos</w:t>
      </w:r>
      <w:bookmarkEnd w:id="205"/>
    </w:p>
    <w:p w14:paraId="2DFCB837" w14:textId="77777777" w:rsidR="00C42988" w:rsidRPr="00E902A4" w:rsidRDefault="00C42988" w:rsidP="00D34A19">
      <w:pPr>
        <w:spacing w:line="360" w:lineRule="auto"/>
        <w:rPr>
          <w:lang w:val="es-ES_tradnl"/>
        </w:rPr>
      </w:pPr>
    </w:p>
    <w:p w14:paraId="5B7C3CAD" w14:textId="092BBFA4" w:rsidR="007344CB" w:rsidRPr="006B1401" w:rsidRDefault="001D29E5" w:rsidP="00D34A19">
      <w:pPr>
        <w:pStyle w:val="Ttulo1"/>
        <w:spacing w:before="0" w:line="360" w:lineRule="auto"/>
        <w:jc w:val="both"/>
        <w:rPr>
          <w:sz w:val="28"/>
          <w:lang w:val="es-ES_tradnl"/>
        </w:rPr>
      </w:pPr>
      <w:bookmarkStart w:id="206" w:name="_Toc230181148"/>
      <w:r w:rsidRPr="006B1401">
        <w:rPr>
          <w:sz w:val="28"/>
          <w:lang w:val="es-ES_tradnl"/>
        </w:rPr>
        <w:t>PR</w:t>
      </w:r>
      <w:r w:rsidR="009D44B4" w:rsidRPr="006B1401">
        <w:rPr>
          <w:sz w:val="28"/>
          <w:lang w:val="es-ES_tradnl"/>
        </w:rPr>
        <w:t>O</w:t>
      </w:r>
      <w:r w:rsidRPr="006B1401">
        <w:rPr>
          <w:sz w:val="28"/>
          <w:lang w:val="es-ES_tradnl"/>
        </w:rPr>
        <w:t>C-</w:t>
      </w:r>
      <w:r w:rsidR="000A1AE0">
        <w:rPr>
          <w:sz w:val="28"/>
          <w:lang w:val="es-ES_tradnl"/>
        </w:rPr>
        <w:t>UDAI</w:t>
      </w:r>
      <w:r w:rsidRPr="006B1401">
        <w:rPr>
          <w:sz w:val="28"/>
          <w:lang w:val="es-ES_tradnl"/>
        </w:rPr>
        <w:t>-01:</w:t>
      </w:r>
      <w:bookmarkStart w:id="207" w:name="_Toc528050804"/>
      <w:r w:rsidR="00B8038F" w:rsidRPr="006B1401">
        <w:rPr>
          <w:rFonts w:ascii="Cambria" w:eastAsia="Calibri" w:hAnsi="Cambria" w:cs="Arial"/>
          <w:b w:val="0"/>
          <w:bCs w:val="0"/>
          <w:sz w:val="28"/>
          <w:lang w:val="es-GT" w:eastAsia="es-GT"/>
        </w:rPr>
        <w:t xml:space="preserve"> </w:t>
      </w:r>
      <w:bookmarkEnd w:id="207"/>
      <w:r w:rsidR="006B1401">
        <w:rPr>
          <w:rFonts w:eastAsia="Calibri" w:cstheme="minorHAnsi"/>
          <w:bCs w:val="0"/>
          <w:sz w:val="28"/>
          <w:lang w:val="es-GT" w:eastAsia="es-GT"/>
        </w:rPr>
        <w:t>Proceso de a</w:t>
      </w:r>
      <w:r w:rsidR="00D75259" w:rsidRPr="006B1401">
        <w:rPr>
          <w:rFonts w:eastAsia="Calibri" w:cstheme="minorHAnsi"/>
          <w:bCs w:val="0"/>
          <w:sz w:val="28"/>
          <w:lang w:val="es-GT" w:eastAsia="es-GT"/>
        </w:rPr>
        <w:t xml:space="preserve">uditoría </w:t>
      </w:r>
      <w:r w:rsidR="006B1401">
        <w:rPr>
          <w:rFonts w:eastAsia="Calibri" w:cstheme="minorHAnsi"/>
          <w:bCs w:val="0"/>
          <w:sz w:val="28"/>
          <w:lang w:val="es-GT" w:eastAsia="es-GT"/>
        </w:rPr>
        <w:t>i</w:t>
      </w:r>
      <w:r w:rsidR="00D75259" w:rsidRPr="006B1401">
        <w:rPr>
          <w:rFonts w:eastAsia="Calibri" w:cstheme="minorHAnsi"/>
          <w:bCs w:val="0"/>
          <w:sz w:val="28"/>
          <w:lang w:val="es-GT" w:eastAsia="es-GT"/>
        </w:rPr>
        <w:t>nterna</w:t>
      </w:r>
      <w:bookmarkEnd w:id="206"/>
    </w:p>
    <w:p w14:paraId="21926DC3" w14:textId="77777777" w:rsidR="001D29E5" w:rsidRPr="00DC0218" w:rsidRDefault="001D29E5" w:rsidP="00D34A19">
      <w:pPr>
        <w:pStyle w:val="Prrafodelista"/>
        <w:spacing w:line="360" w:lineRule="auto"/>
        <w:rPr>
          <w:rFonts w:asciiTheme="minorHAnsi" w:hAnsiTheme="minorHAnsi" w:cs="Arial"/>
          <w:lang w:val="es-ES_tradnl"/>
        </w:rPr>
      </w:pPr>
      <w:bookmarkStart w:id="208" w:name="_Toc54769871"/>
      <w:bookmarkStart w:id="209" w:name="_Toc54769941"/>
      <w:bookmarkStart w:id="210" w:name="_Toc54769998"/>
      <w:bookmarkStart w:id="211" w:name="_Toc54770191"/>
      <w:bookmarkStart w:id="212" w:name="_Toc54770248"/>
      <w:bookmarkStart w:id="213" w:name="_Toc54770361"/>
      <w:bookmarkStart w:id="214" w:name="_Toc54770418"/>
      <w:bookmarkEnd w:id="208"/>
      <w:bookmarkEnd w:id="209"/>
      <w:bookmarkEnd w:id="210"/>
      <w:bookmarkEnd w:id="211"/>
      <w:bookmarkEnd w:id="212"/>
      <w:bookmarkEnd w:id="213"/>
      <w:bookmarkEnd w:id="214"/>
    </w:p>
    <w:p w14:paraId="2CA6ED6B" w14:textId="6E230047" w:rsidR="0079341B" w:rsidRPr="0064485A" w:rsidRDefault="0079341B" w:rsidP="0064485A">
      <w:pPr>
        <w:pStyle w:val="Prrafodelista"/>
        <w:numPr>
          <w:ilvl w:val="0"/>
          <w:numId w:val="34"/>
        </w:numPr>
        <w:spacing w:line="360" w:lineRule="auto"/>
        <w:ind w:left="360"/>
        <w:rPr>
          <w:rFonts w:ascii="Calibri" w:hAnsi="Calibri" w:cs="Calibri"/>
          <w:b/>
          <w:lang w:eastAsia="es-GT"/>
        </w:rPr>
      </w:pPr>
      <w:r w:rsidRPr="0064485A">
        <w:rPr>
          <w:rFonts w:ascii="Calibri" w:hAnsi="Calibri" w:cs="Calibri"/>
          <w:b/>
          <w:lang w:eastAsia="es-GT"/>
        </w:rPr>
        <w:t>Objetivo</w:t>
      </w:r>
      <w:r w:rsidR="00612ADC" w:rsidRPr="0064485A">
        <w:rPr>
          <w:rFonts w:ascii="Calibri" w:hAnsi="Calibri" w:cs="Calibri"/>
          <w:b/>
          <w:lang w:eastAsia="es-GT"/>
        </w:rPr>
        <w:t xml:space="preserve"> del p</w:t>
      </w:r>
      <w:r w:rsidRPr="0064485A">
        <w:rPr>
          <w:rFonts w:ascii="Calibri" w:hAnsi="Calibri" w:cs="Calibri"/>
          <w:b/>
          <w:lang w:eastAsia="es-GT"/>
        </w:rPr>
        <w:t>roceso</w:t>
      </w:r>
    </w:p>
    <w:p w14:paraId="5EAED212" w14:textId="2C146951" w:rsidR="00F056B3" w:rsidRDefault="00B429F3" w:rsidP="00C03B0F">
      <w:pPr>
        <w:pStyle w:val="Encabezado"/>
        <w:tabs>
          <w:tab w:val="center" w:pos="1169"/>
          <w:tab w:val="right" w:pos="8838"/>
        </w:tabs>
        <w:spacing w:line="360" w:lineRule="auto"/>
        <w:ind w:left="340"/>
        <w:jc w:val="both"/>
        <w:rPr>
          <w:rFonts w:asciiTheme="minorHAnsi" w:hAnsiTheme="minorHAnsi" w:cstheme="minorHAnsi"/>
        </w:rPr>
      </w:pPr>
      <w:r w:rsidRPr="00A41792">
        <w:rPr>
          <w:rFonts w:asciiTheme="minorHAnsi" w:hAnsiTheme="minorHAnsi" w:cstheme="minorHAnsi"/>
        </w:rPr>
        <w:t xml:space="preserve">Planificar y llevar acabo los diferentes tipos de auditoría y actividades </w:t>
      </w:r>
      <w:r w:rsidRPr="00B429F3">
        <w:rPr>
          <w:rFonts w:asciiTheme="minorHAnsi" w:hAnsiTheme="minorHAnsi" w:cstheme="minorHAnsi"/>
        </w:rPr>
        <w:t xml:space="preserve">administrativas relacionadas, para verificar y evaluar los procesos, financieros, contables y administrativos, que permitan fiscalizar el cumplimiento de las políticas y ejecución de las operaciones de </w:t>
      </w:r>
      <w:r>
        <w:rPr>
          <w:rFonts w:asciiTheme="minorHAnsi" w:hAnsiTheme="minorHAnsi" w:cstheme="minorHAnsi"/>
        </w:rPr>
        <w:t>S</w:t>
      </w:r>
      <w:r w:rsidRPr="00B429F3">
        <w:rPr>
          <w:rFonts w:asciiTheme="minorHAnsi" w:hAnsiTheme="minorHAnsi" w:cstheme="minorHAnsi"/>
        </w:rPr>
        <w:t xml:space="preserve">ENABED, </w:t>
      </w:r>
      <w:r w:rsidR="00485816">
        <w:rPr>
          <w:rFonts w:asciiTheme="minorHAnsi" w:hAnsiTheme="minorHAnsi" w:cstheme="minorHAnsi"/>
        </w:rPr>
        <w:t xml:space="preserve">mediante los enfoques integrales, preventivo, </w:t>
      </w:r>
      <w:proofErr w:type="spellStart"/>
      <w:r w:rsidR="00485816">
        <w:rPr>
          <w:rFonts w:asciiTheme="minorHAnsi" w:hAnsiTheme="minorHAnsi" w:cstheme="minorHAnsi"/>
        </w:rPr>
        <w:t>detectivo</w:t>
      </w:r>
      <w:proofErr w:type="spellEnd"/>
      <w:r w:rsidR="00485816">
        <w:rPr>
          <w:rFonts w:asciiTheme="minorHAnsi" w:hAnsiTheme="minorHAnsi" w:cstheme="minorHAnsi"/>
        </w:rPr>
        <w:t xml:space="preserve"> y correctivo</w:t>
      </w:r>
      <w:r w:rsidRPr="00B429F3">
        <w:rPr>
          <w:rFonts w:asciiTheme="minorHAnsi" w:hAnsiTheme="minorHAnsi" w:cstheme="minorHAnsi"/>
        </w:rPr>
        <w:t>.</w:t>
      </w:r>
    </w:p>
    <w:p w14:paraId="634A9C8C" w14:textId="3D2057E2" w:rsidR="0079341B" w:rsidRPr="0064485A" w:rsidRDefault="0079341B" w:rsidP="0064485A">
      <w:pPr>
        <w:pStyle w:val="Prrafodelista"/>
        <w:numPr>
          <w:ilvl w:val="0"/>
          <w:numId w:val="34"/>
        </w:numPr>
        <w:spacing w:line="360" w:lineRule="auto"/>
        <w:ind w:left="360"/>
        <w:rPr>
          <w:rFonts w:ascii="Calibri" w:hAnsi="Calibri" w:cs="Calibri"/>
          <w:b/>
          <w:lang w:eastAsia="es-GT"/>
        </w:rPr>
      </w:pPr>
      <w:r w:rsidRPr="0064485A">
        <w:rPr>
          <w:rFonts w:ascii="Calibri" w:hAnsi="Calibri" w:cs="Calibri"/>
          <w:b/>
          <w:lang w:eastAsia="es-GT"/>
        </w:rPr>
        <w:t>Alcance</w:t>
      </w:r>
      <w:r w:rsidR="00612ADC" w:rsidRPr="0064485A">
        <w:rPr>
          <w:rFonts w:ascii="Calibri" w:hAnsi="Calibri" w:cs="Calibri"/>
          <w:b/>
          <w:lang w:eastAsia="es-GT"/>
        </w:rPr>
        <w:t xml:space="preserve"> del p</w:t>
      </w:r>
      <w:r w:rsidRPr="0064485A">
        <w:rPr>
          <w:rFonts w:ascii="Calibri" w:hAnsi="Calibri" w:cs="Calibri"/>
          <w:b/>
          <w:lang w:eastAsia="es-GT"/>
        </w:rPr>
        <w:t>roceso</w:t>
      </w:r>
    </w:p>
    <w:p w14:paraId="2D91E1B6" w14:textId="13B581AD" w:rsidR="009B3D0D" w:rsidRPr="003E22C6" w:rsidRDefault="00A847DD" w:rsidP="00C03B0F">
      <w:pPr>
        <w:spacing w:line="360" w:lineRule="auto"/>
        <w:ind w:left="340"/>
        <w:jc w:val="both"/>
        <w:rPr>
          <w:rFonts w:asciiTheme="minorHAnsi" w:hAnsiTheme="minorHAnsi" w:cstheme="minorHAnsi"/>
          <w:color w:val="000000" w:themeColor="text1"/>
        </w:rPr>
      </w:pPr>
      <w:r w:rsidRPr="00A847DD">
        <w:rPr>
          <w:rFonts w:asciiTheme="minorHAnsi" w:hAnsiTheme="minorHAnsi" w:cstheme="minorHAnsi"/>
          <w:color w:val="000000" w:themeColor="text1"/>
        </w:rPr>
        <w:t xml:space="preserve">Todas las </w:t>
      </w:r>
      <w:r w:rsidR="003C79CD">
        <w:rPr>
          <w:rFonts w:asciiTheme="minorHAnsi" w:hAnsiTheme="minorHAnsi" w:cstheme="minorHAnsi"/>
          <w:color w:val="000000" w:themeColor="text1"/>
        </w:rPr>
        <w:t>u</w:t>
      </w:r>
      <w:r w:rsidRPr="00A847DD">
        <w:rPr>
          <w:rFonts w:asciiTheme="minorHAnsi" w:hAnsiTheme="minorHAnsi" w:cstheme="minorHAnsi"/>
          <w:color w:val="000000" w:themeColor="text1"/>
        </w:rPr>
        <w:t xml:space="preserve">nidades </w:t>
      </w:r>
      <w:r w:rsidR="003C79CD">
        <w:rPr>
          <w:rFonts w:asciiTheme="minorHAnsi" w:hAnsiTheme="minorHAnsi" w:cstheme="minorHAnsi"/>
          <w:color w:val="000000" w:themeColor="text1"/>
        </w:rPr>
        <w:t>o</w:t>
      </w:r>
      <w:r w:rsidRPr="00A847DD">
        <w:rPr>
          <w:rFonts w:asciiTheme="minorHAnsi" w:hAnsiTheme="minorHAnsi" w:cstheme="minorHAnsi"/>
          <w:color w:val="000000" w:themeColor="text1"/>
        </w:rPr>
        <w:t>rganizacionale</w:t>
      </w:r>
      <w:r w:rsidR="000434B9" w:rsidRPr="00A847DD">
        <w:rPr>
          <w:rFonts w:asciiTheme="minorHAnsi" w:hAnsiTheme="minorHAnsi" w:cstheme="minorHAnsi"/>
          <w:color w:val="000000" w:themeColor="text1"/>
        </w:rPr>
        <w:t>s que integran SENABED</w:t>
      </w:r>
      <w:r w:rsidR="009B3D0D" w:rsidRPr="00A847DD">
        <w:rPr>
          <w:rFonts w:asciiTheme="minorHAnsi" w:hAnsiTheme="minorHAnsi" w:cstheme="minorHAnsi"/>
          <w:color w:val="000000" w:themeColor="text1"/>
        </w:rPr>
        <w:t>.</w:t>
      </w:r>
    </w:p>
    <w:p w14:paraId="20B205B7" w14:textId="7E3BA368" w:rsidR="00CA5897" w:rsidRPr="0064485A" w:rsidRDefault="00393E4F" w:rsidP="0064485A">
      <w:pPr>
        <w:pStyle w:val="Prrafodelista"/>
        <w:numPr>
          <w:ilvl w:val="0"/>
          <w:numId w:val="34"/>
        </w:numPr>
        <w:spacing w:line="360" w:lineRule="auto"/>
        <w:ind w:left="360"/>
        <w:rPr>
          <w:rFonts w:ascii="Calibri" w:hAnsi="Calibri" w:cs="Calibri"/>
          <w:b/>
          <w:lang w:eastAsia="es-GT"/>
        </w:rPr>
      </w:pPr>
      <w:r w:rsidRPr="0064485A">
        <w:rPr>
          <w:rFonts w:ascii="Calibri" w:hAnsi="Calibri" w:cs="Calibri"/>
          <w:b/>
          <w:lang w:eastAsia="es-GT"/>
        </w:rPr>
        <w:t>Responsable(s) del p</w:t>
      </w:r>
      <w:r w:rsidR="00CA5897" w:rsidRPr="0064485A">
        <w:rPr>
          <w:rFonts w:ascii="Calibri" w:hAnsi="Calibri" w:cs="Calibri"/>
          <w:b/>
          <w:lang w:eastAsia="es-GT"/>
        </w:rPr>
        <w:t>roceso</w:t>
      </w:r>
    </w:p>
    <w:p w14:paraId="6891F0E1" w14:textId="4A39A74F" w:rsidR="007C4BBB" w:rsidRPr="00A06AD0" w:rsidRDefault="00E30B22" w:rsidP="00C03B0F">
      <w:pPr>
        <w:pStyle w:val="Encabezado"/>
        <w:tabs>
          <w:tab w:val="center" w:pos="1169"/>
          <w:tab w:val="right" w:pos="8838"/>
        </w:tabs>
        <w:spacing w:line="360" w:lineRule="auto"/>
        <w:ind w:left="340"/>
        <w:jc w:val="both"/>
        <w:rPr>
          <w:rFonts w:asciiTheme="minorHAnsi" w:hAnsiTheme="minorHAnsi" w:cstheme="minorHAnsi"/>
        </w:rPr>
      </w:pPr>
      <w:r w:rsidRPr="00A6140E">
        <w:rPr>
          <w:rFonts w:asciiTheme="minorHAnsi" w:hAnsiTheme="minorHAnsi" w:cstheme="minorHAnsi"/>
        </w:rPr>
        <w:t>Jefe de</w:t>
      </w:r>
      <w:r w:rsidR="00AE6E57" w:rsidRPr="00A6140E">
        <w:rPr>
          <w:rFonts w:asciiTheme="minorHAnsi" w:hAnsiTheme="minorHAnsi" w:cstheme="minorHAnsi"/>
        </w:rPr>
        <w:t xml:space="preserve"> </w:t>
      </w:r>
      <w:r w:rsidRPr="00A6140E">
        <w:rPr>
          <w:rFonts w:asciiTheme="minorHAnsi" w:hAnsiTheme="minorHAnsi" w:cstheme="minorHAnsi"/>
        </w:rPr>
        <w:t>l</w:t>
      </w:r>
      <w:r w:rsidR="00AE6E57" w:rsidRPr="00A6140E">
        <w:rPr>
          <w:rFonts w:asciiTheme="minorHAnsi" w:hAnsiTheme="minorHAnsi" w:cstheme="minorHAnsi"/>
        </w:rPr>
        <w:t>a Unidad de Auditoría Interna</w:t>
      </w:r>
      <w:r w:rsidR="00C31B66" w:rsidRPr="00A6140E">
        <w:rPr>
          <w:rFonts w:asciiTheme="minorHAnsi" w:hAnsiTheme="minorHAnsi" w:cstheme="minorHAnsi"/>
        </w:rPr>
        <w:t xml:space="preserve">, Auditor Interno </w:t>
      </w:r>
      <w:r w:rsidR="00CC6A0F" w:rsidRPr="00A6140E">
        <w:rPr>
          <w:rFonts w:asciiTheme="minorHAnsi" w:hAnsiTheme="minorHAnsi" w:cstheme="minorHAnsi"/>
        </w:rPr>
        <w:t>y Auxiliar de Auditoría Interna.</w:t>
      </w:r>
    </w:p>
    <w:p w14:paraId="29F03497" w14:textId="77777777" w:rsidR="006B1401" w:rsidRDefault="006B1401" w:rsidP="00D75259">
      <w:pPr>
        <w:pStyle w:val="Encabezado"/>
        <w:tabs>
          <w:tab w:val="clear" w:pos="4252"/>
          <w:tab w:val="clear" w:pos="8504"/>
          <w:tab w:val="center" w:pos="1169"/>
          <w:tab w:val="right" w:pos="8838"/>
        </w:tabs>
        <w:spacing w:line="360" w:lineRule="auto"/>
        <w:jc w:val="both"/>
        <w:rPr>
          <w:rFonts w:asciiTheme="minorHAnsi" w:eastAsia="Arial Unicode MS" w:hAnsiTheme="minorHAnsi" w:cstheme="minorHAnsi"/>
          <w:bCs/>
        </w:rPr>
      </w:pPr>
    </w:p>
    <w:p w14:paraId="06387FF8" w14:textId="734884FA" w:rsidR="001D29E5" w:rsidRPr="00A06AD0" w:rsidRDefault="001D29E5" w:rsidP="00C03B0F">
      <w:pPr>
        <w:pStyle w:val="Ttulo1"/>
        <w:spacing w:before="0" w:line="360" w:lineRule="auto"/>
        <w:jc w:val="both"/>
        <w:rPr>
          <w:sz w:val="28"/>
          <w:lang w:val="es-ES_tradnl"/>
        </w:rPr>
      </w:pPr>
      <w:bookmarkStart w:id="215" w:name="_Toc60132384"/>
      <w:bookmarkStart w:id="216" w:name="_Toc230181149"/>
      <w:r w:rsidRPr="00A06AD0">
        <w:rPr>
          <w:sz w:val="28"/>
          <w:lang w:val="es-ES_tradnl"/>
        </w:rPr>
        <w:t>PR</w:t>
      </w:r>
      <w:r w:rsidR="009D44B4">
        <w:rPr>
          <w:sz w:val="28"/>
          <w:lang w:val="es-ES_tradnl"/>
        </w:rPr>
        <w:t>O</w:t>
      </w:r>
      <w:r w:rsidRPr="00A06AD0">
        <w:rPr>
          <w:sz w:val="28"/>
          <w:lang w:val="es-ES_tradnl"/>
        </w:rPr>
        <w:t>D-</w:t>
      </w:r>
      <w:r w:rsidR="000A1AE0">
        <w:rPr>
          <w:sz w:val="28"/>
          <w:lang w:val="es-ES_tradnl"/>
        </w:rPr>
        <w:t>UDAI</w:t>
      </w:r>
      <w:r w:rsidRPr="00A06AD0">
        <w:rPr>
          <w:sz w:val="28"/>
          <w:lang w:val="es-ES_tradnl"/>
        </w:rPr>
        <w:t>-</w:t>
      </w:r>
      <w:r w:rsidR="00C03B0F">
        <w:rPr>
          <w:sz w:val="28"/>
          <w:lang w:val="es-ES_tradnl"/>
        </w:rPr>
        <w:t>01</w:t>
      </w:r>
      <w:r w:rsidRPr="00A06AD0">
        <w:rPr>
          <w:sz w:val="28"/>
          <w:lang w:val="es-ES_tradnl"/>
        </w:rPr>
        <w:t>.1:</w:t>
      </w:r>
      <w:bookmarkEnd w:id="215"/>
      <w:r w:rsidR="002F5075">
        <w:rPr>
          <w:sz w:val="28"/>
          <w:lang w:val="es-ES_tradnl"/>
        </w:rPr>
        <w:t xml:space="preserve"> </w:t>
      </w:r>
      <w:r w:rsidR="006B1401" w:rsidRPr="006B1401">
        <w:rPr>
          <w:rFonts w:eastAsia="Calibri" w:cstheme="minorHAnsi"/>
          <w:bCs w:val="0"/>
          <w:sz w:val="28"/>
          <w:lang w:val="es-GT" w:eastAsia="es-GT"/>
        </w:rPr>
        <w:t xml:space="preserve">Procedimiento para </w:t>
      </w:r>
      <w:r w:rsidR="00892E82">
        <w:rPr>
          <w:rFonts w:eastAsia="Calibri" w:cstheme="minorHAnsi"/>
          <w:bCs w:val="0"/>
          <w:sz w:val="28"/>
          <w:lang w:val="es-GT" w:eastAsia="es-GT"/>
        </w:rPr>
        <w:t xml:space="preserve">la </w:t>
      </w:r>
      <w:r w:rsidR="006B1401">
        <w:rPr>
          <w:rFonts w:eastAsia="Calibri" w:cstheme="minorHAnsi"/>
          <w:bCs w:val="0"/>
          <w:sz w:val="28"/>
          <w:lang w:val="es-GT" w:eastAsia="es-GT"/>
        </w:rPr>
        <w:t>e</w:t>
      </w:r>
      <w:r w:rsidR="006B1401">
        <w:rPr>
          <w:rFonts w:eastAsia="Calibri" w:cstheme="minorHAnsi"/>
          <w:bCs w:val="0"/>
          <w:sz w:val="28"/>
          <w:szCs w:val="24"/>
          <w:lang w:val="es-GT" w:eastAsia="es-GT"/>
        </w:rPr>
        <w:t>labora</w:t>
      </w:r>
      <w:r w:rsidR="00892E82">
        <w:rPr>
          <w:rFonts w:eastAsia="Calibri" w:cstheme="minorHAnsi"/>
          <w:bCs w:val="0"/>
          <w:sz w:val="28"/>
          <w:szCs w:val="24"/>
          <w:lang w:val="es-GT" w:eastAsia="es-GT"/>
        </w:rPr>
        <w:t>ción</w:t>
      </w:r>
      <w:r w:rsidR="00D75259" w:rsidRPr="006B1401">
        <w:rPr>
          <w:rFonts w:eastAsia="Calibri" w:cstheme="minorHAnsi"/>
          <w:bCs w:val="0"/>
          <w:sz w:val="28"/>
          <w:szCs w:val="24"/>
          <w:lang w:val="es-GT" w:eastAsia="es-GT"/>
        </w:rPr>
        <w:t xml:space="preserve"> </w:t>
      </w:r>
      <w:r w:rsidR="00485816">
        <w:rPr>
          <w:rFonts w:eastAsia="Calibri" w:cstheme="minorHAnsi"/>
          <w:bCs w:val="0"/>
          <w:sz w:val="28"/>
          <w:szCs w:val="24"/>
          <w:lang w:val="es-GT" w:eastAsia="es-GT"/>
        </w:rPr>
        <w:t>d</w:t>
      </w:r>
      <w:r w:rsidR="00D75259" w:rsidRPr="006B1401">
        <w:rPr>
          <w:rFonts w:eastAsia="Calibri" w:cstheme="minorHAnsi"/>
          <w:bCs w:val="0"/>
          <w:sz w:val="28"/>
          <w:szCs w:val="24"/>
          <w:lang w:val="es-GT" w:eastAsia="es-GT"/>
        </w:rPr>
        <w:t>el Plan Anual de Auditoría -PAA-</w:t>
      </w:r>
      <w:bookmarkEnd w:id="216"/>
    </w:p>
    <w:p w14:paraId="38849E08" w14:textId="77777777" w:rsidR="001929B8" w:rsidRPr="009A04EF" w:rsidRDefault="001929B8" w:rsidP="009A04EF">
      <w:pPr>
        <w:pStyle w:val="Encabezado"/>
        <w:tabs>
          <w:tab w:val="clear" w:pos="4252"/>
          <w:tab w:val="clear" w:pos="8504"/>
          <w:tab w:val="center" w:pos="1169"/>
          <w:tab w:val="right" w:pos="8838"/>
        </w:tabs>
        <w:spacing w:line="360" w:lineRule="auto"/>
        <w:ind w:left="1701"/>
        <w:jc w:val="both"/>
        <w:rPr>
          <w:rFonts w:asciiTheme="minorHAnsi" w:eastAsia="Arial Unicode MS" w:hAnsiTheme="minorHAnsi" w:cstheme="minorHAnsi"/>
          <w:bCs/>
          <w:lang w:val="es-ES_tradnl"/>
        </w:rPr>
      </w:pPr>
    </w:p>
    <w:p w14:paraId="188C0F09" w14:textId="77777777" w:rsidR="009A04EF" w:rsidRPr="00912FA9" w:rsidRDefault="009A04EF" w:rsidP="009A04EF">
      <w:pPr>
        <w:pStyle w:val="Prrafodelista"/>
        <w:numPr>
          <w:ilvl w:val="0"/>
          <w:numId w:val="23"/>
        </w:numPr>
        <w:spacing w:line="360" w:lineRule="auto"/>
        <w:ind w:left="360"/>
        <w:rPr>
          <w:rFonts w:asciiTheme="minorHAnsi" w:hAnsiTheme="minorHAnsi" w:cstheme="minorHAnsi"/>
          <w:b/>
        </w:rPr>
      </w:pPr>
      <w:r w:rsidRPr="00912FA9">
        <w:rPr>
          <w:rFonts w:asciiTheme="minorHAnsi" w:hAnsiTheme="minorHAnsi" w:cstheme="minorHAnsi"/>
          <w:b/>
        </w:rPr>
        <w:t>Objetivo del procedimiento</w:t>
      </w:r>
    </w:p>
    <w:p w14:paraId="4A7F6629" w14:textId="22D1E3AF" w:rsidR="009A04EF" w:rsidRPr="005F502B" w:rsidRDefault="009A04EF" w:rsidP="005F502B">
      <w:pPr>
        <w:spacing w:line="360" w:lineRule="auto"/>
        <w:ind w:left="340"/>
        <w:jc w:val="both"/>
        <w:rPr>
          <w:rFonts w:asciiTheme="minorHAnsi" w:hAnsiTheme="minorHAnsi" w:cstheme="minorHAnsi"/>
        </w:rPr>
      </w:pPr>
      <w:r w:rsidRPr="00912FA9">
        <w:rPr>
          <w:rFonts w:asciiTheme="minorHAnsi" w:hAnsiTheme="minorHAnsi" w:cstheme="minorHAnsi"/>
        </w:rPr>
        <w:t xml:space="preserve">Establecer los lineamientos y secuencia de </w:t>
      </w:r>
      <w:r w:rsidR="00C52346" w:rsidRPr="00912FA9">
        <w:rPr>
          <w:rFonts w:asciiTheme="minorHAnsi" w:hAnsiTheme="minorHAnsi" w:cstheme="minorHAnsi"/>
        </w:rPr>
        <w:t xml:space="preserve">las </w:t>
      </w:r>
      <w:r w:rsidRPr="00912FA9">
        <w:rPr>
          <w:rFonts w:asciiTheme="minorHAnsi" w:hAnsiTheme="minorHAnsi" w:cstheme="minorHAnsi"/>
        </w:rPr>
        <w:t xml:space="preserve">actividades que debe </w:t>
      </w:r>
      <w:r w:rsidR="00C52346" w:rsidRPr="00912FA9">
        <w:rPr>
          <w:rFonts w:asciiTheme="minorHAnsi" w:hAnsiTheme="minorHAnsi" w:cstheme="minorHAnsi"/>
        </w:rPr>
        <w:t>realizar</w:t>
      </w:r>
      <w:r w:rsidRPr="00912FA9">
        <w:rPr>
          <w:rFonts w:asciiTheme="minorHAnsi" w:hAnsiTheme="minorHAnsi" w:cstheme="minorHAnsi"/>
        </w:rPr>
        <w:t xml:space="preserve"> el </w:t>
      </w:r>
      <w:r w:rsidRPr="00A6140E">
        <w:rPr>
          <w:rFonts w:asciiTheme="minorHAnsi" w:hAnsiTheme="minorHAnsi" w:cstheme="minorHAnsi"/>
        </w:rPr>
        <w:t xml:space="preserve">personal de la Unidad de Auditoría Interna para la elaboración y </w:t>
      </w:r>
      <w:r w:rsidR="00F93BA5" w:rsidRPr="00A6140E">
        <w:rPr>
          <w:rFonts w:asciiTheme="minorHAnsi" w:hAnsiTheme="minorHAnsi" w:cstheme="minorHAnsi"/>
        </w:rPr>
        <w:t>aprobac</w:t>
      </w:r>
      <w:r w:rsidR="00A6140E">
        <w:rPr>
          <w:rFonts w:asciiTheme="minorHAnsi" w:hAnsiTheme="minorHAnsi" w:cstheme="minorHAnsi"/>
        </w:rPr>
        <w:t>ión del Plan Anual de Auditoría</w:t>
      </w:r>
      <w:r w:rsidR="005F502B">
        <w:rPr>
          <w:rFonts w:asciiTheme="minorHAnsi" w:hAnsiTheme="minorHAnsi" w:cstheme="minorHAnsi"/>
        </w:rPr>
        <w:t xml:space="preserve"> </w:t>
      </w:r>
      <w:r w:rsidR="00EA4466">
        <w:rPr>
          <w:rFonts w:asciiTheme="minorHAnsi" w:hAnsiTheme="minorHAnsi" w:cstheme="minorHAnsi"/>
        </w:rPr>
        <w:t xml:space="preserve">            </w:t>
      </w:r>
      <w:r w:rsidR="00EA4466" w:rsidRPr="00912FA9">
        <w:rPr>
          <w:rFonts w:asciiTheme="minorHAnsi" w:hAnsiTheme="minorHAnsi" w:cstheme="minorHAnsi"/>
        </w:rPr>
        <w:t>-</w:t>
      </w:r>
      <w:r w:rsidR="00F93BA5" w:rsidRPr="00912FA9">
        <w:rPr>
          <w:rFonts w:asciiTheme="minorHAnsi" w:hAnsiTheme="minorHAnsi" w:cstheme="minorHAnsi"/>
        </w:rPr>
        <w:t>PAA-</w:t>
      </w:r>
      <w:r w:rsidR="00C52346" w:rsidRPr="00912FA9">
        <w:rPr>
          <w:rFonts w:asciiTheme="minorHAnsi" w:hAnsiTheme="minorHAnsi" w:cstheme="minorHAnsi"/>
        </w:rPr>
        <w:t xml:space="preserve"> en el Sistema SAG</w:t>
      </w:r>
      <w:r w:rsidR="00D05DC2" w:rsidRPr="00912FA9">
        <w:rPr>
          <w:rFonts w:asciiTheme="minorHAnsi" w:hAnsiTheme="minorHAnsi" w:cstheme="minorHAnsi"/>
        </w:rPr>
        <w:t xml:space="preserve"> </w:t>
      </w:r>
      <w:r w:rsidR="00C52346" w:rsidRPr="00912FA9">
        <w:rPr>
          <w:rFonts w:asciiTheme="minorHAnsi" w:hAnsiTheme="minorHAnsi" w:cstheme="minorHAnsi"/>
        </w:rPr>
        <w:t>UDAI</w:t>
      </w:r>
      <w:r w:rsidR="00D05DC2" w:rsidRPr="00912FA9">
        <w:rPr>
          <w:rFonts w:asciiTheme="minorHAnsi" w:hAnsiTheme="minorHAnsi" w:cstheme="minorHAnsi"/>
        </w:rPr>
        <w:t xml:space="preserve"> </w:t>
      </w:r>
      <w:r w:rsidR="00C52346" w:rsidRPr="00912FA9">
        <w:rPr>
          <w:rFonts w:asciiTheme="minorHAnsi" w:hAnsiTheme="minorHAnsi" w:cstheme="minorHAnsi"/>
        </w:rPr>
        <w:t>WEB</w:t>
      </w:r>
      <w:r w:rsidR="00F93BA5" w:rsidRPr="00912FA9">
        <w:rPr>
          <w:rFonts w:asciiTheme="minorHAnsi" w:hAnsiTheme="minorHAnsi" w:cstheme="minorHAnsi"/>
        </w:rPr>
        <w:t>.</w:t>
      </w:r>
    </w:p>
    <w:p w14:paraId="0B42301B" w14:textId="27D25123" w:rsidR="00A06AD0" w:rsidRPr="009A04EF" w:rsidRDefault="00B0285C" w:rsidP="009A04EF">
      <w:pPr>
        <w:pStyle w:val="Prrafodelista"/>
        <w:numPr>
          <w:ilvl w:val="0"/>
          <w:numId w:val="23"/>
        </w:numPr>
        <w:spacing w:line="360" w:lineRule="auto"/>
        <w:ind w:left="360"/>
        <w:jc w:val="both"/>
        <w:rPr>
          <w:rFonts w:asciiTheme="minorHAnsi" w:hAnsiTheme="minorHAnsi" w:cstheme="minorHAnsi"/>
          <w:b/>
          <w:lang w:val="es-ES_tradnl"/>
        </w:rPr>
      </w:pPr>
      <w:r w:rsidRPr="009A04EF">
        <w:rPr>
          <w:rFonts w:asciiTheme="minorHAnsi" w:hAnsiTheme="minorHAnsi" w:cstheme="minorHAnsi"/>
          <w:b/>
          <w:lang w:val="es-ES_tradnl"/>
        </w:rPr>
        <w:t>Normas del procedimiento</w:t>
      </w:r>
    </w:p>
    <w:p w14:paraId="705A29BC" w14:textId="5F88BA85" w:rsidR="00F056B3" w:rsidRPr="00A41792" w:rsidRDefault="00A847DD" w:rsidP="009A04EF">
      <w:pPr>
        <w:pStyle w:val="Prrafodelista"/>
        <w:numPr>
          <w:ilvl w:val="2"/>
          <w:numId w:val="24"/>
        </w:numPr>
        <w:shd w:val="clear" w:color="auto" w:fill="FFFFFF"/>
        <w:spacing w:after="100" w:afterAutospacing="1" w:line="360" w:lineRule="auto"/>
        <w:ind w:left="709" w:hanging="322"/>
        <w:jc w:val="both"/>
        <w:rPr>
          <w:rFonts w:asciiTheme="minorHAnsi" w:hAnsiTheme="minorHAnsi" w:cstheme="minorHAnsi"/>
        </w:rPr>
      </w:pPr>
      <w:r w:rsidRPr="009A04EF">
        <w:rPr>
          <w:rFonts w:asciiTheme="minorHAnsi" w:hAnsiTheme="minorHAnsi" w:cstheme="minorHAnsi"/>
          <w:snapToGrid w:val="0"/>
        </w:rPr>
        <w:t>P</w:t>
      </w:r>
      <w:r w:rsidR="00535CA3" w:rsidRPr="009A04EF">
        <w:rPr>
          <w:rFonts w:asciiTheme="minorHAnsi" w:hAnsiTheme="minorHAnsi" w:cstheme="minorHAnsi"/>
          <w:snapToGrid w:val="0"/>
        </w:rPr>
        <w:t xml:space="preserve">lanificar anualmente </w:t>
      </w:r>
      <w:r w:rsidRPr="009A04EF">
        <w:rPr>
          <w:rFonts w:asciiTheme="minorHAnsi" w:hAnsiTheme="minorHAnsi" w:cstheme="minorHAnsi"/>
          <w:snapToGrid w:val="0"/>
        </w:rPr>
        <w:t>las</w:t>
      </w:r>
      <w:r w:rsidR="00535CA3" w:rsidRPr="009A04EF">
        <w:rPr>
          <w:rFonts w:asciiTheme="minorHAnsi" w:hAnsiTheme="minorHAnsi" w:cstheme="minorHAnsi"/>
          <w:snapToGrid w:val="0"/>
        </w:rPr>
        <w:t xml:space="preserve"> actividades considerando </w:t>
      </w:r>
      <w:r w:rsidR="003D5E33" w:rsidRPr="009A04EF">
        <w:rPr>
          <w:rFonts w:asciiTheme="minorHAnsi" w:hAnsiTheme="minorHAnsi" w:cstheme="minorHAnsi"/>
          <w:snapToGrid w:val="0"/>
        </w:rPr>
        <w:t>la</w:t>
      </w:r>
      <w:r w:rsidR="008A44BC" w:rsidRPr="009A04EF">
        <w:rPr>
          <w:rFonts w:asciiTheme="minorHAnsi" w:hAnsiTheme="minorHAnsi" w:cstheme="minorHAnsi"/>
          <w:snapToGrid w:val="0"/>
        </w:rPr>
        <w:t xml:space="preserve"> evaluación de riesgos</w:t>
      </w:r>
      <w:r w:rsidR="00BA4BD5" w:rsidRPr="009A04EF">
        <w:rPr>
          <w:rFonts w:asciiTheme="minorHAnsi" w:hAnsiTheme="minorHAnsi" w:cstheme="minorHAnsi"/>
          <w:snapToGrid w:val="0"/>
        </w:rPr>
        <w:t xml:space="preserve"> y administración de </w:t>
      </w:r>
      <w:r w:rsidR="00BA4BD5" w:rsidRPr="009A04EF">
        <w:rPr>
          <w:rFonts w:asciiTheme="minorHAnsi" w:hAnsiTheme="minorHAnsi" w:cstheme="minorHAnsi"/>
          <w:snapToGrid w:val="0"/>
          <w:color w:val="000000" w:themeColor="text1"/>
        </w:rPr>
        <w:t>recursos para</w:t>
      </w:r>
      <w:r w:rsidR="00BA4BD5" w:rsidRPr="003E22C6">
        <w:rPr>
          <w:rFonts w:asciiTheme="minorHAnsi" w:hAnsiTheme="minorHAnsi" w:cstheme="minorHAnsi"/>
          <w:snapToGrid w:val="0"/>
          <w:color w:val="000000" w:themeColor="text1"/>
        </w:rPr>
        <w:t xml:space="preserve"> contribuir al logro de los objetivos y metas de </w:t>
      </w:r>
      <w:r w:rsidR="0026632B" w:rsidRPr="003E22C6">
        <w:rPr>
          <w:rFonts w:asciiTheme="minorHAnsi" w:hAnsiTheme="minorHAnsi" w:cstheme="minorHAnsi"/>
          <w:snapToGrid w:val="0"/>
          <w:color w:val="000000" w:themeColor="text1"/>
        </w:rPr>
        <w:t>la Institución</w:t>
      </w:r>
      <w:r w:rsidR="00A6140E">
        <w:rPr>
          <w:rFonts w:asciiTheme="minorHAnsi" w:hAnsiTheme="minorHAnsi" w:cstheme="minorHAnsi"/>
          <w:snapToGrid w:val="0"/>
          <w:color w:val="000000" w:themeColor="text1"/>
        </w:rPr>
        <w:t>.</w:t>
      </w:r>
    </w:p>
    <w:p w14:paraId="3A635BA0" w14:textId="77777777" w:rsidR="00932EC0" w:rsidRDefault="00932EC0" w:rsidP="00932EC0">
      <w:pPr>
        <w:pStyle w:val="Prrafodelista"/>
        <w:numPr>
          <w:ilvl w:val="2"/>
          <w:numId w:val="24"/>
        </w:numPr>
        <w:spacing w:after="100" w:afterAutospacing="1" w:line="360" w:lineRule="auto"/>
        <w:ind w:left="709" w:hanging="322"/>
        <w:jc w:val="both"/>
        <w:rPr>
          <w:rFonts w:asciiTheme="minorHAnsi" w:hAnsiTheme="minorHAnsi" w:cstheme="minorHAnsi"/>
          <w:snapToGrid w:val="0"/>
        </w:rPr>
      </w:pPr>
      <w:r w:rsidRPr="00535CA3">
        <w:rPr>
          <w:rFonts w:asciiTheme="minorHAnsi" w:hAnsiTheme="minorHAnsi" w:cstheme="minorHAnsi"/>
          <w:snapToGrid w:val="0"/>
        </w:rPr>
        <w:t xml:space="preserve">El PAA </w:t>
      </w:r>
      <w:r w:rsidRPr="001F2542">
        <w:rPr>
          <w:rFonts w:asciiTheme="minorHAnsi" w:hAnsiTheme="minorHAnsi" w:cstheme="minorHAnsi"/>
          <w:snapToGrid w:val="0"/>
        </w:rPr>
        <w:t>es el documento</w:t>
      </w:r>
      <w:r>
        <w:rPr>
          <w:rFonts w:asciiTheme="minorHAnsi" w:hAnsiTheme="minorHAnsi" w:cstheme="minorHAnsi"/>
          <w:snapToGrid w:val="0"/>
        </w:rPr>
        <w:t xml:space="preserve"> </w:t>
      </w:r>
      <w:r w:rsidRPr="00535CA3">
        <w:rPr>
          <w:rFonts w:asciiTheme="minorHAnsi" w:hAnsiTheme="minorHAnsi" w:cstheme="minorHAnsi"/>
          <w:snapToGrid w:val="0"/>
        </w:rPr>
        <w:t xml:space="preserve">donde se </w:t>
      </w:r>
      <w:r w:rsidRPr="003E22C6">
        <w:rPr>
          <w:rFonts w:asciiTheme="minorHAnsi" w:hAnsiTheme="minorHAnsi" w:cstheme="minorHAnsi"/>
          <w:snapToGrid w:val="0"/>
          <w:color w:val="000000" w:themeColor="text1"/>
        </w:rPr>
        <w:t>debe</w:t>
      </w:r>
      <w:r>
        <w:rPr>
          <w:rFonts w:asciiTheme="minorHAnsi" w:hAnsiTheme="minorHAnsi" w:cstheme="minorHAnsi"/>
          <w:snapToGrid w:val="0"/>
        </w:rPr>
        <w:t xml:space="preserve"> </w:t>
      </w:r>
      <w:r w:rsidRPr="00A42F4F">
        <w:rPr>
          <w:rFonts w:asciiTheme="minorHAnsi" w:hAnsiTheme="minorHAnsi" w:cstheme="minorHAnsi"/>
          <w:snapToGrid w:val="0"/>
          <w:color w:val="000000" w:themeColor="text1"/>
        </w:rPr>
        <w:t xml:space="preserve">plasmar el </w:t>
      </w:r>
      <w:r w:rsidRPr="00535CA3">
        <w:rPr>
          <w:rFonts w:asciiTheme="minorHAnsi" w:hAnsiTheme="minorHAnsi" w:cstheme="minorHAnsi"/>
          <w:snapToGrid w:val="0"/>
        </w:rPr>
        <w:t>alcance de la Auditoría Interna</w:t>
      </w:r>
      <w:r>
        <w:rPr>
          <w:rFonts w:asciiTheme="minorHAnsi" w:hAnsiTheme="minorHAnsi" w:cstheme="minorHAnsi"/>
          <w:snapToGrid w:val="0"/>
        </w:rPr>
        <w:t>,</w:t>
      </w:r>
      <w:r w:rsidRPr="00535CA3">
        <w:rPr>
          <w:rFonts w:asciiTheme="minorHAnsi" w:hAnsiTheme="minorHAnsi" w:cstheme="minorHAnsi"/>
          <w:snapToGrid w:val="0"/>
        </w:rPr>
        <w:t xml:space="preserve"> resumido en </w:t>
      </w:r>
      <w:r>
        <w:rPr>
          <w:rFonts w:asciiTheme="minorHAnsi" w:hAnsiTheme="minorHAnsi" w:cstheme="minorHAnsi"/>
          <w:snapToGrid w:val="0"/>
        </w:rPr>
        <w:t xml:space="preserve">la </w:t>
      </w:r>
      <w:r w:rsidRPr="00535CA3">
        <w:rPr>
          <w:rFonts w:asciiTheme="minorHAnsi" w:hAnsiTheme="minorHAnsi" w:cstheme="minorHAnsi"/>
          <w:snapToGrid w:val="0"/>
        </w:rPr>
        <w:t>cantidad de auditorías a realizar</w:t>
      </w:r>
      <w:r>
        <w:rPr>
          <w:rFonts w:asciiTheme="minorHAnsi" w:hAnsiTheme="minorHAnsi" w:cstheme="minorHAnsi"/>
          <w:snapToGrid w:val="0"/>
        </w:rPr>
        <w:t>,</w:t>
      </w:r>
      <w:r w:rsidRPr="00535CA3">
        <w:rPr>
          <w:rFonts w:asciiTheme="minorHAnsi" w:hAnsiTheme="minorHAnsi" w:cstheme="minorHAnsi"/>
          <w:snapToGrid w:val="0"/>
        </w:rPr>
        <w:t xml:space="preserve"> para evaluar determinadas áreas de la </w:t>
      </w:r>
      <w:r>
        <w:rPr>
          <w:rFonts w:asciiTheme="minorHAnsi" w:hAnsiTheme="minorHAnsi" w:cstheme="minorHAnsi"/>
          <w:snapToGrid w:val="0"/>
          <w:color w:val="000000" w:themeColor="text1"/>
        </w:rPr>
        <w:t>I</w:t>
      </w:r>
      <w:r w:rsidRPr="003E22C6">
        <w:rPr>
          <w:rFonts w:asciiTheme="minorHAnsi" w:hAnsiTheme="minorHAnsi" w:cstheme="minorHAnsi"/>
          <w:snapToGrid w:val="0"/>
          <w:color w:val="000000" w:themeColor="text1"/>
        </w:rPr>
        <w:t>nstitución</w:t>
      </w:r>
      <w:r w:rsidRPr="00535CA3">
        <w:rPr>
          <w:rFonts w:asciiTheme="minorHAnsi" w:hAnsiTheme="minorHAnsi" w:cstheme="minorHAnsi"/>
          <w:snapToGrid w:val="0"/>
        </w:rPr>
        <w:t>, a su vez incluye el recurso humano y el tiempo estimado para efectuarlas</w:t>
      </w:r>
      <w:r>
        <w:rPr>
          <w:rFonts w:asciiTheme="minorHAnsi" w:hAnsiTheme="minorHAnsi" w:cstheme="minorHAnsi"/>
          <w:snapToGrid w:val="0"/>
        </w:rPr>
        <w:t>.</w:t>
      </w:r>
    </w:p>
    <w:p w14:paraId="4CACB57D" w14:textId="70778D84" w:rsidR="00535CA3" w:rsidRDefault="00932EC0" w:rsidP="007C7BBD">
      <w:pPr>
        <w:pStyle w:val="Prrafodelista"/>
        <w:numPr>
          <w:ilvl w:val="2"/>
          <w:numId w:val="24"/>
        </w:numPr>
        <w:spacing w:after="100" w:afterAutospacing="1" w:line="360" w:lineRule="auto"/>
        <w:ind w:left="709" w:hanging="322"/>
        <w:jc w:val="both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snapToGrid w:val="0"/>
        </w:rPr>
        <w:t>Se solicita a</w:t>
      </w:r>
      <w:r w:rsidR="00A847DD" w:rsidRPr="00992756">
        <w:rPr>
          <w:rFonts w:asciiTheme="minorHAnsi" w:hAnsiTheme="minorHAnsi" w:cstheme="minorHAnsi"/>
          <w:snapToGrid w:val="0"/>
        </w:rPr>
        <w:t xml:space="preserve"> CONABED</w:t>
      </w:r>
      <w:r w:rsidR="00A847DD">
        <w:rPr>
          <w:rFonts w:asciiTheme="minorHAnsi" w:hAnsiTheme="minorHAnsi" w:cstheme="minorHAnsi"/>
          <w:snapToGrid w:val="0"/>
        </w:rPr>
        <w:t xml:space="preserve"> </w:t>
      </w:r>
      <w:r w:rsidR="00BA4BD5">
        <w:rPr>
          <w:rFonts w:asciiTheme="minorHAnsi" w:hAnsiTheme="minorHAnsi" w:cstheme="minorHAnsi"/>
          <w:snapToGrid w:val="0"/>
        </w:rPr>
        <w:t xml:space="preserve">la aprobación del </w:t>
      </w:r>
      <w:r w:rsidR="00485816">
        <w:rPr>
          <w:rFonts w:asciiTheme="minorHAnsi" w:hAnsiTheme="minorHAnsi" w:cstheme="minorHAnsi"/>
          <w:snapToGrid w:val="0"/>
        </w:rPr>
        <w:t>PAA</w:t>
      </w:r>
      <w:r w:rsidR="00A847DD">
        <w:rPr>
          <w:rFonts w:asciiTheme="minorHAnsi" w:hAnsiTheme="minorHAnsi" w:cstheme="minorHAnsi"/>
          <w:snapToGrid w:val="0"/>
        </w:rPr>
        <w:t xml:space="preserve"> y sus modificaciones</w:t>
      </w:r>
      <w:r w:rsidR="00BA4BD5">
        <w:rPr>
          <w:rFonts w:asciiTheme="minorHAnsi" w:hAnsiTheme="minorHAnsi" w:cstheme="minorHAnsi"/>
          <w:snapToGrid w:val="0"/>
        </w:rPr>
        <w:t>.</w:t>
      </w:r>
    </w:p>
    <w:p w14:paraId="70D1284D" w14:textId="5BAE666B" w:rsidR="00466493" w:rsidRPr="00466493" w:rsidRDefault="00273A51" w:rsidP="007C7BBD">
      <w:pPr>
        <w:pStyle w:val="Prrafodelista"/>
        <w:numPr>
          <w:ilvl w:val="2"/>
          <w:numId w:val="24"/>
        </w:numPr>
        <w:shd w:val="clear" w:color="auto" w:fill="FFFFFF"/>
        <w:spacing w:after="100" w:afterAutospacing="1" w:line="360" w:lineRule="auto"/>
        <w:ind w:left="709" w:hanging="322"/>
        <w:jc w:val="both"/>
        <w:rPr>
          <w:rFonts w:asciiTheme="minorHAnsi" w:hAnsiTheme="minorHAnsi" w:cstheme="minorHAnsi"/>
          <w:strike/>
          <w:snapToGrid w:val="0"/>
          <w:color w:val="000000" w:themeColor="text1"/>
        </w:rPr>
      </w:pPr>
      <w:r w:rsidRPr="00466493">
        <w:rPr>
          <w:rFonts w:asciiTheme="minorHAnsi" w:hAnsiTheme="minorHAnsi" w:cstheme="minorHAnsi"/>
          <w:snapToGrid w:val="0"/>
        </w:rPr>
        <w:t xml:space="preserve">El </w:t>
      </w:r>
      <w:r w:rsidR="00535CA3" w:rsidRPr="00466493">
        <w:rPr>
          <w:rFonts w:asciiTheme="minorHAnsi" w:hAnsiTheme="minorHAnsi" w:cstheme="minorHAnsi"/>
          <w:snapToGrid w:val="0"/>
        </w:rPr>
        <w:t>PAA</w:t>
      </w:r>
      <w:r w:rsidRPr="00466493">
        <w:rPr>
          <w:rFonts w:asciiTheme="minorHAnsi" w:hAnsiTheme="minorHAnsi" w:cstheme="minorHAnsi"/>
          <w:snapToGrid w:val="0"/>
        </w:rPr>
        <w:t xml:space="preserve"> aprobado debe presentarse de forma electrónica ante la </w:t>
      </w:r>
      <w:r w:rsidR="00D72BDA" w:rsidRPr="002A3196">
        <w:rPr>
          <w:rFonts w:asciiTheme="minorHAnsi" w:hAnsiTheme="minorHAnsi" w:cstheme="minorHAnsi"/>
          <w:snapToGrid w:val="0"/>
          <w:color w:val="000000" w:themeColor="text1"/>
        </w:rPr>
        <w:t>Contraloría General de Cuentas -</w:t>
      </w:r>
      <w:r w:rsidR="00A745B2" w:rsidRPr="002A3196">
        <w:rPr>
          <w:rFonts w:asciiTheme="minorHAnsi" w:hAnsiTheme="minorHAnsi" w:cstheme="minorHAnsi"/>
          <w:snapToGrid w:val="0"/>
          <w:color w:val="000000" w:themeColor="text1"/>
        </w:rPr>
        <w:t>CGC</w:t>
      </w:r>
      <w:r w:rsidR="00D72BDA" w:rsidRPr="00466493">
        <w:rPr>
          <w:rFonts w:asciiTheme="minorHAnsi" w:hAnsiTheme="minorHAnsi" w:cstheme="minorHAnsi"/>
          <w:snapToGrid w:val="0"/>
        </w:rPr>
        <w:t>-</w:t>
      </w:r>
      <w:r w:rsidRPr="00466493">
        <w:rPr>
          <w:rFonts w:asciiTheme="minorHAnsi" w:hAnsiTheme="minorHAnsi" w:cstheme="minorHAnsi"/>
          <w:snapToGrid w:val="0"/>
        </w:rPr>
        <w:t xml:space="preserve">, </w:t>
      </w:r>
      <w:r w:rsidR="00466493" w:rsidRPr="00466493">
        <w:rPr>
          <w:rFonts w:asciiTheme="minorHAnsi" w:hAnsiTheme="minorHAnsi" w:cstheme="minorHAnsi"/>
          <w:snapToGrid w:val="0"/>
        </w:rPr>
        <w:t>en las fechas establecidas por el ente rector</w:t>
      </w:r>
      <w:r w:rsidR="00466493">
        <w:rPr>
          <w:rFonts w:asciiTheme="minorHAnsi" w:hAnsiTheme="minorHAnsi" w:cstheme="minorHAnsi"/>
          <w:color w:val="000000" w:themeColor="text1"/>
        </w:rPr>
        <w:t>.</w:t>
      </w:r>
    </w:p>
    <w:p w14:paraId="55F85BC8" w14:textId="230412A0" w:rsidR="00A0460B" w:rsidRPr="00466493" w:rsidRDefault="00A0460B" w:rsidP="007C7BBD">
      <w:pPr>
        <w:pStyle w:val="Prrafodelista"/>
        <w:numPr>
          <w:ilvl w:val="2"/>
          <w:numId w:val="24"/>
        </w:numPr>
        <w:shd w:val="clear" w:color="auto" w:fill="FFFFFF"/>
        <w:spacing w:after="100" w:afterAutospacing="1" w:line="360" w:lineRule="auto"/>
        <w:ind w:left="709" w:hanging="322"/>
        <w:jc w:val="both"/>
        <w:rPr>
          <w:rFonts w:asciiTheme="minorHAnsi" w:hAnsiTheme="minorHAnsi" w:cstheme="minorHAnsi"/>
          <w:strike/>
          <w:snapToGrid w:val="0"/>
          <w:color w:val="000000" w:themeColor="text1"/>
        </w:rPr>
      </w:pPr>
      <w:r w:rsidRPr="00466493">
        <w:rPr>
          <w:rFonts w:asciiTheme="minorHAnsi" w:hAnsiTheme="minorHAnsi" w:cstheme="minorHAnsi"/>
          <w:color w:val="000000" w:themeColor="text1"/>
        </w:rPr>
        <w:t xml:space="preserve">El </w:t>
      </w:r>
      <w:r w:rsidR="00A745B2" w:rsidRPr="00466493">
        <w:rPr>
          <w:rFonts w:asciiTheme="minorHAnsi" w:hAnsiTheme="minorHAnsi" w:cstheme="minorHAnsi"/>
          <w:color w:val="000000" w:themeColor="text1"/>
        </w:rPr>
        <w:t>PAA</w:t>
      </w:r>
      <w:r w:rsidRPr="00466493">
        <w:rPr>
          <w:rFonts w:asciiTheme="minorHAnsi" w:hAnsiTheme="minorHAnsi" w:cstheme="minorHAnsi"/>
          <w:color w:val="000000" w:themeColor="text1"/>
        </w:rPr>
        <w:t xml:space="preserve"> tiene vigencia duran</w:t>
      </w:r>
      <w:r w:rsidR="00A745B2" w:rsidRPr="00466493">
        <w:rPr>
          <w:rFonts w:asciiTheme="minorHAnsi" w:hAnsiTheme="minorHAnsi" w:cstheme="minorHAnsi"/>
          <w:color w:val="000000" w:themeColor="text1"/>
        </w:rPr>
        <w:t>te el ejerci</w:t>
      </w:r>
      <w:r w:rsidR="00F23128" w:rsidRPr="00466493">
        <w:rPr>
          <w:rFonts w:asciiTheme="minorHAnsi" w:hAnsiTheme="minorHAnsi" w:cstheme="minorHAnsi"/>
          <w:color w:val="000000" w:themeColor="text1"/>
        </w:rPr>
        <w:t>cio fiscal en curso.</w:t>
      </w:r>
    </w:p>
    <w:p w14:paraId="29ED891E" w14:textId="0A93F101" w:rsidR="00B90186" w:rsidRPr="0026632B" w:rsidRDefault="00F23128" w:rsidP="007C7BBD">
      <w:pPr>
        <w:pStyle w:val="Prrafodelista"/>
        <w:numPr>
          <w:ilvl w:val="2"/>
          <w:numId w:val="24"/>
        </w:numPr>
        <w:spacing w:after="100" w:afterAutospacing="1" w:line="360" w:lineRule="auto"/>
        <w:ind w:left="709" w:hanging="322"/>
        <w:jc w:val="both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color w:val="000000" w:themeColor="text1"/>
        </w:rPr>
        <w:t xml:space="preserve">Si durante el año fiscal es necesario realizar modificaciones al PAA aprobado, se realizará nuevamente la secuencia de pasos del presente </w:t>
      </w:r>
      <w:r w:rsidR="00A847DD">
        <w:rPr>
          <w:rFonts w:asciiTheme="minorHAnsi" w:hAnsiTheme="minorHAnsi" w:cstheme="minorHAnsi"/>
          <w:color w:val="000000" w:themeColor="text1"/>
        </w:rPr>
        <w:t>procedimiento.</w:t>
      </w:r>
    </w:p>
    <w:p w14:paraId="24D9E7B2" w14:textId="135F9EE2" w:rsidR="00D0417C" w:rsidRPr="00A847DD" w:rsidRDefault="00D0417C" w:rsidP="007C7BBD">
      <w:pPr>
        <w:pStyle w:val="Prrafodelista"/>
        <w:numPr>
          <w:ilvl w:val="2"/>
          <w:numId w:val="24"/>
        </w:numPr>
        <w:shd w:val="clear" w:color="auto" w:fill="FFFFFF"/>
        <w:spacing w:after="100" w:afterAutospacing="1" w:line="360" w:lineRule="auto"/>
        <w:ind w:left="709" w:hanging="322"/>
        <w:jc w:val="both"/>
        <w:rPr>
          <w:rFonts w:asciiTheme="minorHAnsi" w:hAnsiTheme="minorHAnsi" w:cstheme="minorHAnsi"/>
          <w:strike/>
          <w:snapToGrid w:val="0"/>
          <w:color w:val="000000" w:themeColor="text1"/>
        </w:rPr>
      </w:pPr>
      <w:r w:rsidRPr="00FD6B96">
        <w:rPr>
          <w:rFonts w:asciiTheme="minorHAnsi" w:hAnsiTheme="minorHAnsi" w:cstheme="minorHAnsi"/>
          <w:snapToGrid w:val="0"/>
          <w:color w:val="000000" w:themeColor="text1"/>
        </w:rPr>
        <w:t>Los informes que rinda el Jefe de la U</w:t>
      </w:r>
      <w:r w:rsidR="00400FFC">
        <w:rPr>
          <w:rFonts w:asciiTheme="minorHAnsi" w:hAnsiTheme="minorHAnsi" w:cstheme="minorHAnsi"/>
          <w:snapToGrid w:val="0"/>
          <w:color w:val="000000" w:themeColor="text1"/>
        </w:rPr>
        <w:t xml:space="preserve">nidad </w:t>
      </w:r>
      <w:r w:rsidR="00A96E35">
        <w:rPr>
          <w:rFonts w:asciiTheme="minorHAnsi" w:hAnsiTheme="minorHAnsi" w:cstheme="minorHAnsi"/>
          <w:snapToGrid w:val="0"/>
          <w:color w:val="000000" w:themeColor="text1"/>
        </w:rPr>
        <w:t>d</w:t>
      </w:r>
      <w:r w:rsidR="00400FFC">
        <w:rPr>
          <w:rFonts w:asciiTheme="minorHAnsi" w:hAnsiTheme="minorHAnsi" w:cstheme="minorHAnsi"/>
          <w:snapToGrid w:val="0"/>
          <w:color w:val="000000" w:themeColor="text1"/>
        </w:rPr>
        <w:t xml:space="preserve">e </w:t>
      </w:r>
      <w:r w:rsidRPr="00FD6B96">
        <w:rPr>
          <w:rFonts w:asciiTheme="minorHAnsi" w:hAnsiTheme="minorHAnsi" w:cstheme="minorHAnsi"/>
          <w:snapToGrid w:val="0"/>
          <w:color w:val="000000" w:themeColor="text1"/>
        </w:rPr>
        <w:t>A</w:t>
      </w:r>
      <w:r w:rsidR="00400FFC">
        <w:rPr>
          <w:rFonts w:asciiTheme="minorHAnsi" w:hAnsiTheme="minorHAnsi" w:cstheme="minorHAnsi"/>
          <w:snapToGrid w:val="0"/>
          <w:color w:val="000000" w:themeColor="text1"/>
        </w:rPr>
        <w:t xml:space="preserve">uditoría </w:t>
      </w:r>
      <w:r w:rsidRPr="00FD6B96">
        <w:rPr>
          <w:rFonts w:asciiTheme="minorHAnsi" w:hAnsiTheme="minorHAnsi" w:cstheme="minorHAnsi"/>
          <w:snapToGrid w:val="0"/>
          <w:color w:val="000000" w:themeColor="text1"/>
        </w:rPr>
        <w:t>I</w:t>
      </w:r>
      <w:r w:rsidR="00400FFC">
        <w:rPr>
          <w:rFonts w:asciiTheme="minorHAnsi" w:hAnsiTheme="minorHAnsi" w:cstheme="minorHAnsi"/>
          <w:snapToGrid w:val="0"/>
          <w:color w:val="000000" w:themeColor="text1"/>
        </w:rPr>
        <w:t>nterna</w:t>
      </w:r>
      <w:r w:rsidRPr="00FD6B96">
        <w:rPr>
          <w:rFonts w:asciiTheme="minorHAnsi" w:hAnsiTheme="minorHAnsi" w:cstheme="minorHAnsi"/>
          <w:snapToGrid w:val="0"/>
          <w:color w:val="000000" w:themeColor="text1"/>
        </w:rPr>
        <w:t xml:space="preserve"> deben ser entregados directamente al CONABED y remitir una </w:t>
      </w:r>
      <w:r w:rsidR="00FD6B96" w:rsidRPr="00A847DD">
        <w:rPr>
          <w:rFonts w:asciiTheme="minorHAnsi" w:hAnsiTheme="minorHAnsi" w:cstheme="minorHAnsi"/>
          <w:snapToGrid w:val="0"/>
          <w:color w:val="000000" w:themeColor="text1"/>
        </w:rPr>
        <w:t>foto</w:t>
      </w:r>
      <w:r w:rsidRPr="00A847DD">
        <w:rPr>
          <w:rFonts w:asciiTheme="minorHAnsi" w:hAnsiTheme="minorHAnsi" w:cstheme="minorHAnsi"/>
          <w:snapToGrid w:val="0"/>
          <w:color w:val="000000" w:themeColor="text1"/>
        </w:rPr>
        <w:t>copia</w:t>
      </w:r>
      <w:r w:rsidR="00FD6B96" w:rsidRPr="00A847DD">
        <w:rPr>
          <w:rFonts w:asciiTheme="minorHAnsi" w:hAnsiTheme="minorHAnsi" w:cstheme="minorHAnsi"/>
          <w:snapToGrid w:val="0"/>
          <w:color w:val="000000" w:themeColor="text1"/>
        </w:rPr>
        <w:t xml:space="preserve"> simple</w:t>
      </w:r>
      <w:r w:rsidRPr="00A847DD">
        <w:rPr>
          <w:rFonts w:asciiTheme="minorHAnsi" w:hAnsiTheme="minorHAnsi" w:cstheme="minorHAnsi"/>
          <w:snapToGrid w:val="0"/>
          <w:color w:val="000000" w:themeColor="text1"/>
        </w:rPr>
        <w:t xml:space="preserve"> a SENABED.</w:t>
      </w:r>
    </w:p>
    <w:p w14:paraId="56635A29" w14:textId="5A7DD5C2" w:rsidR="00D0417C" w:rsidRPr="00C03B0F" w:rsidRDefault="00D0417C" w:rsidP="007C7BBD">
      <w:pPr>
        <w:pStyle w:val="Prrafodelista"/>
        <w:numPr>
          <w:ilvl w:val="2"/>
          <w:numId w:val="24"/>
        </w:numPr>
        <w:shd w:val="clear" w:color="auto" w:fill="FFFFFF"/>
        <w:spacing w:after="100" w:afterAutospacing="1" w:line="360" w:lineRule="auto"/>
        <w:ind w:left="709" w:hanging="322"/>
        <w:jc w:val="both"/>
        <w:rPr>
          <w:rFonts w:asciiTheme="minorHAnsi" w:hAnsiTheme="minorHAnsi" w:cstheme="minorHAnsi"/>
          <w:snapToGrid w:val="0"/>
          <w:color w:val="000000" w:themeColor="text1"/>
        </w:rPr>
      </w:pPr>
      <w:r w:rsidRPr="00C03B0F">
        <w:rPr>
          <w:rFonts w:asciiTheme="minorHAnsi" w:hAnsiTheme="minorHAnsi" w:cstheme="minorHAnsi"/>
          <w:snapToGrid w:val="0"/>
          <w:color w:val="000000" w:themeColor="text1"/>
        </w:rPr>
        <w:t xml:space="preserve">El </w:t>
      </w:r>
      <w:r w:rsidR="00A96E35" w:rsidRPr="00C03B0F">
        <w:rPr>
          <w:rFonts w:asciiTheme="minorHAnsi" w:hAnsiTheme="minorHAnsi" w:cstheme="minorHAnsi"/>
          <w:snapToGrid w:val="0"/>
          <w:color w:val="000000" w:themeColor="text1"/>
        </w:rPr>
        <w:t xml:space="preserve">Jefe de la Unidad </w:t>
      </w:r>
      <w:r w:rsidR="005E1588" w:rsidRPr="00C03B0F">
        <w:rPr>
          <w:rFonts w:asciiTheme="minorHAnsi" w:hAnsiTheme="minorHAnsi" w:cstheme="minorHAnsi"/>
          <w:snapToGrid w:val="0"/>
          <w:color w:val="000000" w:themeColor="text1"/>
        </w:rPr>
        <w:t>d</w:t>
      </w:r>
      <w:r w:rsidR="00A96E35" w:rsidRPr="00C03B0F">
        <w:rPr>
          <w:rFonts w:asciiTheme="minorHAnsi" w:hAnsiTheme="minorHAnsi" w:cstheme="minorHAnsi"/>
          <w:snapToGrid w:val="0"/>
          <w:color w:val="000000" w:themeColor="text1"/>
        </w:rPr>
        <w:t xml:space="preserve">e Auditoría Interna </w:t>
      </w:r>
      <w:r w:rsidRPr="00C03B0F">
        <w:rPr>
          <w:rFonts w:asciiTheme="minorHAnsi" w:hAnsiTheme="minorHAnsi" w:cstheme="minorHAnsi"/>
          <w:snapToGrid w:val="0"/>
          <w:color w:val="000000" w:themeColor="text1"/>
        </w:rPr>
        <w:t>deberá utilizar el SAG UDAI WE</w:t>
      </w:r>
      <w:r w:rsidR="00A03C4F" w:rsidRPr="00C03B0F">
        <w:rPr>
          <w:rFonts w:asciiTheme="minorHAnsi" w:hAnsiTheme="minorHAnsi" w:cstheme="minorHAnsi"/>
          <w:snapToGrid w:val="0"/>
          <w:color w:val="000000" w:themeColor="text1"/>
        </w:rPr>
        <w:t>B</w:t>
      </w:r>
      <w:r w:rsidRPr="00C03B0F">
        <w:rPr>
          <w:rFonts w:asciiTheme="minorHAnsi" w:hAnsiTheme="minorHAnsi" w:cstheme="minorHAnsi"/>
          <w:snapToGrid w:val="0"/>
          <w:color w:val="000000" w:themeColor="text1"/>
        </w:rPr>
        <w:t xml:space="preserve"> para la elaboración y aprobación del PAA.</w:t>
      </w:r>
    </w:p>
    <w:p w14:paraId="4DB27408" w14:textId="2381A707" w:rsidR="00165BF3" w:rsidRPr="00C03B0F" w:rsidRDefault="00FD4F4D" w:rsidP="007C7BBD">
      <w:pPr>
        <w:pStyle w:val="Prrafodelista"/>
        <w:numPr>
          <w:ilvl w:val="0"/>
          <w:numId w:val="23"/>
        </w:numPr>
        <w:spacing w:line="360" w:lineRule="auto"/>
        <w:ind w:left="360"/>
        <w:jc w:val="both"/>
        <w:rPr>
          <w:rFonts w:asciiTheme="minorHAnsi" w:hAnsiTheme="minorHAnsi" w:cstheme="minorHAnsi"/>
          <w:b/>
          <w:lang w:val="es-ES_tradnl"/>
        </w:rPr>
      </w:pPr>
      <w:r w:rsidRPr="00C03B0F">
        <w:rPr>
          <w:rFonts w:asciiTheme="minorHAnsi" w:hAnsiTheme="minorHAnsi" w:cstheme="minorHAnsi"/>
          <w:b/>
          <w:lang w:val="es-ES_tradnl"/>
        </w:rPr>
        <w:t>Indicador</w:t>
      </w:r>
      <w:r w:rsidR="00C03B0F">
        <w:rPr>
          <w:rFonts w:asciiTheme="minorHAnsi" w:hAnsiTheme="minorHAnsi" w:cstheme="minorHAnsi"/>
          <w:b/>
          <w:lang w:val="es-ES_tradnl"/>
        </w:rPr>
        <w:t xml:space="preserve"> de medición</w:t>
      </w:r>
    </w:p>
    <w:tbl>
      <w:tblPr>
        <w:tblStyle w:val="Tablaconcuadrcula4-nfasis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6373"/>
        <w:gridCol w:w="2410"/>
      </w:tblGrid>
      <w:tr w:rsidR="00165BF3" w:rsidRPr="00EE73CC" w14:paraId="36D3C96A" w14:textId="77777777" w:rsidTr="00A60E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F243E" w:themeFill="text2" w:themeFillShade="80"/>
            <w:vAlign w:val="center"/>
          </w:tcPr>
          <w:p w14:paraId="21D300D6" w14:textId="2690FF5B" w:rsidR="00165BF3" w:rsidRPr="00EE73CC" w:rsidRDefault="00467AEB" w:rsidP="00D05DC2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</w:rPr>
            </w:pPr>
            <w:r w:rsidRPr="00561906">
              <w:rPr>
                <w:rFonts w:asciiTheme="minorHAnsi" w:hAnsiTheme="minorHAnsi"/>
                <w:szCs w:val="22"/>
              </w:rPr>
              <w:t>PRO</w:t>
            </w:r>
            <w:r>
              <w:rPr>
                <w:rFonts w:asciiTheme="minorHAnsi" w:hAnsiTheme="minorHAnsi"/>
                <w:szCs w:val="22"/>
              </w:rPr>
              <w:t>D</w:t>
            </w:r>
            <w:r w:rsidR="0071142B">
              <w:rPr>
                <w:rFonts w:asciiTheme="minorHAnsi" w:hAnsiTheme="minorHAnsi"/>
                <w:szCs w:val="22"/>
              </w:rPr>
              <w:t>-</w:t>
            </w:r>
            <w:r w:rsidR="000A1AE0">
              <w:rPr>
                <w:rFonts w:asciiTheme="minorHAnsi" w:hAnsiTheme="minorHAnsi"/>
                <w:szCs w:val="22"/>
              </w:rPr>
              <w:t>UDAI</w:t>
            </w:r>
            <w:r w:rsidRPr="00561906">
              <w:rPr>
                <w:rFonts w:asciiTheme="minorHAnsi" w:hAnsiTheme="minorHAnsi"/>
                <w:szCs w:val="22"/>
              </w:rPr>
              <w:t>-01</w:t>
            </w:r>
            <w:r>
              <w:rPr>
                <w:rFonts w:asciiTheme="minorHAnsi" w:hAnsiTheme="minorHAnsi"/>
                <w:szCs w:val="22"/>
              </w:rPr>
              <w:t>.1</w:t>
            </w:r>
            <w:r w:rsidR="00C03B0F">
              <w:rPr>
                <w:rFonts w:asciiTheme="minorHAnsi" w:hAnsiTheme="minorHAnsi"/>
                <w:szCs w:val="22"/>
              </w:rPr>
              <w:t xml:space="preserve"> </w:t>
            </w:r>
            <w:r w:rsidRPr="00561906">
              <w:rPr>
                <w:rFonts w:asciiTheme="minorHAnsi" w:hAnsiTheme="minorHAnsi"/>
                <w:szCs w:val="22"/>
              </w:rPr>
              <w:t>Elaboración del Plan Anual de Auditoría -PAA-</w:t>
            </w:r>
          </w:p>
        </w:tc>
      </w:tr>
      <w:tr w:rsidR="00165BF3" w:rsidRPr="00EE73CC" w14:paraId="0DC3D5F4" w14:textId="77777777" w:rsidTr="00A60E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14:paraId="75E2BFC5" w14:textId="77777777" w:rsidR="00165BF3" w:rsidRPr="00EE73CC" w:rsidRDefault="00165BF3" w:rsidP="00AB0CAB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Cs w:val="0"/>
              </w:rPr>
            </w:pPr>
            <w:r w:rsidRPr="00EE73CC">
              <w:rPr>
                <w:rFonts w:asciiTheme="minorHAnsi" w:hAnsiTheme="minorHAnsi" w:cstheme="minorHAnsi"/>
              </w:rPr>
              <w:t>No.</w:t>
            </w:r>
          </w:p>
        </w:tc>
        <w:tc>
          <w:tcPr>
            <w:tcW w:w="6373" w:type="dxa"/>
            <w:vAlign w:val="center"/>
          </w:tcPr>
          <w:p w14:paraId="16E3E7B9" w14:textId="3DA61C0C" w:rsidR="00165BF3" w:rsidRPr="00EE73CC" w:rsidRDefault="00C03B0F" w:rsidP="00AB0CAB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Fórmula</w:t>
            </w:r>
            <w:r w:rsidR="00165BF3" w:rsidRPr="00EE73CC">
              <w:rPr>
                <w:rFonts w:asciiTheme="minorHAnsi" w:hAnsiTheme="minorHAnsi" w:cstheme="minorHAnsi"/>
                <w:b/>
                <w:bCs/>
              </w:rPr>
              <w:t xml:space="preserve"> del indicador</w:t>
            </w:r>
          </w:p>
        </w:tc>
        <w:tc>
          <w:tcPr>
            <w:tcW w:w="2410" w:type="dxa"/>
            <w:vAlign w:val="center"/>
          </w:tcPr>
          <w:p w14:paraId="403D6120" w14:textId="77777777" w:rsidR="00165BF3" w:rsidRPr="00EE73CC" w:rsidRDefault="00165BF3" w:rsidP="00AB0CAB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EE73CC">
              <w:rPr>
                <w:rFonts w:asciiTheme="minorHAnsi" w:hAnsiTheme="minorHAnsi" w:cstheme="minorHAnsi"/>
                <w:b/>
                <w:bCs/>
              </w:rPr>
              <w:t>Método de medición</w:t>
            </w:r>
          </w:p>
        </w:tc>
      </w:tr>
      <w:tr w:rsidR="00165BF3" w:rsidRPr="00EE73CC" w14:paraId="0CD1943B" w14:textId="77777777" w:rsidTr="0097142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14:paraId="2CF3B680" w14:textId="77777777" w:rsidR="00165BF3" w:rsidRPr="00272BDA" w:rsidRDefault="00165BF3" w:rsidP="00971421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 w:val="0"/>
              </w:rPr>
            </w:pPr>
            <w:r w:rsidRPr="00272BDA">
              <w:rPr>
                <w:rFonts w:asciiTheme="minorHAnsi" w:hAnsiTheme="minorHAnsi" w:cstheme="minorHAnsi"/>
                <w:b w:val="0"/>
              </w:rPr>
              <w:t>1</w:t>
            </w:r>
          </w:p>
        </w:tc>
        <w:tc>
          <w:tcPr>
            <w:tcW w:w="6373" w:type="dxa"/>
            <w:shd w:val="clear" w:color="auto" w:fill="FFFFFF" w:themeFill="background1"/>
            <w:vAlign w:val="center"/>
          </w:tcPr>
          <w:p w14:paraId="1CAD2392" w14:textId="6F838A13" w:rsidR="00A745B2" w:rsidRPr="00A745B2" w:rsidRDefault="003642BB" w:rsidP="00971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</w:rPr>
            </w:pPr>
            <w:r>
              <w:rPr>
                <w:rFonts w:asciiTheme="minorHAnsi" w:hAnsiTheme="minorHAnsi" w:cstheme="minorHAnsi"/>
              </w:rPr>
              <w:t>PAA</w:t>
            </w:r>
            <w:r w:rsidR="00A745B2">
              <w:rPr>
                <w:rFonts w:asciiTheme="minorHAnsi" w:hAnsiTheme="minorHAnsi" w:cstheme="minorHAnsi"/>
              </w:rPr>
              <w:t xml:space="preserve"> </w:t>
            </w:r>
            <w:r w:rsidR="00A745B2" w:rsidRPr="00561C1E">
              <w:rPr>
                <w:rFonts w:asciiTheme="minorHAnsi" w:hAnsiTheme="minorHAnsi" w:cstheme="minorHAnsi"/>
              </w:rPr>
              <w:t>elaborado</w:t>
            </w:r>
            <w:r w:rsidR="00A758AF">
              <w:rPr>
                <w:rFonts w:asciiTheme="minorHAnsi" w:hAnsiTheme="minorHAnsi" w:cstheme="minorHAnsi"/>
              </w:rPr>
              <w:t xml:space="preserve"> </w:t>
            </w:r>
            <w:r w:rsidR="00A745B2" w:rsidRPr="00561C1E">
              <w:rPr>
                <w:rFonts w:asciiTheme="minorHAnsi" w:hAnsiTheme="minorHAnsi" w:cstheme="minorHAnsi"/>
              </w:rPr>
              <w:t xml:space="preserve">/ </w:t>
            </w:r>
            <w:r>
              <w:rPr>
                <w:rFonts w:asciiTheme="minorHAnsi" w:hAnsiTheme="minorHAnsi" w:cstheme="minorHAnsi"/>
              </w:rPr>
              <w:t>PAA</w:t>
            </w:r>
            <w:r w:rsidR="00C03B0F">
              <w:rPr>
                <w:rFonts w:asciiTheme="minorHAnsi" w:hAnsiTheme="minorHAnsi" w:cstheme="minorHAnsi"/>
              </w:rPr>
              <w:t xml:space="preserve"> </w:t>
            </w:r>
            <w:r w:rsidR="00C03B0F" w:rsidRPr="0089795F">
              <w:rPr>
                <w:rFonts w:asciiTheme="minorHAnsi" w:hAnsiTheme="minorHAnsi" w:cstheme="minorHAnsi"/>
              </w:rPr>
              <w:t>programado</w:t>
            </w:r>
            <w:r w:rsidR="0089795F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393A4E10" w14:textId="467F0EC9" w:rsidR="00165BF3" w:rsidRPr="00E34D05" w:rsidRDefault="00C03B0F" w:rsidP="00971421">
            <w:pPr>
              <w:pStyle w:val="Prrafode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% de cumplimiento</w:t>
            </w:r>
          </w:p>
        </w:tc>
      </w:tr>
    </w:tbl>
    <w:p w14:paraId="1B35E559" w14:textId="77777777" w:rsidR="00A758AF" w:rsidRDefault="00A758AF" w:rsidP="00467AEB">
      <w:pPr>
        <w:pStyle w:val="Prrafodelista"/>
        <w:spacing w:line="360" w:lineRule="auto"/>
        <w:ind w:left="1701"/>
        <w:rPr>
          <w:rFonts w:asciiTheme="minorHAnsi" w:hAnsiTheme="minorHAnsi" w:cstheme="minorHAnsi"/>
        </w:rPr>
      </w:pPr>
    </w:p>
    <w:p w14:paraId="412AAC02" w14:textId="48AAC67A" w:rsidR="00165BF3" w:rsidRPr="00467AEB" w:rsidRDefault="00165BF3" w:rsidP="007C7BBD">
      <w:pPr>
        <w:pStyle w:val="Prrafodelista"/>
        <w:numPr>
          <w:ilvl w:val="0"/>
          <w:numId w:val="23"/>
        </w:numPr>
        <w:spacing w:line="360" w:lineRule="auto"/>
        <w:ind w:left="567" w:hanging="567"/>
        <w:jc w:val="both"/>
        <w:rPr>
          <w:rFonts w:asciiTheme="minorHAnsi" w:hAnsiTheme="minorHAnsi" w:cstheme="minorHAnsi"/>
          <w:b/>
          <w:lang w:val="es-ES_tradnl"/>
        </w:rPr>
      </w:pPr>
      <w:r w:rsidRPr="00467AEB">
        <w:rPr>
          <w:rFonts w:asciiTheme="minorHAnsi" w:hAnsiTheme="minorHAnsi" w:cstheme="minorHAnsi"/>
          <w:b/>
          <w:lang w:val="es-ES_tradnl"/>
        </w:rPr>
        <w:t>Descripción d</w:t>
      </w:r>
      <w:r w:rsidR="00C03B0F">
        <w:rPr>
          <w:rFonts w:asciiTheme="minorHAnsi" w:hAnsiTheme="minorHAnsi" w:cstheme="minorHAnsi"/>
          <w:b/>
          <w:lang w:val="es-ES_tradnl"/>
        </w:rPr>
        <w:t>e actividades del procedimiento</w:t>
      </w:r>
    </w:p>
    <w:tbl>
      <w:tblPr>
        <w:tblStyle w:val="Tablaconcuadrcula"/>
        <w:tblW w:w="9350" w:type="dxa"/>
        <w:tblLook w:val="04A0" w:firstRow="1" w:lastRow="0" w:firstColumn="1" w:lastColumn="0" w:noHBand="0" w:noVBand="1"/>
      </w:tblPr>
      <w:tblGrid>
        <w:gridCol w:w="568"/>
        <w:gridCol w:w="4814"/>
        <w:gridCol w:w="1984"/>
        <w:gridCol w:w="1984"/>
      </w:tblGrid>
      <w:tr w:rsidR="000D1FC1" w:rsidRPr="00A63451" w14:paraId="54ABEB5C" w14:textId="77777777" w:rsidTr="00A60ED5">
        <w:trPr>
          <w:cantSplit/>
          <w:tblHeader/>
        </w:trPr>
        <w:tc>
          <w:tcPr>
            <w:tcW w:w="568" w:type="dxa"/>
            <w:shd w:val="clear" w:color="auto" w:fill="0F243E" w:themeFill="text2" w:themeFillShade="80"/>
            <w:vAlign w:val="center"/>
          </w:tcPr>
          <w:p w14:paraId="2D449177" w14:textId="77777777" w:rsidR="000D1FC1" w:rsidRPr="00A63451" w:rsidRDefault="000D1FC1" w:rsidP="006F761F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 w:rsidRPr="00A63451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No.</w:t>
            </w:r>
          </w:p>
        </w:tc>
        <w:tc>
          <w:tcPr>
            <w:tcW w:w="4814" w:type="dxa"/>
            <w:shd w:val="clear" w:color="auto" w:fill="0F243E" w:themeFill="text2" w:themeFillShade="80"/>
            <w:vAlign w:val="center"/>
          </w:tcPr>
          <w:p w14:paraId="3A8D5181" w14:textId="77777777" w:rsidR="000D1FC1" w:rsidRPr="00A63451" w:rsidRDefault="000D1FC1" w:rsidP="006F761F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 w:rsidRPr="00A63451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Descripción de la actividad</w:t>
            </w:r>
          </w:p>
        </w:tc>
        <w:tc>
          <w:tcPr>
            <w:tcW w:w="1984" w:type="dxa"/>
            <w:shd w:val="clear" w:color="auto" w:fill="0F243E" w:themeFill="text2" w:themeFillShade="80"/>
            <w:vAlign w:val="center"/>
          </w:tcPr>
          <w:p w14:paraId="5A7CA272" w14:textId="77777777" w:rsidR="000D1FC1" w:rsidRPr="00A63451" w:rsidRDefault="000D1FC1" w:rsidP="006F761F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 w:rsidRPr="00A63451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Responsables</w:t>
            </w:r>
          </w:p>
        </w:tc>
        <w:tc>
          <w:tcPr>
            <w:tcW w:w="1984" w:type="dxa"/>
            <w:shd w:val="clear" w:color="auto" w:fill="0F243E" w:themeFill="text2" w:themeFillShade="80"/>
          </w:tcPr>
          <w:p w14:paraId="7A70CE6B" w14:textId="77777777" w:rsidR="000D1FC1" w:rsidRPr="00A63451" w:rsidRDefault="000D1FC1" w:rsidP="006F761F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 w:rsidRPr="00A63451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Documentos o constancia que se genera</w:t>
            </w:r>
          </w:p>
        </w:tc>
      </w:tr>
      <w:tr w:rsidR="000D1FC1" w:rsidRPr="00A63451" w14:paraId="5259219E" w14:textId="77777777" w:rsidTr="00A60ED5">
        <w:trPr>
          <w:cantSplit/>
        </w:trPr>
        <w:tc>
          <w:tcPr>
            <w:tcW w:w="568" w:type="dxa"/>
            <w:vAlign w:val="center"/>
          </w:tcPr>
          <w:p w14:paraId="62711870" w14:textId="77777777" w:rsidR="000D1FC1" w:rsidRPr="00A63451" w:rsidRDefault="000D1FC1" w:rsidP="000D1FC1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814" w:type="dxa"/>
            <w:vAlign w:val="center"/>
          </w:tcPr>
          <w:p w14:paraId="27C36FBC" w14:textId="350154F3" w:rsidR="000D1FC1" w:rsidRPr="00C03B0F" w:rsidRDefault="00C03B0F" w:rsidP="006F761F">
            <w:pPr>
              <w:rPr>
                <w:rFonts w:asciiTheme="minorHAnsi" w:hAnsiTheme="minorHAnsi" w:cstheme="minorHAnsi"/>
                <w:b/>
              </w:rPr>
            </w:pPr>
            <w:r w:rsidRPr="00C03B0F">
              <w:rPr>
                <w:rFonts w:asciiTheme="minorHAnsi" w:eastAsia="Calibri" w:hAnsiTheme="minorHAnsi" w:cstheme="minorHAnsi"/>
                <w:b/>
              </w:rPr>
              <w:t>Inicio del procedimiento</w:t>
            </w:r>
            <w:r>
              <w:rPr>
                <w:rFonts w:asciiTheme="minorHAnsi" w:eastAsia="Calibri" w:hAnsiTheme="minorHAnsi" w:cstheme="minorHAnsi"/>
                <w:b/>
              </w:rPr>
              <w:t>.</w:t>
            </w:r>
          </w:p>
        </w:tc>
        <w:tc>
          <w:tcPr>
            <w:tcW w:w="1984" w:type="dxa"/>
            <w:vAlign w:val="center"/>
          </w:tcPr>
          <w:p w14:paraId="0FA23A1E" w14:textId="77777777" w:rsidR="000D1FC1" w:rsidRPr="00A63451" w:rsidRDefault="000D1FC1" w:rsidP="00AF61A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vAlign w:val="center"/>
          </w:tcPr>
          <w:p w14:paraId="5D9C5AED" w14:textId="77777777" w:rsidR="000D1FC1" w:rsidRPr="00A63451" w:rsidRDefault="000D1FC1" w:rsidP="006F761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485F3F" w:rsidRPr="00A63451" w14:paraId="1DAB6CD7" w14:textId="77777777" w:rsidTr="00A60ED5">
        <w:trPr>
          <w:cantSplit/>
        </w:trPr>
        <w:tc>
          <w:tcPr>
            <w:tcW w:w="568" w:type="dxa"/>
            <w:vAlign w:val="center"/>
          </w:tcPr>
          <w:p w14:paraId="6CCB9B1C" w14:textId="00A267B4" w:rsidR="00485F3F" w:rsidRPr="00A63451" w:rsidRDefault="00B90186" w:rsidP="000D1FC1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4814" w:type="dxa"/>
            <w:vAlign w:val="center"/>
          </w:tcPr>
          <w:p w14:paraId="5A0A6054" w14:textId="3837236A" w:rsidR="00485F3F" w:rsidRPr="00A63451" w:rsidRDefault="00485F3F" w:rsidP="00A758AF">
            <w:pPr>
              <w:jc w:val="both"/>
              <w:rPr>
                <w:rFonts w:asciiTheme="minorHAnsi" w:eastAsia="Calibri" w:hAnsiTheme="minorHAnsi" w:cstheme="minorHAnsi"/>
              </w:rPr>
            </w:pPr>
            <w:r w:rsidRPr="001929B8">
              <w:rPr>
                <w:rFonts w:asciiTheme="minorHAnsi" w:eastAsia="Calibri" w:hAnsiTheme="minorHAnsi" w:cstheme="minorHAnsi"/>
              </w:rPr>
              <w:t xml:space="preserve">Requiere el </w:t>
            </w:r>
            <w:r w:rsidRPr="002A3196">
              <w:rPr>
                <w:rFonts w:asciiTheme="minorHAnsi" w:eastAsia="Calibri" w:hAnsiTheme="minorHAnsi" w:cstheme="minorHAnsi"/>
              </w:rPr>
              <w:t>Documento de Identificación de Riesgos -DIR-</w:t>
            </w:r>
            <w:r w:rsidR="001929B8" w:rsidRPr="002A3196">
              <w:rPr>
                <w:rFonts w:asciiTheme="minorHAnsi" w:eastAsia="Calibri" w:hAnsiTheme="minorHAnsi" w:cstheme="minorHAnsi"/>
              </w:rPr>
              <w:t xml:space="preserve"> a la Unidad de Control Interno</w:t>
            </w:r>
            <w:r w:rsidR="00D27A7D" w:rsidRPr="002A3196">
              <w:rPr>
                <w:rFonts w:asciiTheme="minorHAnsi" w:eastAsia="Calibri" w:hAnsiTheme="minorHAnsi" w:cstheme="minorHAnsi"/>
              </w:rPr>
              <w:t>.</w:t>
            </w:r>
          </w:p>
        </w:tc>
        <w:tc>
          <w:tcPr>
            <w:tcW w:w="1984" w:type="dxa"/>
            <w:vAlign w:val="center"/>
          </w:tcPr>
          <w:p w14:paraId="5B1E6ABA" w14:textId="2095B75B" w:rsidR="00485F3F" w:rsidRPr="00A63451" w:rsidRDefault="00A96E35" w:rsidP="00AF61A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Jefe de la Unidad de Auditoría Interna</w:t>
            </w:r>
          </w:p>
        </w:tc>
        <w:tc>
          <w:tcPr>
            <w:tcW w:w="1984" w:type="dxa"/>
            <w:vAlign w:val="center"/>
          </w:tcPr>
          <w:p w14:paraId="38F15735" w14:textId="57647A63" w:rsidR="00485F3F" w:rsidRPr="00A63451" w:rsidRDefault="00A60ED5" w:rsidP="00A60ED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Oficio</w:t>
            </w:r>
          </w:p>
        </w:tc>
      </w:tr>
      <w:tr w:rsidR="001929B8" w:rsidRPr="00A63451" w14:paraId="106DFBE1" w14:textId="77777777" w:rsidTr="00A60ED5">
        <w:trPr>
          <w:cantSplit/>
        </w:trPr>
        <w:tc>
          <w:tcPr>
            <w:tcW w:w="568" w:type="dxa"/>
            <w:vAlign w:val="center"/>
          </w:tcPr>
          <w:p w14:paraId="64D14A3B" w14:textId="71711F0F" w:rsidR="001929B8" w:rsidRPr="00A63451" w:rsidRDefault="00B90186" w:rsidP="000D1FC1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4814" w:type="dxa"/>
            <w:vAlign w:val="center"/>
          </w:tcPr>
          <w:p w14:paraId="4C19B6B7" w14:textId="388EFD63" w:rsidR="001929B8" w:rsidRPr="001929B8" w:rsidRDefault="001929B8" w:rsidP="00A758AF">
            <w:pPr>
              <w:jc w:val="both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 xml:space="preserve">Recibe </w:t>
            </w:r>
            <w:r w:rsidR="00A758AF">
              <w:rPr>
                <w:rFonts w:asciiTheme="minorHAnsi" w:eastAsia="Calibri" w:hAnsiTheme="minorHAnsi" w:cstheme="minorHAnsi"/>
              </w:rPr>
              <w:t xml:space="preserve">de la Unidad de Control Interno a través de oficio el </w:t>
            </w:r>
            <w:r w:rsidRPr="001929B8">
              <w:rPr>
                <w:rFonts w:asciiTheme="minorHAnsi" w:eastAsia="Calibri" w:hAnsiTheme="minorHAnsi" w:cstheme="minorHAnsi"/>
              </w:rPr>
              <w:t>DIR</w:t>
            </w:r>
            <w:r w:rsidR="00A758AF">
              <w:rPr>
                <w:rFonts w:asciiTheme="minorHAnsi" w:eastAsia="Calibri" w:hAnsiTheme="minorHAnsi" w:cstheme="minorHAnsi"/>
              </w:rPr>
              <w:t>.</w:t>
            </w:r>
          </w:p>
        </w:tc>
        <w:tc>
          <w:tcPr>
            <w:tcW w:w="1984" w:type="dxa"/>
            <w:vAlign w:val="center"/>
          </w:tcPr>
          <w:p w14:paraId="118358EF" w14:textId="50178891" w:rsidR="001F4BBE" w:rsidRPr="001F4BBE" w:rsidRDefault="00280B34" w:rsidP="00AF61AB">
            <w:pPr>
              <w:jc w:val="center"/>
              <w:rPr>
                <w:rFonts w:asciiTheme="minorHAnsi" w:hAnsiTheme="minorHAnsi" w:cstheme="minorHAnsi"/>
                <w:strike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Auxiliar de Auditoría Interna</w:t>
            </w:r>
          </w:p>
        </w:tc>
        <w:tc>
          <w:tcPr>
            <w:tcW w:w="1984" w:type="dxa"/>
            <w:vAlign w:val="center"/>
          </w:tcPr>
          <w:p w14:paraId="76F7831E" w14:textId="7B26D1FB" w:rsidR="001929B8" w:rsidRDefault="00A758AF" w:rsidP="00A60ED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Oficio y el </w:t>
            </w:r>
            <w:r w:rsidR="00A60ED5">
              <w:rPr>
                <w:rFonts w:asciiTheme="minorHAnsi" w:hAnsiTheme="minorHAnsi" w:cstheme="minorHAnsi"/>
              </w:rPr>
              <w:t>DIR</w:t>
            </w:r>
          </w:p>
        </w:tc>
      </w:tr>
      <w:tr w:rsidR="00E507B6" w:rsidRPr="00A63451" w14:paraId="1F87F4B5" w14:textId="77777777" w:rsidTr="00A60ED5">
        <w:trPr>
          <w:cantSplit/>
          <w:trHeight w:val="1061"/>
        </w:trPr>
        <w:tc>
          <w:tcPr>
            <w:tcW w:w="568" w:type="dxa"/>
            <w:vAlign w:val="center"/>
          </w:tcPr>
          <w:p w14:paraId="124C9B02" w14:textId="6548F138" w:rsidR="00E507B6" w:rsidRPr="00B90186" w:rsidRDefault="00B90186" w:rsidP="00B70874">
            <w:pPr>
              <w:jc w:val="center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4814" w:type="dxa"/>
            <w:vAlign w:val="center"/>
          </w:tcPr>
          <w:p w14:paraId="1FE35FD7" w14:textId="22F95CDA" w:rsidR="00E507B6" w:rsidRPr="00B90186" w:rsidRDefault="001929B8" w:rsidP="00932EC0">
            <w:pPr>
              <w:spacing w:line="259" w:lineRule="auto"/>
              <w:jc w:val="both"/>
              <w:rPr>
                <w:rFonts w:asciiTheme="minorHAnsi" w:eastAsia="Calibri" w:hAnsiTheme="minorHAnsi" w:cstheme="minorHAnsi"/>
              </w:rPr>
            </w:pPr>
            <w:r w:rsidRPr="00B90186">
              <w:rPr>
                <w:rFonts w:asciiTheme="minorHAnsi" w:eastAsia="Calibri" w:hAnsiTheme="minorHAnsi" w:cstheme="minorHAnsi"/>
              </w:rPr>
              <w:t>Analiza información recibida</w:t>
            </w:r>
            <w:r w:rsidR="00B90186" w:rsidRPr="00B90186">
              <w:rPr>
                <w:rFonts w:asciiTheme="minorHAnsi" w:eastAsia="Calibri" w:hAnsiTheme="minorHAnsi" w:cstheme="minorHAnsi"/>
              </w:rPr>
              <w:t xml:space="preserve"> y </w:t>
            </w:r>
            <w:r w:rsidR="00381156">
              <w:rPr>
                <w:rFonts w:asciiTheme="minorHAnsi" w:eastAsia="Calibri" w:hAnsiTheme="minorHAnsi" w:cstheme="minorHAnsi"/>
              </w:rPr>
              <w:t>e</w:t>
            </w:r>
            <w:r w:rsidR="00B90186" w:rsidRPr="00B90186">
              <w:rPr>
                <w:rFonts w:asciiTheme="minorHAnsi" w:eastAsia="Calibri" w:hAnsiTheme="minorHAnsi" w:cstheme="minorHAnsi"/>
              </w:rPr>
              <w:t>labora</w:t>
            </w:r>
            <w:r w:rsidR="00764B37">
              <w:rPr>
                <w:rFonts w:asciiTheme="minorHAnsi" w:eastAsia="Calibri" w:hAnsiTheme="minorHAnsi" w:cstheme="minorHAnsi"/>
              </w:rPr>
              <w:t xml:space="preserve"> la </w:t>
            </w:r>
            <w:r w:rsidR="00764B37">
              <w:rPr>
                <w:rFonts w:asciiTheme="minorHAnsi" w:hAnsiTheme="minorHAnsi" w:cstheme="minorHAnsi"/>
                <w:color w:val="0D0D0D" w:themeColor="text1" w:themeTint="F2"/>
              </w:rPr>
              <w:t>Guía DAI 1 “</w:t>
            </w:r>
            <w:r w:rsidR="00B90186" w:rsidRPr="00B90186">
              <w:rPr>
                <w:rFonts w:asciiTheme="minorHAnsi" w:eastAsia="Calibri" w:hAnsiTheme="minorHAnsi" w:cstheme="minorHAnsi"/>
              </w:rPr>
              <w:t>Matriz para evaluación anual del control interno</w:t>
            </w:r>
            <w:r w:rsidR="00764B37">
              <w:rPr>
                <w:rFonts w:asciiTheme="minorHAnsi" w:eastAsia="Calibri" w:hAnsiTheme="minorHAnsi" w:cstheme="minorHAnsi"/>
              </w:rPr>
              <w:t>”</w:t>
            </w:r>
            <w:r w:rsidR="00764B37">
              <w:rPr>
                <w:rFonts w:asciiTheme="minorHAnsi" w:hAnsiTheme="minorHAnsi" w:cstheme="minorHAnsi"/>
                <w:color w:val="0D0D0D" w:themeColor="text1" w:themeTint="F2"/>
              </w:rPr>
              <w:t xml:space="preserve"> del MAIGUB o cuando corresponda utilizar la incluida e</w:t>
            </w:r>
            <w:r w:rsidR="00B90186" w:rsidRPr="00B90186">
              <w:rPr>
                <w:rFonts w:asciiTheme="minorHAnsi" w:eastAsia="Calibri" w:hAnsiTheme="minorHAnsi" w:cstheme="minorHAnsi"/>
              </w:rPr>
              <w:t xml:space="preserve">n </w:t>
            </w:r>
            <w:r w:rsidR="00A758AF">
              <w:rPr>
                <w:rFonts w:asciiTheme="minorHAnsi" w:eastAsia="Calibri" w:hAnsiTheme="minorHAnsi" w:cstheme="minorHAnsi"/>
              </w:rPr>
              <w:t xml:space="preserve">el </w:t>
            </w:r>
            <w:r w:rsidR="00B90186" w:rsidRPr="00B90186">
              <w:rPr>
                <w:rFonts w:asciiTheme="minorHAnsi" w:eastAsia="Calibri" w:hAnsiTheme="minorHAnsi" w:cstheme="minorHAnsi"/>
              </w:rPr>
              <w:t>SAG UDAI WEB</w:t>
            </w:r>
            <w:r w:rsidR="00DC1676">
              <w:rPr>
                <w:rFonts w:asciiTheme="minorHAnsi" w:eastAsia="Calibri" w:hAnsiTheme="minorHAnsi" w:cstheme="minorHAnsi"/>
              </w:rPr>
              <w:t>.</w:t>
            </w:r>
          </w:p>
        </w:tc>
        <w:tc>
          <w:tcPr>
            <w:tcW w:w="1984" w:type="dxa"/>
            <w:vAlign w:val="center"/>
          </w:tcPr>
          <w:p w14:paraId="70E072D9" w14:textId="4C212A4A" w:rsidR="00E507B6" w:rsidRPr="00A63451" w:rsidRDefault="0085752B" w:rsidP="00912FA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Auditor Interno </w:t>
            </w:r>
            <w:r w:rsidR="00912FA9">
              <w:rPr>
                <w:rFonts w:asciiTheme="minorHAnsi" w:hAnsiTheme="minorHAnsi" w:cstheme="minorHAnsi"/>
              </w:rPr>
              <w:t>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A96E35">
              <w:rPr>
                <w:rFonts w:asciiTheme="minorHAnsi" w:hAnsiTheme="minorHAnsi" w:cstheme="minorHAnsi"/>
              </w:rPr>
              <w:t>Jefe de la Unidad de Auditoría Interna</w:t>
            </w:r>
          </w:p>
        </w:tc>
        <w:tc>
          <w:tcPr>
            <w:tcW w:w="1984" w:type="dxa"/>
            <w:vAlign w:val="center"/>
          </w:tcPr>
          <w:p w14:paraId="6DA2F46D" w14:textId="0F39F785" w:rsidR="00E507B6" w:rsidRPr="00D5165B" w:rsidRDefault="00AF61AB" w:rsidP="00A60ED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5165B">
              <w:rPr>
                <w:rFonts w:asciiTheme="minorHAnsi" w:hAnsiTheme="minorHAnsi" w:cstheme="minorHAnsi"/>
                <w:color w:val="000000" w:themeColor="text1"/>
              </w:rPr>
              <w:t>Matriz de evaluación</w:t>
            </w:r>
            <w:r w:rsidR="00B90186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B90186" w:rsidRPr="00B90186">
              <w:rPr>
                <w:rFonts w:asciiTheme="minorHAnsi" w:eastAsia="Calibri" w:hAnsiTheme="minorHAnsi" w:cstheme="minorHAnsi"/>
              </w:rPr>
              <w:t>anual del control interno</w:t>
            </w:r>
          </w:p>
        </w:tc>
      </w:tr>
      <w:tr w:rsidR="00764B37" w:rsidRPr="00A63451" w14:paraId="7D26901A" w14:textId="77777777" w:rsidTr="00A60ED5">
        <w:trPr>
          <w:cantSplit/>
        </w:trPr>
        <w:tc>
          <w:tcPr>
            <w:tcW w:w="568" w:type="dxa"/>
            <w:vAlign w:val="center"/>
          </w:tcPr>
          <w:p w14:paraId="5F1D6C09" w14:textId="4DDDFEE1" w:rsidR="00764B37" w:rsidRDefault="00764B37" w:rsidP="00764B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814" w:type="dxa"/>
          </w:tcPr>
          <w:p w14:paraId="06C67E3F" w14:textId="1A2ACADF" w:rsidR="00764B37" w:rsidRDefault="00764B37" w:rsidP="00764B37">
            <w:pPr>
              <w:jc w:val="both"/>
              <w:rPr>
                <w:rFonts w:asciiTheme="minorHAnsi" w:hAnsiTheme="minorHAnsi" w:cstheme="minorHAnsi"/>
                <w:color w:val="0D0D0D" w:themeColor="text1" w:themeTint="F2"/>
              </w:rPr>
            </w:pPr>
            <w:r>
              <w:rPr>
                <w:rFonts w:asciiTheme="minorHAnsi" w:hAnsiTheme="minorHAnsi" w:cstheme="minorHAnsi"/>
                <w:color w:val="0D0D0D" w:themeColor="text1" w:themeTint="F2"/>
              </w:rPr>
              <w:t>Elabora</w:t>
            </w:r>
            <w:r>
              <w:rPr>
                <w:rFonts w:asciiTheme="minorHAnsi" w:eastAsia="Calibri" w:hAnsiTheme="minorHAnsi" w:cstheme="minorHAnsi"/>
              </w:rPr>
              <w:t xml:space="preserve"> </w:t>
            </w:r>
            <w:r w:rsidRPr="00A63451">
              <w:rPr>
                <w:rFonts w:asciiTheme="minorHAnsi" w:hAnsiTheme="minorHAnsi" w:cstheme="minorHAnsi"/>
                <w:color w:val="0D0D0D" w:themeColor="text1" w:themeTint="F2"/>
              </w:rPr>
              <w:t xml:space="preserve">cuestionario de control </w:t>
            </w:r>
            <w:r>
              <w:rPr>
                <w:rFonts w:asciiTheme="minorHAnsi" w:hAnsiTheme="minorHAnsi" w:cstheme="minorHAnsi"/>
                <w:color w:val="0D0D0D" w:themeColor="text1" w:themeTint="F2"/>
              </w:rPr>
              <w:t>interno.</w:t>
            </w:r>
          </w:p>
        </w:tc>
        <w:tc>
          <w:tcPr>
            <w:tcW w:w="1984" w:type="dxa"/>
            <w:vAlign w:val="center"/>
          </w:tcPr>
          <w:p w14:paraId="07E5FCB9" w14:textId="2381BC48" w:rsidR="00764B37" w:rsidRDefault="00764B37" w:rsidP="00764B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Auditor Interno</w:t>
            </w:r>
          </w:p>
        </w:tc>
        <w:tc>
          <w:tcPr>
            <w:tcW w:w="1984" w:type="dxa"/>
            <w:vAlign w:val="center"/>
          </w:tcPr>
          <w:p w14:paraId="1D1D03C6" w14:textId="4320E91A" w:rsidR="00764B37" w:rsidRDefault="00764B37" w:rsidP="00764B3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Cuestionario</w:t>
            </w:r>
          </w:p>
        </w:tc>
      </w:tr>
      <w:tr w:rsidR="00D05DC2" w:rsidRPr="00A63451" w14:paraId="64E41F2C" w14:textId="77777777" w:rsidTr="00A60ED5">
        <w:trPr>
          <w:cantSplit/>
        </w:trPr>
        <w:tc>
          <w:tcPr>
            <w:tcW w:w="568" w:type="dxa"/>
            <w:vAlign w:val="center"/>
          </w:tcPr>
          <w:p w14:paraId="166CE2B6" w14:textId="16225A95" w:rsidR="00D05DC2" w:rsidRPr="00A63451" w:rsidRDefault="00D05DC2" w:rsidP="00764B37">
            <w:pPr>
              <w:jc w:val="center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814" w:type="dxa"/>
          </w:tcPr>
          <w:p w14:paraId="6A420E45" w14:textId="0CBBA399" w:rsidR="00D05DC2" w:rsidRPr="00A63451" w:rsidRDefault="00D05DC2" w:rsidP="00764B37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  <w:r w:rsidRPr="00A63451">
              <w:rPr>
                <w:rFonts w:asciiTheme="minorHAnsi" w:hAnsiTheme="minorHAnsi" w:cstheme="minorHAnsi"/>
                <w:color w:val="0D0D0D" w:themeColor="text1" w:themeTint="F2"/>
              </w:rPr>
              <w:t xml:space="preserve">Traslada </w:t>
            </w:r>
            <w:r w:rsidRPr="00A758AF">
              <w:rPr>
                <w:rFonts w:asciiTheme="minorHAnsi" w:hAnsiTheme="minorHAnsi" w:cstheme="minorHAnsi"/>
                <w:color w:val="0D0D0D" w:themeColor="text1" w:themeTint="F2"/>
              </w:rPr>
              <w:t>a través de oficio el</w:t>
            </w:r>
            <w:r>
              <w:rPr>
                <w:rFonts w:asciiTheme="minorHAnsi" w:hAnsiTheme="minorHAnsi" w:cstheme="minorHAnsi"/>
                <w:color w:val="0D0D0D" w:themeColor="text1" w:themeTint="F2"/>
              </w:rPr>
              <w:t xml:space="preserve"> </w:t>
            </w:r>
            <w:r w:rsidRPr="00A63451">
              <w:rPr>
                <w:rFonts w:asciiTheme="minorHAnsi" w:hAnsiTheme="minorHAnsi" w:cstheme="minorHAnsi"/>
                <w:color w:val="0D0D0D" w:themeColor="text1" w:themeTint="F2"/>
              </w:rPr>
              <w:t xml:space="preserve">cuestionario de </w:t>
            </w:r>
            <w:r>
              <w:rPr>
                <w:rFonts w:asciiTheme="minorHAnsi" w:hAnsiTheme="minorHAnsi" w:cstheme="minorHAnsi"/>
                <w:color w:val="0D0D0D" w:themeColor="text1" w:themeTint="F2"/>
              </w:rPr>
              <w:t xml:space="preserve">control interno a la Dirección o </w:t>
            </w:r>
            <w:r w:rsidRPr="00A63451">
              <w:rPr>
                <w:rFonts w:asciiTheme="minorHAnsi" w:hAnsiTheme="minorHAnsi" w:cstheme="minorHAnsi"/>
                <w:color w:val="0D0D0D" w:themeColor="text1" w:themeTint="F2"/>
              </w:rPr>
              <w:t>Unidad que corresponda.</w:t>
            </w:r>
          </w:p>
        </w:tc>
        <w:tc>
          <w:tcPr>
            <w:tcW w:w="1984" w:type="dxa"/>
            <w:vMerge w:val="restart"/>
            <w:vAlign w:val="center"/>
          </w:tcPr>
          <w:p w14:paraId="032A6914" w14:textId="2E7DCA39" w:rsidR="00D05DC2" w:rsidRPr="00A63451" w:rsidRDefault="00D05DC2" w:rsidP="00764B37">
            <w:pPr>
              <w:jc w:val="center"/>
              <w:rPr>
                <w:rFonts w:asciiTheme="minorHAnsi" w:eastAsiaTheme="minorHAnsi" w:hAnsiTheme="minorHAnsi" w:cstheme="minorHAnsi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Auxiliar de Auditoría Interna</w:t>
            </w:r>
          </w:p>
        </w:tc>
        <w:tc>
          <w:tcPr>
            <w:tcW w:w="1984" w:type="dxa"/>
            <w:vAlign w:val="center"/>
          </w:tcPr>
          <w:p w14:paraId="0D0DC8FC" w14:textId="791D0DA4" w:rsidR="00D05DC2" w:rsidRPr="00D5165B" w:rsidRDefault="00D05DC2" w:rsidP="00764B37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Oficio</w:t>
            </w:r>
          </w:p>
        </w:tc>
      </w:tr>
      <w:tr w:rsidR="00D05DC2" w:rsidRPr="00A63451" w14:paraId="68A6BE50" w14:textId="77777777" w:rsidTr="00A60ED5">
        <w:trPr>
          <w:cantSplit/>
        </w:trPr>
        <w:tc>
          <w:tcPr>
            <w:tcW w:w="568" w:type="dxa"/>
            <w:vAlign w:val="center"/>
          </w:tcPr>
          <w:p w14:paraId="7AFB7918" w14:textId="0DCDDB6C" w:rsidR="00D05DC2" w:rsidRPr="00F0038B" w:rsidRDefault="00D05DC2" w:rsidP="00764B37">
            <w:pPr>
              <w:jc w:val="center"/>
              <w:rPr>
                <w:rFonts w:asciiTheme="minorHAnsi" w:hAnsiTheme="minorHAnsi" w:cstheme="minorHAnsi"/>
              </w:rPr>
            </w:pPr>
            <w:r w:rsidRPr="00F0038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814" w:type="dxa"/>
            <w:vAlign w:val="center"/>
          </w:tcPr>
          <w:p w14:paraId="1C617B1E" w14:textId="077D2433" w:rsidR="00D05DC2" w:rsidRPr="00F0038B" w:rsidRDefault="00D05DC2" w:rsidP="00764B37">
            <w:pPr>
              <w:jc w:val="both"/>
              <w:rPr>
                <w:rFonts w:asciiTheme="minorHAnsi" w:hAnsiTheme="minorHAnsi" w:cstheme="minorHAnsi"/>
                <w:strike/>
                <w:color w:val="0D0D0D" w:themeColor="text1" w:themeTint="F2"/>
                <w:highlight w:val="yellow"/>
              </w:rPr>
            </w:pPr>
            <w:r w:rsidRPr="00A758AF">
              <w:rPr>
                <w:rFonts w:asciiTheme="minorHAnsi" w:hAnsiTheme="minorHAnsi" w:cstheme="minorHAnsi"/>
                <w:color w:val="000000" w:themeColor="text1"/>
              </w:rPr>
              <w:t xml:space="preserve">Recibe oficio con el cuestionario de control interno </w:t>
            </w:r>
            <w:r w:rsidRPr="00A758AF">
              <w:rPr>
                <w:rFonts w:asciiTheme="minorHAnsi" w:hAnsiTheme="minorHAnsi" w:cstheme="minorHAnsi"/>
                <w:color w:val="0D0D0D" w:themeColor="text1" w:themeTint="F2"/>
              </w:rPr>
              <w:t>y la respectiva documentación de soporte.</w:t>
            </w:r>
          </w:p>
        </w:tc>
        <w:tc>
          <w:tcPr>
            <w:tcW w:w="1984" w:type="dxa"/>
            <w:vMerge/>
            <w:vAlign w:val="center"/>
          </w:tcPr>
          <w:p w14:paraId="62BCE8DD" w14:textId="249412BD" w:rsidR="00D05DC2" w:rsidRPr="00F0038B" w:rsidRDefault="00D05DC2" w:rsidP="00764B37">
            <w:pPr>
              <w:jc w:val="center"/>
              <w:rPr>
                <w:rFonts w:asciiTheme="minorHAnsi" w:hAnsiTheme="minorHAnsi" w:cstheme="minorHAnsi"/>
                <w:strike/>
                <w:highlight w:val="yellow"/>
              </w:rPr>
            </w:pPr>
          </w:p>
        </w:tc>
        <w:tc>
          <w:tcPr>
            <w:tcW w:w="1984" w:type="dxa"/>
            <w:vAlign w:val="center"/>
          </w:tcPr>
          <w:p w14:paraId="043E649E" w14:textId="2F76829F" w:rsidR="00D05DC2" w:rsidRPr="00A758AF" w:rsidRDefault="00D05DC2" w:rsidP="00764B37">
            <w:pPr>
              <w:jc w:val="center"/>
              <w:rPr>
                <w:rFonts w:asciiTheme="minorHAnsi" w:hAnsiTheme="minorHAnsi" w:cstheme="minorHAnsi"/>
                <w:color w:val="000000" w:themeColor="text1"/>
                <w:highlight w:val="yellow"/>
              </w:rPr>
            </w:pPr>
            <w:r w:rsidRPr="00A758AF">
              <w:rPr>
                <w:rFonts w:asciiTheme="minorHAnsi" w:hAnsiTheme="minorHAnsi" w:cstheme="minorHAnsi"/>
                <w:color w:val="000000" w:themeColor="text1"/>
              </w:rPr>
              <w:t>Oficio</w:t>
            </w:r>
            <w:r>
              <w:rPr>
                <w:rFonts w:asciiTheme="minorHAnsi" w:hAnsiTheme="minorHAnsi" w:cstheme="minorHAnsi"/>
                <w:color w:val="000000" w:themeColor="text1"/>
              </w:rPr>
              <w:t>,</w:t>
            </w:r>
            <w:r w:rsidRPr="00A758AF">
              <w:rPr>
                <w:rFonts w:asciiTheme="minorHAnsi" w:hAnsiTheme="minorHAnsi" w:cstheme="minorHAnsi"/>
                <w:color w:val="000000" w:themeColor="text1"/>
              </w:rPr>
              <w:t xml:space="preserve"> cuestionario de control interno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A758AF">
              <w:rPr>
                <w:rFonts w:asciiTheme="minorHAnsi" w:hAnsiTheme="minorHAnsi" w:cstheme="minorHAnsi"/>
                <w:color w:val="0D0D0D" w:themeColor="text1" w:themeTint="F2"/>
              </w:rPr>
              <w:t>y la respectiva documentación de soporte</w:t>
            </w:r>
          </w:p>
        </w:tc>
      </w:tr>
      <w:tr w:rsidR="00764B37" w:rsidRPr="00A63451" w14:paraId="352BB21A" w14:textId="77777777" w:rsidTr="00A60ED5">
        <w:trPr>
          <w:cantSplit/>
        </w:trPr>
        <w:tc>
          <w:tcPr>
            <w:tcW w:w="568" w:type="dxa"/>
            <w:vAlign w:val="center"/>
          </w:tcPr>
          <w:p w14:paraId="43A728F0" w14:textId="76A16C58" w:rsidR="00764B37" w:rsidRPr="00A63451" w:rsidRDefault="00764B37" w:rsidP="00764B37">
            <w:pPr>
              <w:jc w:val="center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4814" w:type="dxa"/>
            <w:vAlign w:val="center"/>
          </w:tcPr>
          <w:p w14:paraId="7EDA599F" w14:textId="754128F1" w:rsidR="00764B37" w:rsidRPr="00291AD8" w:rsidRDefault="00764B37" w:rsidP="00932EC0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Elabora Guía DAI 2 “Análisis documental para la identificación de riesgos” </w:t>
            </w:r>
            <w:r>
              <w:rPr>
                <w:rFonts w:asciiTheme="minorHAnsi" w:hAnsiTheme="minorHAnsi" w:cstheme="minorHAnsi"/>
                <w:color w:val="0D0D0D" w:themeColor="text1" w:themeTint="F2"/>
              </w:rPr>
              <w:t>del MAIGUB o cuando corresponda utilizar la incluida e</w:t>
            </w:r>
            <w:r w:rsidRPr="00B90186">
              <w:rPr>
                <w:rFonts w:asciiTheme="minorHAnsi" w:eastAsia="Calibri" w:hAnsiTheme="minorHAnsi" w:cstheme="minorHAnsi"/>
              </w:rPr>
              <w:t xml:space="preserve">n </w:t>
            </w:r>
            <w:r>
              <w:rPr>
                <w:rFonts w:asciiTheme="minorHAnsi" w:eastAsia="Calibri" w:hAnsiTheme="minorHAnsi" w:cstheme="minorHAnsi"/>
              </w:rPr>
              <w:t xml:space="preserve">el </w:t>
            </w:r>
            <w:r w:rsidRPr="00B90186">
              <w:rPr>
                <w:rFonts w:asciiTheme="minorHAnsi" w:eastAsia="Calibri" w:hAnsiTheme="minorHAnsi" w:cstheme="minorHAnsi"/>
              </w:rPr>
              <w:t>SAG UDAI WEB</w:t>
            </w:r>
            <w:r>
              <w:rPr>
                <w:rFonts w:asciiTheme="minorHAnsi" w:eastAsia="Calibri" w:hAnsiTheme="minorHAnsi" w:cstheme="minorHAnsi"/>
              </w:rPr>
              <w:t>.</w:t>
            </w:r>
          </w:p>
        </w:tc>
        <w:tc>
          <w:tcPr>
            <w:tcW w:w="1984" w:type="dxa"/>
            <w:vAlign w:val="center"/>
          </w:tcPr>
          <w:p w14:paraId="19AD322F" w14:textId="4403A6BA" w:rsidR="00764B37" w:rsidRPr="00A63451" w:rsidRDefault="00764B37" w:rsidP="00912FA9">
            <w:pPr>
              <w:jc w:val="center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Auditor Interno </w:t>
            </w:r>
            <w:r w:rsidR="00912FA9">
              <w:rPr>
                <w:rFonts w:asciiTheme="minorHAnsi" w:hAnsiTheme="minorHAnsi" w:cstheme="minorHAnsi"/>
              </w:rPr>
              <w:t>o</w:t>
            </w:r>
            <w:r>
              <w:rPr>
                <w:rFonts w:asciiTheme="minorHAnsi" w:hAnsiTheme="minorHAnsi" w:cstheme="minorHAnsi"/>
              </w:rPr>
              <w:t xml:space="preserve"> Jefe de la Unidad de Auditoría Interna</w:t>
            </w:r>
          </w:p>
        </w:tc>
        <w:tc>
          <w:tcPr>
            <w:tcW w:w="1984" w:type="dxa"/>
            <w:vAlign w:val="center"/>
          </w:tcPr>
          <w:p w14:paraId="246AEDA6" w14:textId="5DBA22F4" w:rsidR="00764B37" w:rsidRPr="00D5165B" w:rsidRDefault="00932EC0" w:rsidP="00764B37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Guía DAI 2</w:t>
            </w:r>
          </w:p>
        </w:tc>
      </w:tr>
      <w:tr w:rsidR="00764B37" w:rsidRPr="00A63451" w14:paraId="2CE9C74A" w14:textId="77777777" w:rsidTr="00A60ED5">
        <w:trPr>
          <w:cantSplit/>
        </w:trPr>
        <w:tc>
          <w:tcPr>
            <w:tcW w:w="568" w:type="dxa"/>
            <w:vAlign w:val="center"/>
          </w:tcPr>
          <w:p w14:paraId="01C722EC" w14:textId="3A61DAA1" w:rsidR="00764B37" w:rsidRPr="00A63451" w:rsidRDefault="00764B37" w:rsidP="00764B37">
            <w:pPr>
              <w:jc w:val="center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4814" w:type="dxa"/>
            <w:vAlign w:val="center"/>
          </w:tcPr>
          <w:p w14:paraId="4F93697C" w14:textId="6D2334E0" w:rsidR="00764B37" w:rsidRPr="00A63451" w:rsidRDefault="00764B37" w:rsidP="00764B3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Elabora Guía 3 DAI “Matriz de riesgos” </w:t>
            </w:r>
            <w:r w:rsidR="008A3DEC">
              <w:rPr>
                <w:rFonts w:asciiTheme="minorHAnsi" w:hAnsiTheme="minorHAnsi" w:cstheme="minorHAnsi"/>
                <w:color w:val="0D0D0D" w:themeColor="text1" w:themeTint="F2"/>
              </w:rPr>
              <w:t>del              MAIGUB</w:t>
            </w:r>
            <w:r>
              <w:rPr>
                <w:rFonts w:asciiTheme="minorHAnsi" w:hAnsiTheme="minorHAnsi" w:cstheme="minorHAnsi"/>
                <w:color w:val="0D0D0D" w:themeColor="text1" w:themeTint="F2"/>
              </w:rPr>
              <w:t xml:space="preserve"> o cuando corresponda utilizar la incluida e</w:t>
            </w:r>
            <w:r w:rsidRPr="00B90186">
              <w:rPr>
                <w:rFonts w:asciiTheme="minorHAnsi" w:eastAsia="Calibri" w:hAnsiTheme="minorHAnsi" w:cstheme="minorHAnsi"/>
              </w:rPr>
              <w:t xml:space="preserve">n </w:t>
            </w:r>
            <w:r>
              <w:rPr>
                <w:rFonts w:asciiTheme="minorHAnsi" w:eastAsia="Calibri" w:hAnsiTheme="minorHAnsi" w:cstheme="minorHAnsi"/>
              </w:rPr>
              <w:t xml:space="preserve">el </w:t>
            </w:r>
            <w:r w:rsidRPr="00B90186">
              <w:rPr>
                <w:rFonts w:asciiTheme="minorHAnsi" w:eastAsia="Calibri" w:hAnsiTheme="minorHAnsi" w:cstheme="minorHAnsi"/>
              </w:rPr>
              <w:t>SAG UDAI WEB</w:t>
            </w:r>
            <w:r>
              <w:rPr>
                <w:rFonts w:asciiTheme="minorHAnsi" w:eastAsia="Calibri" w:hAnsiTheme="minorHAnsi" w:cstheme="minorHAnsi"/>
              </w:rPr>
              <w:t>.</w:t>
            </w:r>
          </w:p>
        </w:tc>
        <w:tc>
          <w:tcPr>
            <w:tcW w:w="1984" w:type="dxa"/>
            <w:vAlign w:val="center"/>
          </w:tcPr>
          <w:p w14:paraId="6542AB44" w14:textId="7F2928B7" w:rsidR="00764B37" w:rsidRPr="00A63451" w:rsidRDefault="00764B37" w:rsidP="00912FA9">
            <w:pPr>
              <w:jc w:val="center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Auditor Interno </w:t>
            </w:r>
            <w:r w:rsidR="00912FA9">
              <w:rPr>
                <w:rFonts w:asciiTheme="minorHAnsi" w:hAnsiTheme="minorHAnsi" w:cstheme="minorHAnsi"/>
              </w:rPr>
              <w:t>o</w:t>
            </w:r>
            <w:r>
              <w:rPr>
                <w:rFonts w:asciiTheme="minorHAnsi" w:hAnsiTheme="minorHAnsi" w:cstheme="minorHAnsi"/>
              </w:rPr>
              <w:t xml:space="preserve"> Jefe de la Unidad de Auditoría Interna</w:t>
            </w:r>
          </w:p>
        </w:tc>
        <w:tc>
          <w:tcPr>
            <w:tcW w:w="1984" w:type="dxa"/>
            <w:vAlign w:val="center"/>
          </w:tcPr>
          <w:p w14:paraId="49B12BCA" w14:textId="759448AA" w:rsidR="00764B37" w:rsidRPr="00D5165B" w:rsidRDefault="00764B37" w:rsidP="00764B37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Matriz de riesgos</w:t>
            </w:r>
          </w:p>
        </w:tc>
      </w:tr>
      <w:tr w:rsidR="00764B37" w:rsidRPr="00A63451" w14:paraId="148368E2" w14:textId="77777777" w:rsidTr="00A60ED5">
        <w:trPr>
          <w:cantSplit/>
          <w:trHeight w:val="434"/>
        </w:trPr>
        <w:tc>
          <w:tcPr>
            <w:tcW w:w="568" w:type="dxa"/>
            <w:vAlign w:val="center"/>
          </w:tcPr>
          <w:p w14:paraId="0FAA2279" w14:textId="2D621B99" w:rsidR="00764B37" w:rsidRPr="00A63451" w:rsidRDefault="00764B37" w:rsidP="00764B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814" w:type="dxa"/>
            <w:vAlign w:val="center"/>
          </w:tcPr>
          <w:p w14:paraId="0CF9326F" w14:textId="3F92BB3F" w:rsidR="00764B37" w:rsidRPr="00A63451" w:rsidRDefault="00764B37" w:rsidP="00764B3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Elabora 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>PAA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>en</w:t>
            </w:r>
            <w:r w:rsidRPr="00A63451">
              <w:rPr>
                <w:rFonts w:asciiTheme="minorHAnsi" w:hAnsiTheme="minorHAnsi" w:cstheme="minorHAnsi"/>
              </w:rPr>
              <w:t xml:space="preserve"> </w:t>
            </w:r>
            <w:r w:rsidRPr="00AA100C">
              <w:rPr>
                <w:rFonts w:asciiTheme="minorHAnsi" w:hAnsiTheme="minorHAnsi" w:cstheme="minorHAnsi"/>
              </w:rPr>
              <w:t>el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63451">
              <w:rPr>
                <w:rFonts w:asciiTheme="minorHAnsi" w:hAnsiTheme="minorHAnsi" w:cstheme="minorHAnsi"/>
              </w:rPr>
              <w:t>SAG UDAI WEB.</w:t>
            </w:r>
          </w:p>
        </w:tc>
        <w:tc>
          <w:tcPr>
            <w:tcW w:w="1984" w:type="dxa"/>
            <w:vAlign w:val="center"/>
          </w:tcPr>
          <w:p w14:paraId="4F1081D3" w14:textId="11E07833" w:rsidR="00764B37" w:rsidRPr="00A63451" w:rsidRDefault="00764B37" w:rsidP="00764B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Jefe de la Unidad de Auditoría Interna</w:t>
            </w:r>
          </w:p>
        </w:tc>
        <w:tc>
          <w:tcPr>
            <w:tcW w:w="1984" w:type="dxa"/>
            <w:vAlign w:val="center"/>
          </w:tcPr>
          <w:p w14:paraId="475149A7" w14:textId="52053C99" w:rsidR="00764B37" w:rsidRPr="00D5165B" w:rsidRDefault="00764B37" w:rsidP="00764B3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PAA</w:t>
            </w:r>
          </w:p>
        </w:tc>
      </w:tr>
      <w:tr w:rsidR="00764B37" w:rsidRPr="00A63451" w14:paraId="5C363BC8" w14:textId="77777777" w:rsidTr="00A60ED5">
        <w:trPr>
          <w:cantSplit/>
        </w:trPr>
        <w:tc>
          <w:tcPr>
            <w:tcW w:w="568" w:type="dxa"/>
            <w:vAlign w:val="center"/>
          </w:tcPr>
          <w:p w14:paraId="591D04DC" w14:textId="78580489" w:rsidR="00764B37" w:rsidRPr="00A63451" w:rsidRDefault="00764B37" w:rsidP="00764B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4814" w:type="dxa"/>
          </w:tcPr>
          <w:p w14:paraId="49504FE0" w14:textId="57E581B9" w:rsidR="00764B37" w:rsidRPr="00D5165B" w:rsidRDefault="00764B37" w:rsidP="00764B37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D5165B">
              <w:rPr>
                <w:rFonts w:asciiTheme="minorHAnsi" w:hAnsiTheme="minorHAnsi" w:cstheme="minorHAnsi"/>
                <w:color w:val="000000" w:themeColor="text1"/>
              </w:rPr>
              <w:t xml:space="preserve">Realiza oficio </w:t>
            </w:r>
            <w:r>
              <w:rPr>
                <w:rFonts w:asciiTheme="minorHAnsi" w:hAnsiTheme="minorHAnsi" w:cstheme="minorHAnsi"/>
                <w:color w:val="000000" w:themeColor="text1"/>
              </w:rPr>
              <w:t>de traslado del PAA a</w:t>
            </w:r>
            <w:r w:rsidRPr="002F3CD6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>Secretaría General, solicitando se inicie el procedimiento de aprobación por CONABED.</w:t>
            </w:r>
          </w:p>
        </w:tc>
        <w:tc>
          <w:tcPr>
            <w:tcW w:w="1984" w:type="dxa"/>
            <w:vAlign w:val="center"/>
          </w:tcPr>
          <w:p w14:paraId="29152A0E" w14:textId="68A51880" w:rsidR="00764B37" w:rsidRPr="00D5165B" w:rsidRDefault="00280B34" w:rsidP="00764B3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Auxiliar de Auditoría Interna</w:t>
            </w:r>
          </w:p>
        </w:tc>
        <w:tc>
          <w:tcPr>
            <w:tcW w:w="1984" w:type="dxa"/>
            <w:vAlign w:val="center"/>
          </w:tcPr>
          <w:p w14:paraId="2BFB2138" w14:textId="0B7C6B02" w:rsidR="00764B37" w:rsidRPr="00D5165B" w:rsidRDefault="00764B37" w:rsidP="00764B3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5165B">
              <w:rPr>
                <w:rFonts w:asciiTheme="minorHAnsi" w:hAnsiTheme="minorHAnsi" w:cstheme="minorHAnsi"/>
                <w:color w:val="000000" w:themeColor="text1"/>
              </w:rPr>
              <w:t>Oficio</w:t>
            </w:r>
          </w:p>
        </w:tc>
      </w:tr>
      <w:tr w:rsidR="00764B37" w:rsidRPr="00A63451" w14:paraId="27AD275C" w14:textId="77777777" w:rsidTr="00A60ED5">
        <w:trPr>
          <w:cantSplit/>
        </w:trPr>
        <w:tc>
          <w:tcPr>
            <w:tcW w:w="568" w:type="dxa"/>
            <w:vAlign w:val="center"/>
          </w:tcPr>
          <w:p w14:paraId="3331F460" w14:textId="65E660DA" w:rsidR="00764B37" w:rsidRPr="00A63451" w:rsidRDefault="00764B37" w:rsidP="00764B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4814" w:type="dxa"/>
          </w:tcPr>
          <w:p w14:paraId="1E78DADF" w14:textId="684035E6" w:rsidR="00764B37" w:rsidRPr="00760778" w:rsidRDefault="00764B37" w:rsidP="00764B37">
            <w:pPr>
              <w:jc w:val="both"/>
              <w:rPr>
                <w:rFonts w:asciiTheme="minorHAnsi" w:hAnsiTheme="minorHAnsi" w:cstheme="minorHAnsi"/>
                <w:strike/>
                <w:color w:val="000000" w:themeColor="text1"/>
              </w:rPr>
            </w:pPr>
            <w:r w:rsidRPr="00760778">
              <w:rPr>
                <w:rFonts w:asciiTheme="minorHAnsi" w:hAnsiTheme="minorHAnsi" w:cstheme="minorHAnsi"/>
                <w:color w:val="000000" w:themeColor="text1"/>
              </w:rPr>
              <w:t>Inicia proceso de aprobación ante CONABED, traslada vía electrónica el PAA a los integrantes</w:t>
            </w:r>
            <w:r w:rsidR="00516FFB" w:rsidRPr="00760778">
              <w:rPr>
                <w:rFonts w:asciiTheme="minorHAnsi" w:hAnsiTheme="minorHAnsi" w:cstheme="minorHAnsi"/>
                <w:color w:val="000000" w:themeColor="text1"/>
              </w:rPr>
              <w:t xml:space="preserve"> del Consejo, para que se apruebe en la sesión que corresponda.</w:t>
            </w:r>
          </w:p>
        </w:tc>
        <w:tc>
          <w:tcPr>
            <w:tcW w:w="1984" w:type="dxa"/>
            <w:vAlign w:val="center"/>
          </w:tcPr>
          <w:p w14:paraId="1D71683E" w14:textId="281EE5B4" w:rsidR="00764B37" w:rsidRPr="00D5165B" w:rsidRDefault="00764B37" w:rsidP="00764B3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5165B">
              <w:rPr>
                <w:rFonts w:asciiTheme="minorHAnsi" w:hAnsiTheme="minorHAnsi" w:cstheme="minorHAnsi"/>
                <w:color w:val="000000" w:themeColor="text1"/>
              </w:rPr>
              <w:t>Secretario General</w:t>
            </w:r>
          </w:p>
        </w:tc>
        <w:tc>
          <w:tcPr>
            <w:tcW w:w="1984" w:type="dxa"/>
            <w:vAlign w:val="center"/>
          </w:tcPr>
          <w:p w14:paraId="22B8D416" w14:textId="63EECFF4" w:rsidR="00764B37" w:rsidRPr="00D5165B" w:rsidRDefault="00764B37" w:rsidP="00764B3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Convocatoria</w:t>
            </w:r>
          </w:p>
        </w:tc>
      </w:tr>
      <w:tr w:rsidR="00764B37" w:rsidRPr="00A63451" w14:paraId="1BFF9778" w14:textId="77777777" w:rsidTr="00A60ED5">
        <w:trPr>
          <w:cantSplit/>
        </w:trPr>
        <w:tc>
          <w:tcPr>
            <w:tcW w:w="568" w:type="dxa"/>
            <w:vAlign w:val="center"/>
          </w:tcPr>
          <w:p w14:paraId="7BB3E667" w14:textId="772A4CFE" w:rsidR="00764B37" w:rsidRDefault="00764B37" w:rsidP="00764B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4814" w:type="dxa"/>
          </w:tcPr>
          <w:p w14:paraId="0016B392" w14:textId="77777777" w:rsidR="00764B37" w:rsidRPr="00760778" w:rsidRDefault="00764B37" w:rsidP="00764B37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60778">
              <w:rPr>
                <w:rFonts w:asciiTheme="minorHAnsi" w:hAnsiTheme="minorHAnsi" w:cstheme="minorHAnsi"/>
                <w:color w:val="000000" w:themeColor="text1"/>
              </w:rPr>
              <w:t>Conoce el PAA y mediante acta, hace constar lo siguiente:</w:t>
            </w:r>
          </w:p>
          <w:p w14:paraId="371D6426" w14:textId="77777777" w:rsidR="00764B37" w:rsidRPr="00760778" w:rsidRDefault="00764B37" w:rsidP="00764B37">
            <w:pPr>
              <w:pStyle w:val="Prrafodelista"/>
              <w:numPr>
                <w:ilvl w:val="3"/>
                <w:numId w:val="24"/>
              </w:num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60778">
              <w:rPr>
                <w:rFonts w:asciiTheme="minorHAnsi" w:hAnsiTheme="minorHAnsi" w:cstheme="minorHAnsi"/>
                <w:color w:val="000000" w:themeColor="text1"/>
              </w:rPr>
              <w:t>Si aprueba el PAA, continúa el procedimiento.</w:t>
            </w:r>
          </w:p>
          <w:p w14:paraId="3F9AF1B5" w14:textId="367961BA" w:rsidR="00764B37" w:rsidRPr="00760778" w:rsidRDefault="00764B37" w:rsidP="00516FFB">
            <w:pPr>
              <w:pStyle w:val="Prrafodelista"/>
              <w:numPr>
                <w:ilvl w:val="3"/>
                <w:numId w:val="24"/>
              </w:num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60778">
              <w:rPr>
                <w:rFonts w:asciiTheme="minorHAnsi" w:hAnsiTheme="minorHAnsi" w:cstheme="minorHAnsi"/>
                <w:color w:val="000000" w:themeColor="text1"/>
              </w:rPr>
              <w:t xml:space="preserve">No aprueba el PAA, solicitan ampliar o modificar información y presentarla en la siguiente </w:t>
            </w:r>
            <w:r w:rsidR="00516FFB" w:rsidRPr="00760778">
              <w:rPr>
                <w:rFonts w:asciiTheme="minorHAnsi" w:hAnsiTheme="minorHAnsi" w:cstheme="minorHAnsi"/>
                <w:color w:val="000000" w:themeColor="text1"/>
              </w:rPr>
              <w:t>sesión</w:t>
            </w:r>
            <w:r w:rsidRPr="00760778">
              <w:rPr>
                <w:rFonts w:asciiTheme="minorHAnsi" w:hAnsiTheme="minorHAnsi" w:cstheme="minorHAnsi"/>
                <w:color w:val="000000" w:themeColor="text1"/>
              </w:rPr>
              <w:t xml:space="preserve"> del Consejo. Regresa a paso 9.</w:t>
            </w:r>
          </w:p>
        </w:tc>
        <w:tc>
          <w:tcPr>
            <w:tcW w:w="1984" w:type="dxa"/>
            <w:vAlign w:val="center"/>
          </w:tcPr>
          <w:p w14:paraId="363782FF" w14:textId="20C7A86E" w:rsidR="00764B37" w:rsidRPr="00D5165B" w:rsidRDefault="00764B37" w:rsidP="00764B3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5165B">
              <w:rPr>
                <w:rFonts w:asciiTheme="minorHAnsi" w:hAnsiTheme="minorHAnsi" w:cstheme="minorHAnsi"/>
                <w:color w:val="000000" w:themeColor="text1"/>
              </w:rPr>
              <w:t>CONABED</w:t>
            </w:r>
          </w:p>
        </w:tc>
        <w:tc>
          <w:tcPr>
            <w:tcW w:w="1984" w:type="dxa"/>
            <w:vAlign w:val="center"/>
          </w:tcPr>
          <w:p w14:paraId="0AA94D1A" w14:textId="1FA89B7B" w:rsidR="00764B37" w:rsidRPr="00A758AF" w:rsidRDefault="00764B37" w:rsidP="00764B37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764B37" w14:paraId="06FE7833" w14:textId="77777777" w:rsidTr="00A60ED5">
        <w:trPr>
          <w:cantSplit/>
        </w:trPr>
        <w:tc>
          <w:tcPr>
            <w:tcW w:w="568" w:type="dxa"/>
            <w:vAlign w:val="center"/>
          </w:tcPr>
          <w:p w14:paraId="6F4806FD" w14:textId="0F54F662" w:rsidR="00764B37" w:rsidRDefault="00764B37" w:rsidP="00764B3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4814" w:type="dxa"/>
            <w:vAlign w:val="center"/>
          </w:tcPr>
          <w:p w14:paraId="3940FB57" w14:textId="447C0F63" w:rsidR="00764B37" w:rsidRPr="00D5165B" w:rsidRDefault="000A5EEB" w:rsidP="000A5EEB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E</w:t>
            </w:r>
            <w:r w:rsidR="00764B37" w:rsidRPr="00D5165B">
              <w:rPr>
                <w:rFonts w:asciiTheme="minorHAnsi" w:hAnsiTheme="minorHAnsi" w:cstheme="minorHAnsi"/>
                <w:color w:val="000000" w:themeColor="text1"/>
              </w:rPr>
              <w:t xml:space="preserve">mite certificación de punto de acta y traslada </w:t>
            </w:r>
            <w:r>
              <w:rPr>
                <w:rFonts w:asciiTheme="minorHAnsi" w:hAnsiTheme="minorHAnsi" w:cstheme="minorHAnsi"/>
                <w:color w:val="000000" w:themeColor="text1"/>
              </w:rPr>
              <w:t>a la Unidad de</w:t>
            </w:r>
            <w:r w:rsidR="00764B37">
              <w:rPr>
                <w:rFonts w:asciiTheme="minorHAnsi" w:hAnsiTheme="minorHAnsi" w:cstheme="minorHAnsi"/>
                <w:color w:val="000000" w:themeColor="text1"/>
              </w:rPr>
              <w:t xml:space="preserve"> Auditoría Interna</w:t>
            </w:r>
            <w:r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</w:tc>
        <w:tc>
          <w:tcPr>
            <w:tcW w:w="1984" w:type="dxa"/>
            <w:vAlign w:val="center"/>
          </w:tcPr>
          <w:p w14:paraId="0CF713F2" w14:textId="0FE26518" w:rsidR="00764B37" w:rsidRPr="00D5165B" w:rsidRDefault="00764B37" w:rsidP="00764B3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5165B">
              <w:rPr>
                <w:rFonts w:asciiTheme="minorHAnsi" w:hAnsiTheme="minorHAnsi" w:cstheme="minorHAnsi"/>
                <w:color w:val="000000" w:themeColor="text1"/>
              </w:rPr>
              <w:t>Secretario General</w:t>
            </w:r>
          </w:p>
        </w:tc>
        <w:tc>
          <w:tcPr>
            <w:tcW w:w="1984" w:type="dxa"/>
            <w:vAlign w:val="center"/>
          </w:tcPr>
          <w:p w14:paraId="7DC4EE7F" w14:textId="72F40CDD" w:rsidR="00764B37" w:rsidRPr="00D5165B" w:rsidRDefault="00764B37" w:rsidP="00764B3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C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>ertificación de punto de acta</w:t>
            </w:r>
          </w:p>
        </w:tc>
      </w:tr>
      <w:tr w:rsidR="00764B37" w14:paraId="63C8721C" w14:textId="77777777" w:rsidTr="00A60ED5">
        <w:trPr>
          <w:cantSplit/>
        </w:trPr>
        <w:tc>
          <w:tcPr>
            <w:tcW w:w="568" w:type="dxa"/>
            <w:vAlign w:val="center"/>
          </w:tcPr>
          <w:p w14:paraId="358DEA75" w14:textId="53D0F960" w:rsidR="00764B37" w:rsidRDefault="00764B37" w:rsidP="00764B3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4814" w:type="dxa"/>
            <w:vAlign w:val="center"/>
          </w:tcPr>
          <w:p w14:paraId="20685EBA" w14:textId="4323BC01" w:rsidR="00764B37" w:rsidRDefault="00764B37" w:rsidP="00764B3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Recibe 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>certificación del punto de acta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y el PAA.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5F06BF57" w14:textId="07A67231" w:rsidR="00764B37" w:rsidRDefault="000A5EEB" w:rsidP="00764B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Auxiliar de Auditoría Interna</w:t>
            </w:r>
          </w:p>
        </w:tc>
        <w:tc>
          <w:tcPr>
            <w:tcW w:w="1984" w:type="dxa"/>
            <w:vAlign w:val="center"/>
          </w:tcPr>
          <w:p w14:paraId="20E7482C" w14:textId="7CA97CE4" w:rsidR="00764B37" w:rsidRPr="00D5165B" w:rsidRDefault="00764B37" w:rsidP="00764B3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764B37" w14:paraId="177A3532" w14:textId="77777777" w:rsidTr="00A60ED5">
        <w:trPr>
          <w:cantSplit/>
        </w:trPr>
        <w:tc>
          <w:tcPr>
            <w:tcW w:w="568" w:type="dxa"/>
            <w:vAlign w:val="center"/>
          </w:tcPr>
          <w:p w14:paraId="6858165D" w14:textId="5C56713B" w:rsidR="00764B37" w:rsidRDefault="00764B37" w:rsidP="00764B3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4814" w:type="dxa"/>
            <w:vAlign w:val="center"/>
          </w:tcPr>
          <w:p w14:paraId="165ECED2" w14:textId="7570B658" w:rsidR="00764B37" w:rsidRPr="006711B7" w:rsidRDefault="00764B37" w:rsidP="00764B37">
            <w:pPr>
              <w:jc w:val="both"/>
              <w:rPr>
                <w:rFonts w:asciiTheme="minorHAnsi" w:hAnsiTheme="minorHAnsi" w:cstheme="minorHAnsi"/>
              </w:rPr>
            </w:pPr>
            <w:r w:rsidRPr="006711B7">
              <w:rPr>
                <w:rFonts w:asciiTheme="minorHAnsi" w:hAnsiTheme="minorHAnsi" w:cstheme="minorHAnsi"/>
                <w:color w:val="000000" w:themeColor="text1"/>
              </w:rPr>
              <w:t xml:space="preserve">Aprueba el PAA en </w:t>
            </w:r>
            <w:r w:rsidRPr="00AA100C">
              <w:rPr>
                <w:rFonts w:asciiTheme="minorHAnsi" w:hAnsiTheme="minorHAnsi" w:cstheme="minorHAnsi"/>
              </w:rPr>
              <w:t xml:space="preserve">el </w:t>
            </w:r>
            <w:r w:rsidRPr="006711B7">
              <w:rPr>
                <w:rFonts w:asciiTheme="minorHAnsi" w:hAnsiTheme="minorHAnsi" w:cstheme="minorHAnsi"/>
              </w:rPr>
              <w:t>SAG UDAI WEB, g</w:t>
            </w:r>
            <w:r w:rsidRPr="006711B7">
              <w:rPr>
                <w:rFonts w:asciiTheme="minorHAnsi" w:hAnsiTheme="minorHAnsi" w:cstheme="minorHAnsi"/>
                <w:color w:val="000000" w:themeColor="text1"/>
              </w:rPr>
              <w:t xml:space="preserve">enera e imprime constancia electrónica de recibido por la CGC y traslada a Secretaría General para conocimiento. </w:t>
            </w:r>
          </w:p>
        </w:tc>
        <w:tc>
          <w:tcPr>
            <w:tcW w:w="1984" w:type="dxa"/>
            <w:vAlign w:val="center"/>
          </w:tcPr>
          <w:p w14:paraId="4E310A62" w14:textId="113728CD" w:rsidR="00764B37" w:rsidRPr="006711B7" w:rsidRDefault="00764B37" w:rsidP="00764B37">
            <w:pPr>
              <w:jc w:val="center"/>
              <w:rPr>
                <w:rFonts w:asciiTheme="minorHAnsi" w:hAnsiTheme="minorHAnsi" w:cstheme="minorHAnsi"/>
              </w:rPr>
            </w:pPr>
            <w:r w:rsidRPr="006711B7">
              <w:rPr>
                <w:rFonts w:asciiTheme="minorHAnsi" w:hAnsiTheme="minorHAnsi" w:cstheme="minorHAnsi"/>
              </w:rPr>
              <w:t>Jefe de la Unidad de Auditoría Interna</w:t>
            </w:r>
          </w:p>
        </w:tc>
        <w:tc>
          <w:tcPr>
            <w:tcW w:w="1984" w:type="dxa"/>
            <w:vAlign w:val="center"/>
          </w:tcPr>
          <w:p w14:paraId="4A681F01" w14:textId="6B310A62" w:rsidR="00764B37" w:rsidRPr="006711B7" w:rsidRDefault="00764B37" w:rsidP="00764B3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6711B7">
              <w:rPr>
                <w:rFonts w:asciiTheme="minorHAnsi" w:hAnsiTheme="minorHAnsi" w:cstheme="minorHAnsi"/>
                <w:color w:val="000000" w:themeColor="text1"/>
              </w:rPr>
              <w:t xml:space="preserve">Constancia electrónica de recibido </w:t>
            </w:r>
            <w:r w:rsidRPr="00AA100C">
              <w:rPr>
                <w:rFonts w:asciiTheme="minorHAnsi" w:hAnsiTheme="minorHAnsi" w:cstheme="minorHAnsi"/>
                <w:color w:val="000000" w:themeColor="text1"/>
              </w:rPr>
              <w:t>del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SAG UDAI WEB</w:t>
            </w:r>
          </w:p>
        </w:tc>
      </w:tr>
      <w:tr w:rsidR="00764B37" w14:paraId="78010EA8" w14:textId="77777777" w:rsidTr="00A60ED5">
        <w:trPr>
          <w:cantSplit/>
        </w:trPr>
        <w:tc>
          <w:tcPr>
            <w:tcW w:w="568" w:type="dxa"/>
            <w:vAlign w:val="center"/>
          </w:tcPr>
          <w:p w14:paraId="0949450E" w14:textId="4AC0F2A5" w:rsidR="00764B37" w:rsidRDefault="00764B37" w:rsidP="00764B3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4814" w:type="dxa"/>
            <w:vAlign w:val="center"/>
          </w:tcPr>
          <w:p w14:paraId="5AEAEF05" w14:textId="38A9A59F" w:rsidR="00764B37" w:rsidRDefault="000A5EEB" w:rsidP="00764B3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="00764B37">
              <w:rPr>
                <w:rFonts w:asciiTheme="minorHAnsi" w:hAnsiTheme="minorHAnsi" w:cstheme="minorHAnsi"/>
              </w:rPr>
              <w:t>scanea y archiva la documentación correspondiente.</w:t>
            </w:r>
          </w:p>
        </w:tc>
        <w:tc>
          <w:tcPr>
            <w:tcW w:w="1984" w:type="dxa"/>
            <w:vAlign w:val="center"/>
          </w:tcPr>
          <w:p w14:paraId="01E070DB" w14:textId="758C91B1" w:rsidR="00764B37" w:rsidRDefault="00764B37" w:rsidP="00764B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Auxiliar de Auditoría Interna</w:t>
            </w:r>
          </w:p>
        </w:tc>
        <w:tc>
          <w:tcPr>
            <w:tcW w:w="1984" w:type="dxa"/>
            <w:vAlign w:val="center"/>
          </w:tcPr>
          <w:p w14:paraId="1A563377" w14:textId="5086BB7A" w:rsidR="00764B37" w:rsidRPr="00D5165B" w:rsidRDefault="00764B37" w:rsidP="00764B3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764B37" w14:paraId="018AF027" w14:textId="77777777" w:rsidTr="00A60ED5">
        <w:trPr>
          <w:cantSplit/>
        </w:trPr>
        <w:tc>
          <w:tcPr>
            <w:tcW w:w="568" w:type="dxa"/>
            <w:vAlign w:val="center"/>
          </w:tcPr>
          <w:p w14:paraId="2C2137FB" w14:textId="77777777" w:rsidR="00764B37" w:rsidRPr="00A63451" w:rsidRDefault="00764B37" w:rsidP="00764B37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814" w:type="dxa"/>
            <w:vAlign w:val="center"/>
          </w:tcPr>
          <w:p w14:paraId="116D5268" w14:textId="7DB88036" w:rsidR="00764B37" w:rsidRPr="00A60ED5" w:rsidRDefault="00764B37" w:rsidP="00764B37">
            <w:pPr>
              <w:jc w:val="both"/>
              <w:rPr>
                <w:rFonts w:asciiTheme="minorHAnsi" w:hAnsiTheme="minorHAnsi" w:cstheme="minorHAnsi"/>
                <w:b/>
                <w:color w:val="0D0D0D" w:themeColor="text1" w:themeTint="F2"/>
              </w:rPr>
            </w:pPr>
            <w:r w:rsidRPr="00A60ED5">
              <w:rPr>
                <w:rFonts w:asciiTheme="minorHAnsi" w:hAnsiTheme="minorHAnsi" w:cstheme="minorHAnsi"/>
                <w:b/>
                <w:color w:val="0D0D0D" w:themeColor="text1" w:themeTint="F2"/>
              </w:rPr>
              <w:t>Fin del procedimiento</w:t>
            </w:r>
            <w:r>
              <w:rPr>
                <w:rFonts w:asciiTheme="minorHAnsi" w:hAnsiTheme="minorHAnsi" w:cstheme="minorHAnsi"/>
                <w:b/>
                <w:color w:val="0D0D0D" w:themeColor="text1" w:themeTint="F2"/>
              </w:rPr>
              <w:t>.</w:t>
            </w:r>
          </w:p>
        </w:tc>
        <w:tc>
          <w:tcPr>
            <w:tcW w:w="1984" w:type="dxa"/>
          </w:tcPr>
          <w:p w14:paraId="29FF186E" w14:textId="77777777" w:rsidR="00764B37" w:rsidRDefault="00764B37" w:rsidP="00764B3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vAlign w:val="center"/>
          </w:tcPr>
          <w:p w14:paraId="3A58F3BA" w14:textId="77777777" w:rsidR="00764B37" w:rsidRDefault="00764B37" w:rsidP="00764B3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77AEF9A" w14:textId="7AFD4DB5" w:rsidR="00556BB6" w:rsidRDefault="00556BB6" w:rsidP="00556BB6">
      <w:pPr>
        <w:pStyle w:val="Prrafodelista"/>
        <w:spacing w:line="360" w:lineRule="auto"/>
        <w:ind w:left="1701"/>
        <w:jc w:val="both"/>
        <w:rPr>
          <w:rFonts w:asciiTheme="minorHAnsi" w:hAnsiTheme="minorHAnsi" w:cstheme="minorHAnsi"/>
          <w:b/>
          <w:lang w:val="es-ES_tradnl"/>
        </w:rPr>
      </w:pPr>
    </w:p>
    <w:p w14:paraId="629B1FB3" w14:textId="05457F21" w:rsidR="000A5EEB" w:rsidRDefault="000A5EEB" w:rsidP="00556BB6">
      <w:pPr>
        <w:pStyle w:val="Prrafodelista"/>
        <w:spacing w:line="360" w:lineRule="auto"/>
        <w:ind w:left="1701"/>
        <w:jc w:val="both"/>
        <w:rPr>
          <w:rFonts w:asciiTheme="minorHAnsi" w:hAnsiTheme="minorHAnsi" w:cstheme="minorHAnsi"/>
          <w:b/>
          <w:lang w:val="es-ES_tradnl"/>
        </w:rPr>
      </w:pPr>
    </w:p>
    <w:p w14:paraId="562ACA90" w14:textId="5BFBDF00" w:rsidR="000A5EEB" w:rsidRDefault="000A5EEB" w:rsidP="00556BB6">
      <w:pPr>
        <w:pStyle w:val="Prrafodelista"/>
        <w:spacing w:line="360" w:lineRule="auto"/>
        <w:ind w:left="1701"/>
        <w:jc w:val="both"/>
        <w:rPr>
          <w:rFonts w:asciiTheme="minorHAnsi" w:hAnsiTheme="minorHAnsi" w:cstheme="minorHAnsi"/>
          <w:b/>
          <w:lang w:val="es-ES_tradnl"/>
        </w:rPr>
      </w:pPr>
    </w:p>
    <w:p w14:paraId="5BD96C79" w14:textId="4125801C" w:rsidR="00165BF3" w:rsidRPr="00EE73CC" w:rsidRDefault="00FB1D21" w:rsidP="007C7BBD">
      <w:pPr>
        <w:pStyle w:val="Prrafodelista"/>
        <w:numPr>
          <w:ilvl w:val="0"/>
          <w:numId w:val="23"/>
        </w:numPr>
        <w:spacing w:line="360" w:lineRule="auto"/>
        <w:ind w:left="567" w:hanging="567"/>
        <w:jc w:val="both"/>
        <w:rPr>
          <w:rFonts w:asciiTheme="minorHAnsi" w:hAnsiTheme="minorHAnsi" w:cstheme="minorHAnsi"/>
          <w:b/>
          <w:lang w:val="es-ES_tradnl"/>
        </w:rPr>
      </w:pPr>
      <w:r>
        <w:rPr>
          <w:rFonts w:asciiTheme="minorHAnsi" w:hAnsiTheme="minorHAnsi" w:cstheme="minorHAnsi"/>
          <w:b/>
          <w:lang w:val="es-ES_tradnl"/>
        </w:rPr>
        <w:t>F</w:t>
      </w:r>
      <w:r w:rsidR="00165BF3" w:rsidRPr="00D953CC">
        <w:rPr>
          <w:rFonts w:asciiTheme="minorHAnsi" w:hAnsiTheme="minorHAnsi" w:cstheme="minorHAnsi"/>
          <w:b/>
          <w:lang w:val="es-ES_tradnl"/>
        </w:rPr>
        <w:t>lujograma</w:t>
      </w:r>
      <w:r w:rsidR="00165BF3">
        <w:rPr>
          <w:rFonts w:asciiTheme="minorHAnsi" w:hAnsiTheme="minorHAnsi" w:cstheme="minorHAnsi"/>
          <w:b/>
          <w:lang w:val="es-ES_tradnl"/>
        </w:rPr>
        <w:t xml:space="preserve"> </w:t>
      </w:r>
      <w:r w:rsidR="00165BF3" w:rsidRPr="00EE73CC">
        <w:rPr>
          <w:rFonts w:asciiTheme="minorHAnsi" w:hAnsiTheme="minorHAnsi" w:cstheme="minorHAnsi"/>
          <w:b/>
          <w:lang w:val="es-ES_tradnl"/>
        </w:rPr>
        <w:t>del p</w:t>
      </w:r>
      <w:r w:rsidR="00165BF3">
        <w:rPr>
          <w:rFonts w:asciiTheme="minorHAnsi" w:hAnsiTheme="minorHAnsi" w:cstheme="minorHAnsi"/>
          <w:b/>
          <w:lang w:val="es-ES_tradnl"/>
        </w:rPr>
        <w:t>rocedimiento</w:t>
      </w:r>
    </w:p>
    <w:p w14:paraId="46EF29F6" w14:textId="0A52D05C" w:rsidR="00165BF3" w:rsidRDefault="00B34F92" w:rsidP="00165BF3">
      <w:pPr>
        <w:spacing w:line="360" w:lineRule="auto"/>
        <w:rPr>
          <w:rFonts w:asciiTheme="minorHAnsi" w:hAnsiTheme="minorHAnsi" w:cstheme="minorHAnsi"/>
          <w:b/>
        </w:rPr>
      </w:pPr>
      <w:r>
        <w:object w:dxaOrig="18765" w:dyaOrig="19350" w14:anchorId="22E623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.75pt;height:483.75pt" o:ole="">
            <v:imagedata r:id="rId14" o:title=""/>
          </v:shape>
          <o:OLEObject Type="Embed" ProgID="Visio.Drawing.15" ShapeID="_x0000_i1025" DrawAspect="Content" ObjectID="_1842155911" r:id="rId15"/>
        </w:object>
      </w:r>
    </w:p>
    <w:p w14:paraId="3597233B" w14:textId="0C1BF7B3" w:rsidR="00165BF3" w:rsidRDefault="00165BF3" w:rsidP="00165BF3">
      <w:pPr>
        <w:spacing w:line="360" w:lineRule="auto"/>
        <w:rPr>
          <w:rFonts w:asciiTheme="minorHAnsi" w:hAnsiTheme="minorHAnsi" w:cstheme="minorHAnsi"/>
          <w:b/>
        </w:rPr>
      </w:pPr>
    </w:p>
    <w:p w14:paraId="7435E4FC" w14:textId="115F136E" w:rsidR="00A41792" w:rsidRDefault="00A41792" w:rsidP="00165BF3">
      <w:pPr>
        <w:spacing w:line="360" w:lineRule="auto"/>
        <w:rPr>
          <w:rFonts w:asciiTheme="minorHAnsi" w:hAnsiTheme="minorHAnsi" w:cstheme="minorHAnsi"/>
          <w:b/>
        </w:rPr>
      </w:pPr>
    </w:p>
    <w:p w14:paraId="6F4E29EE" w14:textId="453A2A49" w:rsidR="00A41792" w:rsidRDefault="00A41792" w:rsidP="00165BF3">
      <w:pPr>
        <w:spacing w:line="360" w:lineRule="auto"/>
        <w:rPr>
          <w:rFonts w:asciiTheme="minorHAnsi" w:hAnsiTheme="minorHAnsi" w:cstheme="minorHAnsi"/>
          <w:b/>
        </w:rPr>
      </w:pPr>
    </w:p>
    <w:p w14:paraId="419FC6F2" w14:textId="79F73BB9" w:rsidR="00A41792" w:rsidRDefault="00A41792" w:rsidP="00165BF3">
      <w:pPr>
        <w:spacing w:line="360" w:lineRule="auto"/>
        <w:rPr>
          <w:rFonts w:asciiTheme="minorHAnsi" w:hAnsiTheme="minorHAnsi" w:cstheme="minorHAnsi"/>
          <w:b/>
        </w:rPr>
      </w:pPr>
    </w:p>
    <w:p w14:paraId="06C54917" w14:textId="0537139F" w:rsidR="00955E78" w:rsidRDefault="002C2A7A" w:rsidP="000A5939">
      <w:pPr>
        <w:pStyle w:val="Ttulo1"/>
        <w:spacing w:before="0" w:line="360" w:lineRule="auto"/>
        <w:jc w:val="both"/>
        <w:rPr>
          <w:sz w:val="28"/>
          <w:lang w:val="es-ES_tradnl"/>
        </w:rPr>
      </w:pPr>
      <w:bookmarkStart w:id="217" w:name="_Toc230181150"/>
      <w:r>
        <w:rPr>
          <w:sz w:val="28"/>
          <w:lang w:val="es-ES_tradnl"/>
        </w:rPr>
        <w:t>PROD-</w:t>
      </w:r>
      <w:r w:rsidR="000A1AE0">
        <w:rPr>
          <w:sz w:val="28"/>
          <w:lang w:val="es-ES_tradnl"/>
        </w:rPr>
        <w:t>UDAI</w:t>
      </w:r>
      <w:r w:rsidR="000A5939">
        <w:rPr>
          <w:sz w:val="28"/>
          <w:lang w:val="es-ES_tradnl"/>
        </w:rPr>
        <w:t>-01</w:t>
      </w:r>
      <w:r w:rsidR="00120067" w:rsidRPr="00120067">
        <w:rPr>
          <w:sz w:val="28"/>
          <w:lang w:val="es-ES_tradnl"/>
        </w:rPr>
        <w:t>.2:</w:t>
      </w:r>
      <w:r w:rsidR="00120067" w:rsidRPr="00120067">
        <w:rPr>
          <w:rFonts w:ascii="Cambria" w:eastAsia="Calibri" w:hAnsi="Cambria" w:cs="Arial"/>
          <w:b w:val="0"/>
          <w:bCs w:val="0"/>
          <w:sz w:val="28"/>
          <w:lang w:val="es-GT" w:eastAsia="es-GT"/>
        </w:rPr>
        <w:t xml:space="preserve"> </w:t>
      </w:r>
      <w:r w:rsidR="009A416D">
        <w:rPr>
          <w:rFonts w:eastAsia="Calibri" w:cstheme="minorHAnsi"/>
          <w:bCs w:val="0"/>
          <w:sz w:val="28"/>
          <w:lang w:val="es-GT" w:eastAsia="es-GT"/>
        </w:rPr>
        <w:t xml:space="preserve">Procedimiento para </w:t>
      </w:r>
      <w:r w:rsidR="00181E19">
        <w:rPr>
          <w:rFonts w:eastAsia="Calibri" w:cstheme="minorHAnsi"/>
          <w:bCs w:val="0"/>
          <w:sz w:val="28"/>
          <w:lang w:val="es-GT" w:eastAsia="es-GT"/>
        </w:rPr>
        <w:t>la ejecución de</w:t>
      </w:r>
      <w:r w:rsidR="009A416D">
        <w:rPr>
          <w:rFonts w:eastAsia="Calibri" w:cstheme="minorHAnsi"/>
          <w:bCs w:val="0"/>
          <w:sz w:val="28"/>
          <w:lang w:val="es-GT" w:eastAsia="es-GT"/>
        </w:rPr>
        <w:t xml:space="preserve"> a</w:t>
      </w:r>
      <w:r w:rsidR="009A416D" w:rsidRPr="00120067">
        <w:rPr>
          <w:rFonts w:eastAsia="Calibri" w:cstheme="minorHAnsi"/>
          <w:bCs w:val="0"/>
          <w:sz w:val="28"/>
          <w:lang w:val="es-GT" w:eastAsia="es-GT"/>
        </w:rPr>
        <w:t>uditoría</w:t>
      </w:r>
      <w:r w:rsidR="009A416D">
        <w:rPr>
          <w:rFonts w:eastAsia="Calibri" w:cstheme="minorHAnsi"/>
          <w:bCs w:val="0"/>
          <w:sz w:val="28"/>
          <w:lang w:val="es-GT" w:eastAsia="es-GT"/>
        </w:rPr>
        <w:t>s</w:t>
      </w:r>
      <w:bookmarkEnd w:id="217"/>
      <w:r w:rsidR="009E6CC2">
        <w:rPr>
          <w:rFonts w:eastAsia="Calibri" w:cstheme="minorHAnsi"/>
          <w:bCs w:val="0"/>
          <w:sz w:val="28"/>
          <w:lang w:val="es-GT" w:eastAsia="es-GT"/>
        </w:rPr>
        <w:t xml:space="preserve"> </w:t>
      </w:r>
    </w:p>
    <w:p w14:paraId="4D6CCA37" w14:textId="77777777" w:rsidR="002041A9" w:rsidRPr="009A04EF" w:rsidRDefault="002041A9" w:rsidP="002041A9">
      <w:pPr>
        <w:pStyle w:val="Encabezado"/>
        <w:tabs>
          <w:tab w:val="clear" w:pos="4252"/>
          <w:tab w:val="clear" w:pos="8504"/>
          <w:tab w:val="center" w:pos="1169"/>
          <w:tab w:val="right" w:pos="8838"/>
        </w:tabs>
        <w:spacing w:line="360" w:lineRule="auto"/>
        <w:jc w:val="both"/>
        <w:rPr>
          <w:rFonts w:asciiTheme="minorHAnsi" w:eastAsia="Arial Unicode MS" w:hAnsiTheme="minorHAnsi" w:cstheme="minorHAnsi"/>
          <w:bCs/>
          <w:lang w:val="es-ES_tradnl"/>
        </w:rPr>
      </w:pPr>
    </w:p>
    <w:p w14:paraId="619677B8" w14:textId="36E9F69E" w:rsidR="002041A9" w:rsidRPr="00AD354E" w:rsidRDefault="002041A9" w:rsidP="002041A9">
      <w:pPr>
        <w:pStyle w:val="Prrafodelista"/>
        <w:numPr>
          <w:ilvl w:val="0"/>
          <w:numId w:val="33"/>
        </w:numPr>
        <w:spacing w:line="360" w:lineRule="auto"/>
        <w:ind w:left="360"/>
        <w:rPr>
          <w:rFonts w:asciiTheme="minorHAnsi" w:hAnsiTheme="minorHAnsi" w:cstheme="minorHAnsi"/>
          <w:b/>
        </w:rPr>
      </w:pPr>
      <w:r w:rsidRPr="00AD354E">
        <w:rPr>
          <w:rFonts w:asciiTheme="minorHAnsi" w:hAnsiTheme="minorHAnsi" w:cstheme="minorHAnsi"/>
          <w:b/>
        </w:rPr>
        <w:t>Objetivo del procedimiento</w:t>
      </w:r>
    </w:p>
    <w:p w14:paraId="647BC295" w14:textId="49621C35" w:rsidR="002041A9" w:rsidRPr="009A04EF" w:rsidRDefault="002041A9" w:rsidP="002041A9">
      <w:pPr>
        <w:spacing w:line="360" w:lineRule="auto"/>
        <w:ind w:left="340"/>
        <w:jc w:val="both"/>
        <w:rPr>
          <w:rFonts w:asciiTheme="minorHAnsi" w:hAnsiTheme="minorHAnsi" w:cstheme="minorHAnsi"/>
          <w:b/>
          <w:lang w:val="es-ES_tradnl"/>
        </w:rPr>
      </w:pPr>
      <w:r w:rsidRPr="00AD354E">
        <w:rPr>
          <w:rFonts w:asciiTheme="minorHAnsi" w:hAnsiTheme="minorHAnsi" w:cstheme="minorHAnsi"/>
        </w:rPr>
        <w:t xml:space="preserve">Establecer los lineamientos y secuencia de </w:t>
      </w:r>
      <w:r w:rsidR="00D05DC2" w:rsidRPr="00AD354E">
        <w:rPr>
          <w:rFonts w:asciiTheme="minorHAnsi" w:hAnsiTheme="minorHAnsi" w:cstheme="minorHAnsi"/>
        </w:rPr>
        <w:t xml:space="preserve">las </w:t>
      </w:r>
      <w:r w:rsidRPr="00AD354E">
        <w:rPr>
          <w:rFonts w:asciiTheme="minorHAnsi" w:hAnsiTheme="minorHAnsi" w:cstheme="minorHAnsi"/>
        </w:rPr>
        <w:t xml:space="preserve">actividades que debe </w:t>
      </w:r>
      <w:r w:rsidR="00D05DC2" w:rsidRPr="00AD354E">
        <w:rPr>
          <w:rFonts w:asciiTheme="minorHAnsi" w:hAnsiTheme="minorHAnsi" w:cstheme="minorHAnsi"/>
        </w:rPr>
        <w:t>realizar</w:t>
      </w:r>
      <w:r w:rsidRPr="00AD354E">
        <w:rPr>
          <w:rFonts w:asciiTheme="minorHAnsi" w:hAnsiTheme="minorHAnsi" w:cstheme="minorHAnsi"/>
        </w:rPr>
        <w:t xml:space="preserve"> el personal de la Unidad de Auditoría Interna para la ejecución de auditorías a través del Sistema SAG</w:t>
      </w:r>
      <w:r w:rsidR="00D05DC2" w:rsidRPr="00AD354E">
        <w:rPr>
          <w:rFonts w:asciiTheme="minorHAnsi" w:hAnsiTheme="minorHAnsi" w:cstheme="minorHAnsi"/>
        </w:rPr>
        <w:t xml:space="preserve"> </w:t>
      </w:r>
      <w:r w:rsidRPr="00AD354E">
        <w:rPr>
          <w:rFonts w:asciiTheme="minorHAnsi" w:hAnsiTheme="minorHAnsi" w:cstheme="minorHAnsi"/>
        </w:rPr>
        <w:t>UDAI WEB.</w:t>
      </w:r>
    </w:p>
    <w:p w14:paraId="7A45355B" w14:textId="713C79F2" w:rsidR="00DD00B3" w:rsidRPr="002041A9" w:rsidRDefault="00A1468A" w:rsidP="002041A9">
      <w:pPr>
        <w:pStyle w:val="Prrafodelista"/>
        <w:numPr>
          <w:ilvl w:val="0"/>
          <w:numId w:val="33"/>
        </w:numPr>
        <w:spacing w:line="360" w:lineRule="auto"/>
        <w:ind w:left="360"/>
        <w:jc w:val="both"/>
        <w:rPr>
          <w:rFonts w:asciiTheme="minorHAnsi" w:hAnsiTheme="minorHAnsi" w:cstheme="minorHAnsi"/>
          <w:b/>
          <w:lang w:val="es-ES_tradnl"/>
        </w:rPr>
      </w:pPr>
      <w:r w:rsidRPr="002041A9">
        <w:rPr>
          <w:rFonts w:asciiTheme="minorHAnsi" w:hAnsiTheme="minorHAnsi" w:cstheme="minorHAnsi"/>
          <w:b/>
          <w:lang w:val="es-ES_tradnl"/>
        </w:rPr>
        <w:t>Normas del procedimiento</w:t>
      </w:r>
    </w:p>
    <w:p w14:paraId="4F737FFA" w14:textId="39741838" w:rsidR="006E5A1A" w:rsidRPr="001A23BF" w:rsidRDefault="00DD00B3" w:rsidP="007C7BBD">
      <w:pPr>
        <w:pStyle w:val="Prrafodelista"/>
        <w:numPr>
          <w:ilvl w:val="1"/>
          <w:numId w:val="5"/>
        </w:numPr>
        <w:spacing w:line="360" w:lineRule="auto"/>
        <w:ind w:left="700"/>
        <w:jc w:val="both"/>
        <w:rPr>
          <w:rFonts w:asciiTheme="minorHAnsi" w:hAnsiTheme="minorHAnsi" w:cstheme="minorHAnsi"/>
        </w:rPr>
      </w:pPr>
      <w:r w:rsidRPr="001A23BF">
        <w:rPr>
          <w:rFonts w:asciiTheme="minorHAnsi" w:hAnsiTheme="minorHAnsi" w:cstheme="minorHAnsi"/>
        </w:rPr>
        <w:t xml:space="preserve">Las </w:t>
      </w:r>
      <w:r w:rsidRPr="001A23BF">
        <w:rPr>
          <w:rFonts w:asciiTheme="minorHAnsi" w:hAnsiTheme="minorHAnsi" w:cstheme="minorHAnsi"/>
          <w:color w:val="000000" w:themeColor="text1"/>
        </w:rPr>
        <w:t>e</w:t>
      </w:r>
      <w:r w:rsidR="00E44E60" w:rsidRPr="001A23BF">
        <w:rPr>
          <w:rFonts w:asciiTheme="minorHAnsi" w:hAnsiTheme="minorHAnsi" w:cstheme="minorHAnsi"/>
          <w:color w:val="000000" w:themeColor="text1"/>
        </w:rPr>
        <w:t xml:space="preserve">tapas principales </w:t>
      </w:r>
      <w:r w:rsidR="00E44E60" w:rsidRPr="001A23BF">
        <w:rPr>
          <w:rFonts w:asciiTheme="minorHAnsi" w:hAnsiTheme="minorHAnsi" w:cstheme="minorHAnsi"/>
        </w:rPr>
        <w:t>para la ejecución de auditorías</w:t>
      </w:r>
      <w:r w:rsidRPr="001A23BF">
        <w:rPr>
          <w:rFonts w:asciiTheme="minorHAnsi" w:hAnsiTheme="minorHAnsi" w:cstheme="minorHAnsi"/>
        </w:rPr>
        <w:t xml:space="preserve"> son</w:t>
      </w:r>
      <w:r w:rsidR="00E44E60" w:rsidRPr="001A23BF">
        <w:rPr>
          <w:rFonts w:asciiTheme="minorHAnsi" w:hAnsiTheme="minorHAnsi" w:cstheme="minorHAnsi"/>
        </w:rPr>
        <w:t>:</w:t>
      </w:r>
    </w:p>
    <w:p w14:paraId="36B80FE3" w14:textId="260DCD16" w:rsidR="006E5A1A" w:rsidRPr="00A41792" w:rsidRDefault="006E5A1A" w:rsidP="007C7BBD">
      <w:pPr>
        <w:pStyle w:val="Prrafodelista"/>
        <w:numPr>
          <w:ilvl w:val="2"/>
          <w:numId w:val="5"/>
        </w:numPr>
        <w:spacing w:line="360" w:lineRule="auto"/>
        <w:ind w:left="993" w:hanging="284"/>
        <w:jc w:val="both"/>
        <w:rPr>
          <w:rFonts w:asciiTheme="minorHAnsi" w:hAnsiTheme="minorHAnsi" w:cstheme="minorHAnsi"/>
        </w:rPr>
      </w:pPr>
      <w:r w:rsidRPr="00A41792">
        <w:rPr>
          <w:rFonts w:asciiTheme="minorHAnsi" w:hAnsiTheme="minorHAnsi" w:cstheme="minorHAnsi"/>
        </w:rPr>
        <w:t>Planificación</w:t>
      </w:r>
      <w:r w:rsidR="0016005F">
        <w:rPr>
          <w:rFonts w:asciiTheme="minorHAnsi" w:hAnsiTheme="minorHAnsi" w:cstheme="minorHAnsi"/>
        </w:rPr>
        <w:t>.</w:t>
      </w:r>
    </w:p>
    <w:p w14:paraId="7ADDACAD" w14:textId="7A817F35" w:rsidR="006E5A1A" w:rsidRPr="00A41792" w:rsidRDefault="006E5A1A" w:rsidP="007C7BBD">
      <w:pPr>
        <w:pStyle w:val="Prrafodelista"/>
        <w:numPr>
          <w:ilvl w:val="2"/>
          <w:numId w:val="5"/>
        </w:numPr>
        <w:spacing w:line="360" w:lineRule="auto"/>
        <w:ind w:left="993" w:hanging="284"/>
        <w:jc w:val="both"/>
        <w:rPr>
          <w:rFonts w:asciiTheme="minorHAnsi" w:hAnsiTheme="minorHAnsi" w:cstheme="minorHAnsi"/>
        </w:rPr>
      </w:pPr>
      <w:r w:rsidRPr="00A41792">
        <w:rPr>
          <w:rFonts w:asciiTheme="minorHAnsi" w:hAnsiTheme="minorHAnsi" w:cstheme="minorHAnsi"/>
        </w:rPr>
        <w:t>Ejecución</w:t>
      </w:r>
      <w:r w:rsidR="0016005F">
        <w:rPr>
          <w:rFonts w:asciiTheme="minorHAnsi" w:hAnsiTheme="minorHAnsi" w:cstheme="minorHAnsi"/>
        </w:rPr>
        <w:t>.</w:t>
      </w:r>
    </w:p>
    <w:p w14:paraId="33B965D9" w14:textId="0FA03195" w:rsidR="006E5A1A" w:rsidRPr="00A41792" w:rsidRDefault="006E5A1A" w:rsidP="007C7BBD">
      <w:pPr>
        <w:pStyle w:val="Prrafodelista"/>
        <w:numPr>
          <w:ilvl w:val="2"/>
          <w:numId w:val="5"/>
        </w:numPr>
        <w:spacing w:line="360" w:lineRule="auto"/>
        <w:ind w:left="993" w:hanging="284"/>
        <w:jc w:val="both"/>
        <w:rPr>
          <w:rFonts w:asciiTheme="minorHAnsi" w:hAnsiTheme="minorHAnsi" w:cstheme="minorHAnsi"/>
        </w:rPr>
      </w:pPr>
      <w:r w:rsidRPr="00A41792">
        <w:rPr>
          <w:rFonts w:asciiTheme="minorHAnsi" w:hAnsiTheme="minorHAnsi" w:cstheme="minorHAnsi"/>
        </w:rPr>
        <w:t>Comunicación de resultados</w:t>
      </w:r>
      <w:r w:rsidR="001C02AF">
        <w:rPr>
          <w:rFonts w:asciiTheme="minorHAnsi" w:hAnsiTheme="minorHAnsi" w:cstheme="minorHAnsi"/>
        </w:rPr>
        <w:t>.</w:t>
      </w:r>
    </w:p>
    <w:p w14:paraId="74F17B1E" w14:textId="65A26A0E" w:rsidR="00E44E60" w:rsidRPr="001A23BF" w:rsidRDefault="001C02AF" w:rsidP="007C7BBD">
      <w:pPr>
        <w:pStyle w:val="Prrafodelista"/>
        <w:numPr>
          <w:ilvl w:val="1"/>
          <w:numId w:val="5"/>
        </w:numPr>
        <w:spacing w:line="360" w:lineRule="auto"/>
        <w:ind w:left="700"/>
        <w:jc w:val="both"/>
        <w:rPr>
          <w:rFonts w:asciiTheme="minorHAnsi" w:hAnsiTheme="minorHAnsi" w:cstheme="minorHAnsi"/>
          <w:color w:val="000000" w:themeColor="text1"/>
        </w:rPr>
      </w:pPr>
      <w:r w:rsidRPr="001A23BF">
        <w:rPr>
          <w:rFonts w:asciiTheme="minorHAnsi" w:hAnsiTheme="minorHAnsi" w:cstheme="minorHAnsi"/>
          <w:color w:val="000000" w:themeColor="text1"/>
        </w:rPr>
        <w:t>Los t</w:t>
      </w:r>
      <w:r w:rsidR="00E44E60" w:rsidRPr="001A23BF">
        <w:rPr>
          <w:rFonts w:asciiTheme="minorHAnsi" w:hAnsiTheme="minorHAnsi" w:cstheme="minorHAnsi"/>
          <w:color w:val="000000" w:themeColor="text1"/>
        </w:rPr>
        <w:t xml:space="preserve">ipos de </w:t>
      </w:r>
      <w:r w:rsidR="00A34493" w:rsidRPr="001A23BF">
        <w:rPr>
          <w:rFonts w:asciiTheme="minorHAnsi" w:hAnsiTheme="minorHAnsi" w:cstheme="minorHAnsi"/>
          <w:color w:val="000000" w:themeColor="text1"/>
        </w:rPr>
        <w:t>auditorías que</w:t>
      </w:r>
      <w:r w:rsidRPr="001A23BF">
        <w:rPr>
          <w:rFonts w:asciiTheme="minorHAnsi" w:hAnsiTheme="minorHAnsi" w:cstheme="minorHAnsi"/>
          <w:color w:val="000000" w:themeColor="text1"/>
        </w:rPr>
        <w:t xml:space="preserve"> podrán</w:t>
      </w:r>
      <w:r w:rsidR="00E44E60" w:rsidRPr="001A23BF">
        <w:rPr>
          <w:rFonts w:asciiTheme="minorHAnsi" w:hAnsiTheme="minorHAnsi" w:cstheme="minorHAnsi"/>
          <w:color w:val="000000" w:themeColor="text1"/>
        </w:rPr>
        <w:t xml:space="preserve"> realizarse</w:t>
      </w:r>
      <w:r w:rsidRPr="001A23BF">
        <w:rPr>
          <w:rFonts w:asciiTheme="minorHAnsi" w:hAnsiTheme="minorHAnsi" w:cstheme="minorHAnsi"/>
          <w:color w:val="000000" w:themeColor="text1"/>
        </w:rPr>
        <w:t xml:space="preserve"> son</w:t>
      </w:r>
      <w:r w:rsidR="00E44E60" w:rsidRPr="001A23BF">
        <w:rPr>
          <w:rFonts w:asciiTheme="minorHAnsi" w:hAnsiTheme="minorHAnsi" w:cstheme="minorHAnsi"/>
          <w:color w:val="000000" w:themeColor="text1"/>
        </w:rPr>
        <w:t>:</w:t>
      </w:r>
    </w:p>
    <w:p w14:paraId="63D199AE" w14:textId="54FA19A0" w:rsidR="00E44E60" w:rsidRPr="00D5165B" w:rsidRDefault="00D5165B" w:rsidP="007C7BBD">
      <w:pPr>
        <w:pStyle w:val="Prrafodelista"/>
        <w:numPr>
          <w:ilvl w:val="2"/>
          <w:numId w:val="5"/>
        </w:numPr>
        <w:spacing w:line="360" w:lineRule="auto"/>
        <w:ind w:left="993" w:hanging="284"/>
        <w:jc w:val="both"/>
        <w:rPr>
          <w:rFonts w:asciiTheme="minorHAnsi" w:hAnsiTheme="minorHAnsi" w:cstheme="minorHAnsi"/>
          <w:color w:val="000000" w:themeColor="text1"/>
        </w:rPr>
      </w:pPr>
      <w:r w:rsidRPr="00D5165B">
        <w:rPr>
          <w:rFonts w:asciiTheme="minorHAnsi" w:hAnsiTheme="minorHAnsi" w:cstheme="minorHAnsi"/>
          <w:color w:val="000000" w:themeColor="text1"/>
        </w:rPr>
        <w:t>F</w:t>
      </w:r>
      <w:r w:rsidR="00E44E60" w:rsidRPr="00D5165B">
        <w:rPr>
          <w:rFonts w:asciiTheme="minorHAnsi" w:hAnsiTheme="minorHAnsi" w:cstheme="minorHAnsi"/>
          <w:color w:val="000000" w:themeColor="text1"/>
        </w:rPr>
        <w:t>inanciera</w:t>
      </w:r>
      <w:r w:rsidR="0016005F">
        <w:rPr>
          <w:rFonts w:asciiTheme="minorHAnsi" w:hAnsiTheme="minorHAnsi" w:cstheme="minorHAnsi"/>
          <w:color w:val="000000" w:themeColor="text1"/>
        </w:rPr>
        <w:t>.</w:t>
      </w:r>
    </w:p>
    <w:p w14:paraId="590B0CE9" w14:textId="19B5F541" w:rsidR="00E44E60" w:rsidRDefault="00E44E60" w:rsidP="007C7BBD">
      <w:pPr>
        <w:pStyle w:val="Prrafodelista"/>
        <w:numPr>
          <w:ilvl w:val="2"/>
          <w:numId w:val="5"/>
        </w:numPr>
        <w:spacing w:line="360" w:lineRule="auto"/>
        <w:ind w:left="993" w:hanging="284"/>
        <w:jc w:val="both"/>
        <w:rPr>
          <w:rFonts w:asciiTheme="minorHAnsi" w:hAnsiTheme="minorHAnsi" w:cstheme="minorHAnsi"/>
          <w:color w:val="000000" w:themeColor="text1"/>
        </w:rPr>
      </w:pPr>
      <w:r w:rsidRPr="00D5165B">
        <w:rPr>
          <w:rFonts w:asciiTheme="minorHAnsi" w:hAnsiTheme="minorHAnsi" w:cstheme="minorHAnsi"/>
          <w:color w:val="000000" w:themeColor="text1"/>
        </w:rPr>
        <w:t>Cumplimiento</w:t>
      </w:r>
      <w:r w:rsidR="0016005F">
        <w:rPr>
          <w:rFonts w:asciiTheme="minorHAnsi" w:hAnsiTheme="minorHAnsi" w:cstheme="minorHAnsi"/>
          <w:color w:val="000000" w:themeColor="text1"/>
        </w:rPr>
        <w:t>.</w:t>
      </w:r>
    </w:p>
    <w:p w14:paraId="552A526E" w14:textId="748E8831" w:rsidR="00FB1D21" w:rsidRPr="00FB1D21" w:rsidRDefault="00FB1D21" w:rsidP="007C7BBD">
      <w:pPr>
        <w:pStyle w:val="Prrafodelista"/>
        <w:numPr>
          <w:ilvl w:val="2"/>
          <w:numId w:val="5"/>
        </w:numPr>
        <w:spacing w:line="360" w:lineRule="auto"/>
        <w:ind w:left="993" w:hanging="284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Operativa</w:t>
      </w:r>
      <w:r w:rsidR="0016005F">
        <w:rPr>
          <w:rFonts w:asciiTheme="minorHAnsi" w:hAnsiTheme="minorHAnsi" w:cstheme="minorHAnsi"/>
          <w:color w:val="000000" w:themeColor="text1"/>
        </w:rPr>
        <w:t>.</w:t>
      </w:r>
    </w:p>
    <w:p w14:paraId="7D1881B9" w14:textId="1B0BA7E1" w:rsidR="00E44E60" w:rsidRDefault="00E44E60" w:rsidP="007C7BBD">
      <w:pPr>
        <w:pStyle w:val="Prrafodelista"/>
        <w:numPr>
          <w:ilvl w:val="2"/>
          <w:numId w:val="5"/>
        </w:numPr>
        <w:spacing w:line="360" w:lineRule="auto"/>
        <w:ind w:left="993" w:hanging="284"/>
        <w:jc w:val="both"/>
        <w:rPr>
          <w:rFonts w:asciiTheme="minorHAnsi" w:hAnsiTheme="minorHAnsi" w:cstheme="minorHAnsi"/>
        </w:rPr>
      </w:pPr>
      <w:r w:rsidRPr="00A1468A">
        <w:rPr>
          <w:rFonts w:asciiTheme="minorHAnsi" w:hAnsiTheme="minorHAnsi" w:cstheme="minorHAnsi"/>
          <w:color w:val="000000" w:themeColor="text1"/>
        </w:rPr>
        <w:t>Combinadas</w:t>
      </w:r>
      <w:r w:rsidR="0016005F">
        <w:rPr>
          <w:rFonts w:asciiTheme="minorHAnsi" w:hAnsiTheme="minorHAnsi" w:cstheme="minorHAnsi"/>
          <w:color w:val="000000" w:themeColor="text1"/>
        </w:rPr>
        <w:t>.</w:t>
      </w:r>
    </w:p>
    <w:p w14:paraId="5506955B" w14:textId="22F5DDEE" w:rsidR="00191D20" w:rsidRPr="001A23BF" w:rsidRDefault="002F3CD6" w:rsidP="007C7BBD">
      <w:pPr>
        <w:pStyle w:val="Prrafodelista"/>
        <w:numPr>
          <w:ilvl w:val="1"/>
          <w:numId w:val="5"/>
        </w:numPr>
        <w:spacing w:line="360" w:lineRule="auto"/>
        <w:ind w:left="700"/>
        <w:jc w:val="both"/>
        <w:rPr>
          <w:rFonts w:asciiTheme="minorHAnsi" w:hAnsiTheme="minorHAnsi" w:cstheme="minorHAnsi"/>
        </w:rPr>
      </w:pPr>
      <w:r w:rsidRPr="001A23BF">
        <w:rPr>
          <w:rFonts w:asciiTheme="minorHAnsi" w:hAnsiTheme="minorHAnsi" w:cstheme="minorHAnsi"/>
        </w:rPr>
        <w:t xml:space="preserve">Los roles </w:t>
      </w:r>
      <w:r w:rsidR="00C31B66">
        <w:rPr>
          <w:rFonts w:asciiTheme="minorHAnsi" w:hAnsiTheme="minorHAnsi" w:cstheme="minorHAnsi"/>
        </w:rPr>
        <w:t xml:space="preserve">que pueden asignarse </w:t>
      </w:r>
      <w:r w:rsidR="005A0655" w:rsidRPr="001A23BF">
        <w:rPr>
          <w:rFonts w:asciiTheme="minorHAnsi" w:hAnsiTheme="minorHAnsi" w:cstheme="minorHAnsi"/>
        </w:rPr>
        <w:t xml:space="preserve">en el SAG UDAI </w:t>
      </w:r>
      <w:r w:rsidR="00A34493" w:rsidRPr="001A23BF">
        <w:rPr>
          <w:rFonts w:asciiTheme="minorHAnsi" w:hAnsiTheme="minorHAnsi" w:cstheme="minorHAnsi"/>
        </w:rPr>
        <w:t>WEB, como</w:t>
      </w:r>
      <w:r w:rsidR="005A0655" w:rsidRPr="001A23BF">
        <w:rPr>
          <w:rFonts w:asciiTheme="minorHAnsi" w:hAnsiTheme="minorHAnsi" w:cstheme="minorHAnsi"/>
        </w:rPr>
        <w:t xml:space="preserve"> parte del </w:t>
      </w:r>
      <w:r w:rsidR="00191D20" w:rsidRPr="001A23BF">
        <w:rPr>
          <w:rFonts w:asciiTheme="minorHAnsi" w:hAnsiTheme="minorHAnsi" w:cstheme="minorHAnsi"/>
        </w:rPr>
        <w:t>equipo de auditoría puede</w:t>
      </w:r>
      <w:r w:rsidR="005A0655" w:rsidRPr="001A23BF">
        <w:rPr>
          <w:rFonts w:asciiTheme="minorHAnsi" w:hAnsiTheme="minorHAnsi" w:cstheme="minorHAnsi"/>
        </w:rPr>
        <w:t>n ser</w:t>
      </w:r>
      <w:r w:rsidR="00191D20" w:rsidRPr="001A23BF">
        <w:rPr>
          <w:rFonts w:asciiTheme="minorHAnsi" w:hAnsiTheme="minorHAnsi" w:cstheme="minorHAnsi"/>
        </w:rPr>
        <w:t>:</w:t>
      </w:r>
      <w:r w:rsidR="00DD00B3" w:rsidRPr="001A23BF">
        <w:rPr>
          <w:rFonts w:asciiTheme="minorHAnsi" w:hAnsiTheme="minorHAnsi" w:cstheme="minorHAnsi"/>
        </w:rPr>
        <w:t xml:space="preserve"> </w:t>
      </w:r>
      <w:r w:rsidR="00191D20" w:rsidRPr="001A23BF">
        <w:rPr>
          <w:rFonts w:asciiTheme="minorHAnsi" w:hAnsiTheme="minorHAnsi" w:cstheme="minorHAnsi"/>
        </w:rPr>
        <w:t>Asistente</w:t>
      </w:r>
      <w:r w:rsidR="00DD00B3" w:rsidRPr="001A23BF">
        <w:rPr>
          <w:rFonts w:asciiTheme="minorHAnsi" w:hAnsiTheme="minorHAnsi" w:cstheme="minorHAnsi"/>
        </w:rPr>
        <w:t xml:space="preserve">, </w:t>
      </w:r>
      <w:r w:rsidR="00191D20" w:rsidRPr="001A23BF">
        <w:rPr>
          <w:rFonts w:asciiTheme="minorHAnsi" w:hAnsiTheme="minorHAnsi" w:cstheme="minorHAnsi"/>
        </w:rPr>
        <w:t>Auditor</w:t>
      </w:r>
      <w:r w:rsidR="00DD00B3" w:rsidRPr="001A23BF">
        <w:rPr>
          <w:rFonts w:asciiTheme="minorHAnsi" w:hAnsiTheme="minorHAnsi" w:cstheme="minorHAnsi"/>
        </w:rPr>
        <w:t xml:space="preserve">, </w:t>
      </w:r>
      <w:r w:rsidR="00191D20" w:rsidRPr="001A23BF">
        <w:rPr>
          <w:rFonts w:asciiTheme="minorHAnsi" w:hAnsiTheme="minorHAnsi" w:cstheme="minorHAnsi"/>
        </w:rPr>
        <w:t>Coordinador</w:t>
      </w:r>
      <w:r w:rsidR="00DD00B3" w:rsidRPr="001A23BF">
        <w:rPr>
          <w:rFonts w:asciiTheme="minorHAnsi" w:hAnsiTheme="minorHAnsi" w:cstheme="minorHAnsi"/>
        </w:rPr>
        <w:t xml:space="preserve"> </w:t>
      </w:r>
      <w:r w:rsidR="00A34493" w:rsidRPr="001A23BF">
        <w:rPr>
          <w:rFonts w:asciiTheme="minorHAnsi" w:hAnsiTheme="minorHAnsi" w:cstheme="minorHAnsi"/>
        </w:rPr>
        <w:t>y Supervisor</w:t>
      </w:r>
      <w:r w:rsidR="00DD00B3" w:rsidRPr="001A23BF">
        <w:rPr>
          <w:rFonts w:asciiTheme="minorHAnsi" w:hAnsiTheme="minorHAnsi" w:cstheme="minorHAnsi"/>
        </w:rPr>
        <w:t>.</w:t>
      </w:r>
    </w:p>
    <w:p w14:paraId="07A01C11" w14:textId="1038BC30" w:rsidR="00A34493" w:rsidRPr="001A23BF" w:rsidRDefault="00A34493" w:rsidP="007C7BBD">
      <w:pPr>
        <w:pStyle w:val="Prrafodelista"/>
        <w:numPr>
          <w:ilvl w:val="1"/>
          <w:numId w:val="5"/>
        </w:numPr>
        <w:spacing w:line="360" w:lineRule="auto"/>
        <w:ind w:left="700"/>
        <w:jc w:val="both"/>
        <w:rPr>
          <w:rFonts w:asciiTheme="minorHAnsi" w:hAnsiTheme="minorHAnsi" w:cstheme="minorHAnsi"/>
        </w:rPr>
      </w:pPr>
      <w:r w:rsidRPr="001A23BF">
        <w:rPr>
          <w:rFonts w:asciiTheme="minorHAnsi" w:hAnsiTheme="minorHAnsi" w:cstheme="minorHAnsi"/>
        </w:rPr>
        <w:t>Realizar la planificación, ejecución</w:t>
      </w:r>
      <w:r w:rsidR="00250FE9" w:rsidRPr="001A23BF">
        <w:rPr>
          <w:rFonts w:asciiTheme="minorHAnsi" w:hAnsiTheme="minorHAnsi" w:cstheme="minorHAnsi"/>
        </w:rPr>
        <w:t xml:space="preserve"> y</w:t>
      </w:r>
      <w:r w:rsidRPr="001A23BF">
        <w:rPr>
          <w:rFonts w:asciiTheme="minorHAnsi" w:hAnsiTheme="minorHAnsi" w:cstheme="minorHAnsi"/>
        </w:rPr>
        <w:t xml:space="preserve"> comunicación de </w:t>
      </w:r>
      <w:r w:rsidR="00250FE9" w:rsidRPr="001A23BF">
        <w:rPr>
          <w:rFonts w:asciiTheme="minorHAnsi" w:hAnsiTheme="minorHAnsi" w:cstheme="minorHAnsi"/>
        </w:rPr>
        <w:t>resultados de las</w:t>
      </w:r>
      <w:r w:rsidRPr="001A23BF">
        <w:rPr>
          <w:rFonts w:asciiTheme="minorHAnsi" w:hAnsiTheme="minorHAnsi" w:cstheme="minorHAnsi"/>
        </w:rPr>
        <w:t xml:space="preserve"> diferentes auditorías de conformidad con lo indicado en las NAIGUB, MAIGUB y la Ordenanza, </w:t>
      </w:r>
      <w:r w:rsidR="00250FE9" w:rsidRPr="001A23BF">
        <w:rPr>
          <w:rFonts w:asciiTheme="minorHAnsi" w:hAnsiTheme="minorHAnsi" w:cstheme="minorHAnsi"/>
        </w:rPr>
        <w:t xml:space="preserve">o cuando corresponda </w:t>
      </w:r>
      <w:r w:rsidR="00CF4C3E" w:rsidRPr="001A23BF">
        <w:rPr>
          <w:rFonts w:asciiTheme="minorHAnsi" w:hAnsiTheme="minorHAnsi" w:cstheme="minorHAnsi"/>
        </w:rPr>
        <w:t xml:space="preserve">utilizar </w:t>
      </w:r>
      <w:r w:rsidRPr="001A23BF">
        <w:rPr>
          <w:rFonts w:asciiTheme="minorHAnsi" w:hAnsiTheme="minorHAnsi" w:cstheme="minorHAnsi"/>
        </w:rPr>
        <w:t>los procedimientos establecidos en el SAG UDAI WEB.</w:t>
      </w:r>
    </w:p>
    <w:p w14:paraId="5E630B75" w14:textId="7D98995F" w:rsidR="00DA01E1" w:rsidRPr="001A23BF" w:rsidRDefault="00DA01E1" w:rsidP="007C7BBD">
      <w:pPr>
        <w:pStyle w:val="Prrafodelista"/>
        <w:numPr>
          <w:ilvl w:val="1"/>
          <w:numId w:val="5"/>
        </w:numPr>
        <w:spacing w:line="360" w:lineRule="auto"/>
        <w:ind w:left="700"/>
        <w:jc w:val="both"/>
        <w:rPr>
          <w:rFonts w:asciiTheme="minorHAnsi" w:hAnsiTheme="minorHAnsi" w:cstheme="minorHAnsi"/>
        </w:rPr>
      </w:pPr>
      <w:r w:rsidRPr="001A23BF">
        <w:rPr>
          <w:rFonts w:asciiTheme="minorHAnsi" w:hAnsiTheme="minorHAnsi" w:cstheme="minorHAnsi"/>
        </w:rPr>
        <w:t xml:space="preserve">El Jefe de la Unidad de Auditoría Interna, cuando notifique el informe a la máxima autoridad debe adjuntar la “Cédula Consenso de </w:t>
      </w:r>
      <w:r w:rsidR="00516FFB">
        <w:rPr>
          <w:rFonts w:asciiTheme="minorHAnsi" w:hAnsiTheme="minorHAnsi" w:cstheme="minorHAnsi"/>
        </w:rPr>
        <w:t>R</w:t>
      </w:r>
      <w:r w:rsidRPr="001A23BF">
        <w:rPr>
          <w:rFonts w:asciiTheme="minorHAnsi" w:hAnsiTheme="minorHAnsi" w:cstheme="minorHAnsi"/>
        </w:rPr>
        <w:t>ecomendaciones” cuando existan deficiencias determinadas en las auditorías.</w:t>
      </w:r>
    </w:p>
    <w:p w14:paraId="51422EDC" w14:textId="58A35D10" w:rsidR="00250FE9" w:rsidRDefault="00250FE9" w:rsidP="00250FE9">
      <w:pPr>
        <w:spacing w:line="360" w:lineRule="auto"/>
        <w:jc w:val="both"/>
        <w:rPr>
          <w:rFonts w:asciiTheme="minorHAnsi" w:hAnsiTheme="minorHAnsi" w:cstheme="minorHAnsi"/>
        </w:rPr>
      </w:pPr>
    </w:p>
    <w:p w14:paraId="0E36122C" w14:textId="280F502A" w:rsidR="00AD354E" w:rsidRDefault="00AD354E" w:rsidP="00250FE9">
      <w:pPr>
        <w:spacing w:line="360" w:lineRule="auto"/>
        <w:jc w:val="both"/>
        <w:rPr>
          <w:rFonts w:asciiTheme="minorHAnsi" w:hAnsiTheme="minorHAnsi" w:cstheme="minorHAnsi"/>
        </w:rPr>
      </w:pPr>
    </w:p>
    <w:p w14:paraId="6E831BD8" w14:textId="77777777" w:rsidR="00AD354E" w:rsidRDefault="00AD354E" w:rsidP="00250FE9">
      <w:pPr>
        <w:spacing w:line="360" w:lineRule="auto"/>
        <w:jc w:val="both"/>
        <w:rPr>
          <w:rFonts w:asciiTheme="minorHAnsi" w:hAnsiTheme="minorHAnsi" w:cstheme="minorHAnsi"/>
        </w:rPr>
      </w:pPr>
    </w:p>
    <w:p w14:paraId="455D1E07" w14:textId="73B4711C" w:rsidR="00955E78" w:rsidRPr="001A23BF" w:rsidRDefault="001A23BF" w:rsidP="002041A9">
      <w:pPr>
        <w:pStyle w:val="Prrafodelista"/>
        <w:numPr>
          <w:ilvl w:val="0"/>
          <w:numId w:val="33"/>
        </w:numPr>
        <w:spacing w:line="360" w:lineRule="auto"/>
        <w:ind w:left="360"/>
        <w:jc w:val="both"/>
        <w:rPr>
          <w:rFonts w:asciiTheme="minorHAnsi" w:hAnsiTheme="minorHAnsi" w:cstheme="minorHAnsi"/>
          <w:b/>
          <w:lang w:val="es-ES_tradnl"/>
        </w:rPr>
      </w:pPr>
      <w:r>
        <w:rPr>
          <w:rFonts w:asciiTheme="minorHAnsi" w:hAnsiTheme="minorHAnsi" w:cstheme="minorHAnsi"/>
          <w:b/>
          <w:lang w:val="es-ES_tradnl"/>
        </w:rPr>
        <w:t>Indicador de medición</w:t>
      </w:r>
    </w:p>
    <w:tbl>
      <w:tblPr>
        <w:tblStyle w:val="Tablaconcuadrcula4-nfasis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6379"/>
        <w:gridCol w:w="2410"/>
      </w:tblGrid>
      <w:tr w:rsidR="00955E78" w:rsidRPr="00EE73CC" w14:paraId="77B777B9" w14:textId="77777777" w:rsidTr="001A23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F243E" w:themeFill="text2" w:themeFillShade="80"/>
            <w:vAlign w:val="center"/>
          </w:tcPr>
          <w:p w14:paraId="27300188" w14:textId="434898BE" w:rsidR="00955E78" w:rsidRPr="00EE73CC" w:rsidRDefault="00955E78" w:rsidP="001A23BF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</w:rPr>
            </w:pPr>
            <w:r w:rsidRPr="001B1A98">
              <w:rPr>
                <w:rFonts w:asciiTheme="minorHAnsi" w:hAnsiTheme="minorHAnsi" w:cstheme="minorHAnsi"/>
                <w:lang w:eastAsia="es-GT"/>
              </w:rPr>
              <w:t>PR</w:t>
            </w:r>
            <w:r>
              <w:rPr>
                <w:rFonts w:asciiTheme="minorHAnsi" w:hAnsiTheme="minorHAnsi" w:cstheme="minorHAnsi"/>
                <w:lang w:eastAsia="es-GT"/>
              </w:rPr>
              <w:t>OD</w:t>
            </w:r>
            <w:r w:rsidRPr="001B1A98">
              <w:rPr>
                <w:rFonts w:asciiTheme="minorHAnsi" w:hAnsiTheme="minorHAnsi" w:cstheme="minorHAnsi"/>
                <w:lang w:eastAsia="es-GT"/>
              </w:rPr>
              <w:t>-</w:t>
            </w:r>
            <w:r w:rsidR="000A1AE0">
              <w:rPr>
                <w:rFonts w:asciiTheme="minorHAnsi" w:hAnsiTheme="minorHAnsi" w:cstheme="minorHAnsi"/>
                <w:lang w:val="es-ES_tradnl"/>
              </w:rPr>
              <w:t>UDAI</w:t>
            </w:r>
            <w:r w:rsidR="0014312B">
              <w:rPr>
                <w:rFonts w:asciiTheme="minorHAnsi" w:hAnsiTheme="minorHAnsi" w:cstheme="minorHAnsi"/>
                <w:lang w:val="es-ES_tradnl"/>
              </w:rPr>
              <w:t>-01</w:t>
            </w:r>
            <w:r w:rsidR="00E20FB3" w:rsidRPr="00E20FB3">
              <w:rPr>
                <w:rFonts w:asciiTheme="minorHAnsi" w:hAnsiTheme="minorHAnsi" w:cstheme="minorHAnsi"/>
                <w:lang w:val="es-ES_tradnl"/>
              </w:rPr>
              <w:t>.2</w:t>
            </w:r>
            <w:r w:rsidR="001A23BF">
              <w:rPr>
                <w:rFonts w:asciiTheme="minorHAnsi" w:hAnsiTheme="minorHAnsi" w:cstheme="minorHAnsi"/>
                <w:lang w:val="es-ES_tradnl"/>
              </w:rPr>
              <w:t xml:space="preserve"> </w:t>
            </w:r>
            <w:r w:rsidR="002F3CD6">
              <w:rPr>
                <w:rFonts w:asciiTheme="minorHAnsi" w:hAnsiTheme="minorHAnsi" w:cstheme="minorHAnsi"/>
              </w:rPr>
              <w:t>E</w:t>
            </w:r>
            <w:r w:rsidR="000A5EEB">
              <w:rPr>
                <w:rFonts w:asciiTheme="minorHAnsi" w:hAnsiTheme="minorHAnsi" w:cstheme="minorHAnsi"/>
              </w:rPr>
              <w:t>jecución de auditorías</w:t>
            </w:r>
          </w:p>
        </w:tc>
      </w:tr>
      <w:tr w:rsidR="00A1468A" w:rsidRPr="00EE73CC" w14:paraId="0E2BD4FE" w14:textId="77777777" w:rsidTr="001A23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5478F2AF" w14:textId="391020F3" w:rsidR="00A1468A" w:rsidRPr="00A1468A" w:rsidRDefault="00A1468A" w:rsidP="00A1468A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Cs w:val="0"/>
                <w:color w:val="000000" w:themeColor="text1"/>
              </w:rPr>
            </w:pPr>
            <w:r w:rsidRPr="00A1468A">
              <w:rPr>
                <w:rFonts w:asciiTheme="minorHAnsi" w:hAnsiTheme="minorHAnsi" w:cstheme="minorHAnsi"/>
                <w:bCs w:val="0"/>
                <w:color w:val="000000" w:themeColor="text1"/>
              </w:rPr>
              <w:t>No.</w:t>
            </w:r>
          </w:p>
        </w:tc>
        <w:tc>
          <w:tcPr>
            <w:tcW w:w="6379" w:type="dxa"/>
            <w:vAlign w:val="center"/>
          </w:tcPr>
          <w:p w14:paraId="3F0314CB" w14:textId="5FBA3731" w:rsidR="00A1468A" w:rsidRPr="00A1468A" w:rsidRDefault="00A1468A" w:rsidP="00A1468A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1468A">
              <w:rPr>
                <w:rFonts w:asciiTheme="minorHAnsi" w:hAnsiTheme="minorHAnsi" w:cstheme="minorHAnsi"/>
                <w:b/>
                <w:color w:val="000000" w:themeColor="text1"/>
              </w:rPr>
              <w:t>Fórmula del indicador</w:t>
            </w:r>
          </w:p>
        </w:tc>
        <w:tc>
          <w:tcPr>
            <w:tcW w:w="2410" w:type="dxa"/>
            <w:vAlign w:val="center"/>
          </w:tcPr>
          <w:p w14:paraId="744174D4" w14:textId="203202FD" w:rsidR="00A1468A" w:rsidRPr="00A1468A" w:rsidRDefault="00A1468A" w:rsidP="00A1468A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A1468A">
              <w:rPr>
                <w:rFonts w:asciiTheme="minorHAnsi" w:hAnsiTheme="minorHAnsi" w:cstheme="minorHAnsi"/>
                <w:b/>
                <w:color w:val="000000" w:themeColor="text1"/>
              </w:rPr>
              <w:t>Método de medición</w:t>
            </w:r>
          </w:p>
        </w:tc>
      </w:tr>
      <w:tr w:rsidR="00955E78" w:rsidRPr="00EE73CC" w14:paraId="65AC67FD" w14:textId="77777777" w:rsidTr="001A23B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4296BE02" w14:textId="77777777" w:rsidR="00955E78" w:rsidRPr="00A758AF" w:rsidRDefault="00955E78" w:rsidP="00764041">
            <w:pPr>
              <w:pStyle w:val="Prrafodelista"/>
              <w:spacing w:line="360" w:lineRule="auto"/>
              <w:ind w:left="0"/>
              <w:jc w:val="center"/>
              <w:rPr>
                <w:rFonts w:asciiTheme="minorHAnsi" w:hAnsiTheme="minorHAnsi" w:cstheme="minorHAnsi"/>
                <w:b w:val="0"/>
              </w:rPr>
            </w:pPr>
            <w:r w:rsidRPr="00A758AF">
              <w:rPr>
                <w:rFonts w:asciiTheme="minorHAnsi" w:hAnsiTheme="minorHAnsi" w:cstheme="minorHAnsi"/>
                <w:b w:val="0"/>
              </w:rPr>
              <w:t>1</w:t>
            </w:r>
          </w:p>
        </w:tc>
        <w:tc>
          <w:tcPr>
            <w:tcW w:w="6379" w:type="dxa"/>
            <w:shd w:val="clear" w:color="auto" w:fill="FFFFFF" w:themeFill="background1"/>
            <w:vAlign w:val="center"/>
          </w:tcPr>
          <w:p w14:paraId="2C04333C" w14:textId="327E72AD" w:rsidR="00DD00B3" w:rsidRPr="00A758AF" w:rsidRDefault="00A1468A" w:rsidP="00DD00B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</w:rPr>
            </w:pPr>
            <w:r w:rsidRPr="00A758AF">
              <w:rPr>
                <w:rFonts w:asciiTheme="minorHAnsi" w:hAnsiTheme="minorHAnsi" w:cstheme="minorHAnsi"/>
                <w:color w:val="000000" w:themeColor="text1"/>
              </w:rPr>
              <w:t xml:space="preserve">Número de </w:t>
            </w:r>
            <w:r w:rsidR="00DD00B3" w:rsidRPr="00A758AF">
              <w:rPr>
                <w:rFonts w:asciiTheme="minorHAnsi" w:hAnsiTheme="minorHAnsi" w:cstheme="minorHAnsi"/>
                <w:color w:val="000000" w:themeColor="text1"/>
              </w:rPr>
              <w:t xml:space="preserve">Auditorías realizadas / </w:t>
            </w:r>
            <w:r w:rsidRPr="00A758AF">
              <w:rPr>
                <w:rFonts w:asciiTheme="minorHAnsi" w:hAnsiTheme="minorHAnsi" w:cstheme="minorHAnsi"/>
                <w:color w:val="000000" w:themeColor="text1"/>
              </w:rPr>
              <w:t xml:space="preserve">Número de </w:t>
            </w:r>
            <w:r w:rsidR="001A23BF">
              <w:rPr>
                <w:rFonts w:asciiTheme="minorHAnsi" w:hAnsiTheme="minorHAnsi" w:cstheme="minorHAnsi"/>
                <w:color w:val="000000" w:themeColor="text1"/>
              </w:rPr>
              <w:t>Auditorías programadas</w:t>
            </w:r>
          </w:p>
        </w:tc>
        <w:tc>
          <w:tcPr>
            <w:tcW w:w="2410" w:type="dxa"/>
            <w:vAlign w:val="center"/>
          </w:tcPr>
          <w:p w14:paraId="382E5CD7" w14:textId="490B3347" w:rsidR="00955E78" w:rsidRPr="00E34D05" w:rsidRDefault="00955E78" w:rsidP="003B29A0">
            <w:pPr>
              <w:pStyle w:val="Prrafodelista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E34D05">
              <w:rPr>
                <w:rFonts w:asciiTheme="minorHAnsi" w:hAnsiTheme="minorHAnsi" w:cstheme="minorHAnsi"/>
              </w:rPr>
              <w:t xml:space="preserve">% de </w:t>
            </w:r>
            <w:r w:rsidR="003B29A0">
              <w:rPr>
                <w:rFonts w:asciiTheme="minorHAnsi" w:hAnsiTheme="minorHAnsi" w:cstheme="minorHAnsi"/>
              </w:rPr>
              <w:t>ejecución</w:t>
            </w:r>
          </w:p>
        </w:tc>
      </w:tr>
    </w:tbl>
    <w:p w14:paraId="0A541316" w14:textId="77777777" w:rsidR="006E5A1A" w:rsidRDefault="006E5A1A" w:rsidP="00955E78">
      <w:pPr>
        <w:spacing w:line="360" w:lineRule="auto"/>
        <w:jc w:val="both"/>
        <w:rPr>
          <w:rFonts w:asciiTheme="minorHAnsi" w:hAnsiTheme="minorHAnsi" w:cstheme="minorHAnsi"/>
          <w:color w:val="FF0000"/>
          <w:lang w:eastAsia="es-GT"/>
        </w:rPr>
      </w:pPr>
    </w:p>
    <w:p w14:paraId="39C7C9E1" w14:textId="4199690B" w:rsidR="00955E78" w:rsidRPr="00EE73CC" w:rsidRDefault="00955E78" w:rsidP="002041A9">
      <w:pPr>
        <w:pStyle w:val="Prrafodelista"/>
        <w:numPr>
          <w:ilvl w:val="0"/>
          <w:numId w:val="33"/>
        </w:numPr>
        <w:spacing w:line="360" w:lineRule="auto"/>
        <w:ind w:left="567" w:hanging="567"/>
        <w:jc w:val="both"/>
        <w:rPr>
          <w:rFonts w:asciiTheme="minorHAnsi" w:hAnsiTheme="minorHAnsi" w:cstheme="minorHAnsi"/>
          <w:b/>
          <w:lang w:val="es-ES_tradnl"/>
        </w:rPr>
      </w:pPr>
      <w:r w:rsidRPr="00EE73CC">
        <w:rPr>
          <w:rFonts w:asciiTheme="minorHAnsi" w:hAnsiTheme="minorHAnsi" w:cstheme="minorHAnsi"/>
          <w:b/>
          <w:lang w:val="es-ES_tradnl"/>
        </w:rPr>
        <w:t>Descripción de actividades del p</w:t>
      </w:r>
      <w:r>
        <w:rPr>
          <w:rFonts w:asciiTheme="minorHAnsi" w:hAnsiTheme="minorHAnsi" w:cstheme="minorHAnsi"/>
          <w:b/>
          <w:lang w:val="es-ES_tradnl"/>
        </w:rPr>
        <w:t>rocedimiento</w:t>
      </w:r>
    </w:p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568"/>
        <w:gridCol w:w="5381"/>
        <w:gridCol w:w="1701"/>
        <w:gridCol w:w="1701"/>
      </w:tblGrid>
      <w:tr w:rsidR="00955E78" w:rsidRPr="00A15C85" w14:paraId="660EAC1F" w14:textId="77777777" w:rsidTr="004A5979">
        <w:trPr>
          <w:cantSplit/>
          <w:tblHeader/>
        </w:trPr>
        <w:tc>
          <w:tcPr>
            <w:tcW w:w="568" w:type="dxa"/>
            <w:shd w:val="clear" w:color="auto" w:fill="0F243E" w:themeFill="text2" w:themeFillShade="80"/>
            <w:vAlign w:val="center"/>
          </w:tcPr>
          <w:p w14:paraId="40988438" w14:textId="77777777" w:rsidR="00955E78" w:rsidRPr="00A15C85" w:rsidRDefault="00955E78" w:rsidP="00764041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 w:rsidRPr="00A15C85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No.</w:t>
            </w:r>
          </w:p>
        </w:tc>
        <w:tc>
          <w:tcPr>
            <w:tcW w:w="5381" w:type="dxa"/>
            <w:shd w:val="clear" w:color="auto" w:fill="0F243E" w:themeFill="text2" w:themeFillShade="80"/>
            <w:vAlign w:val="center"/>
          </w:tcPr>
          <w:p w14:paraId="36153D20" w14:textId="77777777" w:rsidR="00955E78" w:rsidRPr="00A15C85" w:rsidRDefault="00955E78" w:rsidP="00764041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 w:rsidRPr="00A15C85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Descripción de la actividad</w:t>
            </w:r>
          </w:p>
        </w:tc>
        <w:tc>
          <w:tcPr>
            <w:tcW w:w="1701" w:type="dxa"/>
            <w:shd w:val="clear" w:color="auto" w:fill="0F243E" w:themeFill="text2" w:themeFillShade="80"/>
            <w:vAlign w:val="center"/>
          </w:tcPr>
          <w:p w14:paraId="67D6B3DD" w14:textId="77777777" w:rsidR="00955E78" w:rsidRPr="00A15C85" w:rsidRDefault="00955E78" w:rsidP="00764041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 w:rsidRPr="00A15C85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Responsables</w:t>
            </w:r>
          </w:p>
        </w:tc>
        <w:tc>
          <w:tcPr>
            <w:tcW w:w="1701" w:type="dxa"/>
            <w:shd w:val="clear" w:color="auto" w:fill="0F243E" w:themeFill="text2" w:themeFillShade="80"/>
          </w:tcPr>
          <w:p w14:paraId="32BF0AD0" w14:textId="77777777" w:rsidR="00955E78" w:rsidRPr="00A15C85" w:rsidRDefault="00955E78" w:rsidP="00764041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 w:rsidRPr="00A15C85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Documentos o constancia que se genera</w:t>
            </w:r>
          </w:p>
        </w:tc>
      </w:tr>
      <w:tr w:rsidR="00955E78" w:rsidRPr="00A15C85" w14:paraId="5C090A77" w14:textId="77777777" w:rsidTr="004A5979">
        <w:trPr>
          <w:cantSplit/>
        </w:trPr>
        <w:tc>
          <w:tcPr>
            <w:tcW w:w="568" w:type="dxa"/>
            <w:vAlign w:val="center"/>
          </w:tcPr>
          <w:p w14:paraId="5BEE03F1" w14:textId="77777777" w:rsidR="00955E78" w:rsidRPr="00A15C85" w:rsidRDefault="00955E78" w:rsidP="00764041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381" w:type="dxa"/>
            <w:vAlign w:val="center"/>
          </w:tcPr>
          <w:p w14:paraId="551A16DB" w14:textId="3D74833E" w:rsidR="00955E78" w:rsidRPr="001A23BF" w:rsidRDefault="001A23BF" w:rsidP="00764041">
            <w:pPr>
              <w:rPr>
                <w:rFonts w:asciiTheme="minorHAnsi" w:hAnsiTheme="minorHAnsi" w:cstheme="minorHAnsi"/>
                <w:b/>
              </w:rPr>
            </w:pPr>
            <w:r w:rsidRPr="001A23BF">
              <w:rPr>
                <w:rFonts w:asciiTheme="minorHAnsi" w:eastAsia="Calibri" w:hAnsiTheme="minorHAnsi" w:cstheme="minorHAnsi"/>
                <w:b/>
              </w:rPr>
              <w:t>Inicio del procedimiento</w:t>
            </w:r>
            <w:r>
              <w:rPr>
                <w:rFonts w:asciiTheme="minorHAnsi" w:eastAsia="Calibri" w:hAnsiTheme="minorHAnsi" w:cstheme="minorHAnsi"/>
                <w:b/>
              </w:rPr>
              <w:t>.</w:t>
            </w:r>
          </w:p>
        </w:tc>
        <w:tc>
          <w:tcPr>
            <w:tcW w:w="1701" w:type="dxa"/>
            <w:vAlign w:val="center"/>
          </w:tcPr>
          <w:p w14:paraId="64EBB562" w14:textId="77777777" w:rsidR="00955E78" w:rsidRPr="00A15C85" w:rsidRDefault="00955E78" w:rsidP="00764041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14:paraId="419A6B09" w14:textId="77777777" w:rsidR="00955E78" w:rsidRPr="00A15C85" w:rsidRDefault="00955E78" w:rsidP="004A5979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A5979" w:rsidRPr="00A15C85" w14:paraId="5EB6D5B1" w14:textId="77777777" w:rsidTr="004A5979">
        <w:trPr>
          <w:cantSplit/>
        </w:trPr>
        <w:tc>
          <w:tcPr>
            <w:tcW w:w="568" w:type="dxa"/>
            <w:vAlign w:val="center"/>
          </w:tcPr>
          <w:p w14:paraId="61E35B09" w14:textId="77777777" w:rsidR="004A5979" w:rsidRPr="00A15C85" w:rsidRDefault="004A5979" w:rsidP="00764041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15C8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381" w:type="dxa"/>
            <w:vAlign w:val="center"/>
          </w:tcPr>
          <w:p w14:paraId="5506678C" w14:textId="4911F80D" w:rsidR="004A5979" w:rsidRPr="00A15C85" w:rsidRDefault="004A5979" w:rsidP="00516FF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Asigna </w:t>
            </w:r>
            <w:r w:rsidRPr="002A3196">
              <w:rPr>
                <w:rFonts w:asciiTheme="minorHAnsi" w:hAnsiTheme="minorHAnsi" w:cstheme="minorHAnsi"/>
              </w:rPr>
              <w:t>Código de Auditoría Interna -CAI</w:t>
            </w:r>
            <w:r>
              <w:rPr>
                <w:rFonts w:asciiTheme="minorHAnsi" w:hAnsiTheme="minorHAnsi" w:cstheme="minorHAnsi"/>
              </w:rPr>
              <w:t xml:space="preserve">-, como parte de los </w:t>
            </w:r>
            <w:r w:rsidR="00516FFB">
              <w:rPr>
                <w:rFonts w:asciiTheme="minorHAnsi" w:eastAsia="Calibri" w:hAnsiTheme="minorHAnsi" w:cstheme="minorHAnsi"/>
                <w:b/>
              </w:rPr>
              <w:t>a</w:t>
            </w:r>
            <w:r w:rsidRPr="00A15C85">
              <w:rPr>
                <w:rFonts w:asciiTheme="minorHAnsi" w:eastAsia="Calibri" w:hAnsiTheme="minorHAnsi" w:cstheme="minorHAnsi"/>
                <w:b/>
              </w:rPr>
              <w:t>spectos previos al proceso de auditoría</w:t>
            </w:r>
            <w:r>
              <w:rPr>
                <w:rFonts w:asciiTheme="minorHAnsi" w:eastAsia="Calibr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 xml:space="preserve"> al riesgo identificado del cual se deriva la auditoría a realizar. </w:t>
            </w:r>
          </w:p>
        </w:tc>
        <w:tc>
          <w:tcPr>
            <w:tcW w:w="1701" w:type="dxa"/>
            <w:vMerge w:val="restart"/>
            <w:vAlign w:val="center"/>
          </w:tcPr>
          <w:p w14:paraId="71BF38A7" w14:textId="019B3859" w:rsidR="004A5979" w:rsidRPr="00A15C85" w:rsidRDefault="004A5979" w:rsidP="00DD00B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Jefe de la Unidad de Auditoría Interna</w:t>
            </w:r>
          </w:p>
        </w:tc>
        <w:tc>
          <w:tcPr>
            <w:tcW w:w="1701" w:type="dxa"/>
            <w:vAlign w:val="center"/>
          </w:tcPr>
          <w:p w14:paraId="4FED53DB" w14:textId="498972E1" w:rsidR="004A5979" w:rsidRPr="00A15C85" w:rsidRDefault="004A5979" w:rsidP="004A597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Código de Auditoría Interna -CAI-</w:t>
            </w:r>
          </w:p>
        </w:tc>
      </w:tr>
      <w:tr w:rsidR="004A5979" w:rsidRPr="00A15C85" w14:paraId="28072552" w14:textId="77777777" w:rsidTr="004A5979">
        <w:trPr>
          <w:cantSplit/>
          <w:trHeight w:val="1364"/>
        </w:trPr>
        <w:tc>
          <w:tcPr>
            <w:tcW w:w="568" w:type="dxa"/>
            <w:vAlign w:val="center"/>
          </w:tcPr>
          <w:p w14:paraId="2730DF0A" w14:textId="77777777" w:rsidR="004A5979" w:rsidRPr="00A15C85" w:rsidRDefault="004A5979" w:rsidP="00764041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A15C8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381" w:type="dxa"/>
            <w:vAlign w:val="center"/>
          </w:tcPr>
          <w:p w14:paraId="18E94027" w14:textId="58FAD7E6" w:rsidR="004A5979" w:rsidRPr="00A15C85" w:rsidRDefault="004A5979" w:rsidP="00B34F92">
            <w:pPr>
              <w:jc w:val="both"/>
              <w:rPr>
                <w:rFonts w:asciiTheme="minorHAnsi" w:hAnsiTheme="minorHAnsi" w:cstheme="minorHAnsi"/>
                <w:color w:val="0D0D0D" w:themeColor="text1" w:themeTint="F2"/>
              </w:rPr>
            </w:pPr>
            <w:r>
              <w:rPr>
                <w:rFonts w:asciiTheme="minorHAnsi" w:hAnsiTheme="minorHAnsi" w:cstheme="minorHAnsi"/>
                <w:color w:val="0D0D0D" w:themeColor="text1" w:themeTint="F2"/>
              </w:rPr>
              <w:t xml:space="preserve">Crea el Nombramiento de Auditoría Interna -NAI-, asigna el equipo de auditoría y notifica junto las declaraciones de independencia </w:t>
            </w:r>
            <w:r>
              <w:rPr>
                <w:rFonts w:asciiTheme="minorHAnsi" w:hAnsiTheme="minorHAnsi" w:cstheme="minorHAnsi"/>
              </w:rPr>
              <w:t>para su conocimiento y firma.</w:t>
            </w:r>
          </w:p>
        </w:tc>
        <w:tc>
          <w:tcPr>
            <w:tcW w:w="1701" w:type="dxa"/>
            <w:vMerge/>
            <w:vAlign w:val="center"/>
          </w:tcPr>
          <w:p w14:paraId="474ED084" w14:textId="48705DCB" w:rsidR="004A5979" w:rsidRPr="00A15C85" w:rsidRDefault="004A5979" w:rsidP="00DD00B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14:paraId="35A22235" w14:textId="682798C6" w:rsidR="004A5979" w:rsidRPr="00D5165B" w:rsidRDefault="004A5979" w:rsidP="004A5979">
            <w:pPr>
              <w:ind w:right="-105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5165B">
              <w:rPr>
                <w:rFonts w:asciiTheme="minorHAnsi" w:eastAsia="Calibri" w:hAnsiTheme="minorHAnsi" w:cstheme="minorHAnsi"/>
                <w:color w:val="000000" w:themeColor="text1"/>
              </w:rPr>
              <w:t>Nombramient</w:t>
            </w:r>
            <w:r>
              <w:rPr>
                <w:rFonts w:asciiTheme="minorHAnsi" w:eastAsia="Calibri" w:hAnsiTheme="minorHAnsi" w:cstheme="minorHAnsi"/>
                <w:color w:val="000000" w:themeColor="text1"/>
              </w:rPr>
              <w:t>o y declaración</w:t>
            </w:r>
          </w:p>
        </w:tc>
      </w:tr>
      <w:tr w:rsidR="00B34F92" w:rsidRPr="00A15C85" w14:paraId="08BC4742" w14:textId="77777777" w:rsidTr="004A5979">
        <w:trPr>
          <w:cantSplit/>
          <w:trHeight w:val="2458"/>
        </w:trPr>
        <w:tc>
          <w:tcPr>
            <w:tcW w:w="568" w:type="dxa"/>
            <w:vAlign w:val="center"/>
          </w:tcPr>
          <w:p w14:paraId="2836128D" w14:textId="6490C586" w:rsidR="00B34F92" w:rsidRPr="00A15C85" w:rsidRDefault="00B34F92" w:rsidP="004C4EED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381" w:type="dxa"/>
            <w:vAlign w:val="center"/>
          </w:tcPr>
          <w:p w14:paraId="420AB25B" w14:textId="0504BC94" w:rsidR="00B34F92" w:rsidRDefault="00B34F92" w:rsidP="005A0655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D5165B">
              <w:rPr>
                <w:rFonts w:asciiTheme="minorHAnsi" w:hAnsiTheme="minorHAnsi" w:cstheme="minorHAnsi"/>
                <w:color w:val="000000" w:themeColor="text1"/>
              </w:rPr>
              <w:t>Recibe y firma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9B42B3">
              <w:rPr>
                <w:rFonts w:asciiTheme="minorHAnsi" w:hAnsiTheme="minorHAnsi" w:cstheme="minorHAnsi"/>
                <w:color w:val="000000" w:themeColor="text1"/>
              </w:rPr>
              <w:t>nombramiento y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</w:rPr>
              <w:t>declaración de independencia:</w:t>
            </w:r>
          </w:p>
          <w:p w14:paraId="67E07C91" w14:textId="2DC46802" w:rsidR="00B34F92" w:rsidRPr="000F56EF" w:rsidRDefault="00B34F92" w:rsidP="007C7BBD">
            <w:pPr>
              <w:pStyle w:val="Prrafodelista"/>
              <w:numPr>
                <w:ilvl w:val="0"/>
                <w:numId w:val="13"/>
              </w:num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D6244A">
              <w:rPr>
                <w:rFonts w:asciiTheme="minorHAnsi" w:hAnsiTheme="minorHAnsi" w:cstheme="minorHAnsi"/>
                <w:color w:val="000000" w:themeColor="text1"/>
              </w:rPr>
              <w:t xml:space="preserve">Si existe conflicto de intereses, informa al </w:t>
            </w:r>
            <w:r>
              <w:rPr>
                <w:rFonts w:asciiTheme="minorHAnsi" w:hAnsiTheme="minorHAnsi" w:cstheme="minorHAnsi"/>
              </w:rPr>
              <w:t>Jefe de la Unidad de Auditoría Interna</w:t>
            </w:r>
            <w:r w:rsidRPr="00D6244A">
              <w:rPr>
                <w:rFonts w:asciiTheme="minorHAnsi" w:hAnsiTheme="minorHAnsi" w:cstheme="minorHAnsi"/>
              </w:rPr>
              <w:t xml:space="preserve">. Regresa a </w:t>
            </w:r>
            <w:r>
              <w:rPr>
                <w:rFonts w:asciiTheme="minorHAnsi" w:hAnsiTheme="minorHAnsi" w:cstheme="minorHAnsi"/>
              </w:rPr>
              <w:t>la actividad 2.</w:t>
            </w:r>
          </w:p>
          <w:p w14:paraId="3D727A0C" w14:textId="3FCA8891" w:rsidR="00B34F92" w:rsidRPr="000F56EF" w:rsidRDefault="00B34F92" w:rsidP="007C7BBD">
            <w:pPr>
              <w:pStyle w:val="Prrafodelista"/>
              <w:numPr>
                <w:ilvl w:val="0"/>
                <w:numId w:val="13"/>
              </w:num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N</w:t>
            </w:r>
            <w:r w:rsidRPr="00D6244A">
              <w:rPr>
                <w:rFonts w:asciiTheme="minorHAnsi" w:hAnsiTheme="minorHAnsi" w:cstheme="minorHAnsi"/>
                <w:color w:val="000000" w:themeColor="text1"/>
              </w:rPr>
              <w:t>o existe conflicto de intereses</w:t>
            </w:r>
            <w:r>
              <w:rPr>
                <w:rFonts w:asciiTheme="minorHAnsi" w:hAnsiTheme="minorHAnsi" w:cstheme="minorHAnsi"/>
                <w:color w:val="000000" w:themeColor="text1"/>
              </w:rPr>
              <w:t>, continúa</w:t>
            </w:r>
            <w:r w:rsidRPr="00D6244A">
              <w:rPr>
                <w:rFonts w:asciiTheme="minorHAnsi" w:hAnsiTheme="minorHAnsi" w:cstheme="minorHAnsi"/>
                <w:color w:val="000000" w:themeColor="text1"/>
              </w:rPr>
              <w:t xml:space="preserve"> el procedimiento.</w:t>
            </w:r>
          </w:p>
        </w:tc>
        <w:tc>
          <w:tcPr>
            <w:tcW w:w="1701" w:type="dxa"/>
            <w:vMerge w:val="restart"/>
            <w:vAlign w:val="center"/>
          </w:tcPr>
          <w:p w14:paraId="6BC0FB7E" w14:textId="11C9A350" w:rsidR="00B34F92" w:rsidRPr="00E05DAF" w:rsidRDefault="00B34F92" w:rsidP="006B03DE">
            <w:pPr>
              <w:jc w:val="center"/>
              <w:rPr>
                <w:rFonts w:asciiTheme="minorHAnsi" w:hAnsiTheme="minorHAnsi" w:cstheme="minorHAnsi"/>
              </w:rPr>
            </w:pPr>
            <w:r w:rsidRPr="00830013">
              <w:rPr>
                <w:rFonts w:asciiTheme="minorHAnsi" w:eastAsiaTheme="minorHAnsi" w:hAnsiTheme="minorHAnsi" w:cstheme="minorHAnsi"/>
                <w:lang w:eastAsia="en-US"/>
              </w:rPr>
              <w:t>Auxiliar de Auditoría Interna</w:t>
            </w:r>
            <w:r w:rsidRPr="00830013">
              <w:rPr>
                <w:rFonts w:asciiTheme="minorHAnsi" w:hAnsiTheme="minorHAnsi" w:cstheme="minorHAnsi"/>
              </w:rPr>
              <w:t xml:space="preserve"> o Auditor Interno</w:t>
            </w:r>
          </w:p>
        </w:tc>
        <w:tc>
          <w:tcPr>
            <w:tcW w:w="1701" w:type="dxa"/>
            <w:vAlign w:val="center"/>
          </w:tcPr>
          <w:p w14:paraId="657D0882" w14:textId="7FFE0824" w:rsidR="00B34F92" w:rsidRPr="00D5165B" w:rsidRDefault="00B34F92" w:rsidP="004A5979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B34F92" w:rsidRPr="00A15C85" w14:paraId="55C44C1E" w14:textId="77777777" w:rsidTr="00B34F92">
        <w:trPr>
          <w:cantSplit/>
          <w:trHeight w:val="1645"/>
        </w:trPr>
        <w:tc>
          <w:tcPr>
            <w:tcW w:w="568" w:type="dxa"/>
            <w:vAlign w:val="center"/>
          </w:tcPr>
          <w:p w14:paraId="2B2DA608" w14:textId="4869868E" w:rsidR="00B34F92" w:rsidRPr="00A15C85" w:rsidRDefault="00B34F92" w:rsidP="004C4EED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381" w:type="dxa"/>
            <w:vAlign w:val="center"/>
          </w:tcPr>
          <w:p w14:paraId="11475BB9" w14:textId="65C01C27" w:rsidR="00B34F92" w:rsidRPr="00D5165B" w:rsidRDefault="00B34F92" w:rsidP="0094516C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D5165B">
              <w:rPr>
                <w:rFonts w:asciiTheme="minorHAnsi" w:hAnsiTheme="minorHAnsi" w:cstheme="minorHAnsi"/>
                <w:color w:val="000000" w:themeColor="text1"/>
              </w:rPr>
              <w:t xml:space="preserve">Inicia </w:t>
            </w:r>
            <w:r w:rsidRPr="00D5165B">
              <w:rPr>
                <w:rFonts w:asciiTheme="minorHAnsi" w:hAnsiTheme="minorHAnsi" w:cstheme="minorHAnsi"/>
                <w:b/>
                <w:color w:val="000000" w:themeColor="text1"/>
              </w:rPr>
              <w:t>etapa de planificación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 xml:space="preserve">, realiza </w:t>
            </w:r>
            <w:r>
              <w:rPr>
                <w:rFonts w:asciiTheme="minorHAnsi" w:hAnsiTheme="minorHAnsi" w:cstheme="minorHAnsi"/>
                <w:color w:val="000000" w:themeColor="text1"/>
              </w:rPr>
              <w:t>Guía 1 “C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>onocimiento, comprensión del área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” del  </w:t>
            </w:r>
            <w:r w:rsidR="00516FFB">
              <w:rPr>
                <w:rFonts w:asciiTheme="minorHAnsi" w:hAnsiTheme="minorHAnsi" w:cstheme="minorHAnsi"/>
                <w:color w:val="000000" w:themeColor="text1"/>
              </w:rPr>
              <w:t xml:space="preserve">                        MAIGUB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>
              <w:rPr>
                <w:rFonts w:asciiTheme="minorHAnsi" w:hAnsiTheme="minorHAnsi" w:cstheme="minorHAnsi"/>
                <w:color w:val="0D0D0D" w:themeColor="text1" w:themeTint="F2"/>
              </w:rPr>
              <w:t>o cuando corresponda utilizar la incluida e</w:t>
            </w:r>
            <w:r w:rsidRPr="00B90186">
              <w:rPr>
                <w:rFonts w:asciiTheme="minorHAnsi" w:eastAsia="Calibri" w:hAnsiTheme="minorHAnsi" w:cstheme="minorHAnsi"/>
              </w:rPr>
              <w:t xml:space="preserve">n </w:t>
            </w:r>
            <w:r>
              <w:rPr>
                <w:rFonts w:asciiTheme="minorHAnsi" w:eastAsia="Calibri" w:hAnsiTheme="minorHAnsi" w:cstheme="minorHAnsi"/>
              </w:rPr>
              <w:t xml:space="preserve">el </w:t>
            </w:r>
            <w:r w:rsidRPr="00B90186">
              <w:rPr>
                <w:rFonts w:asciiTheme="minorHAnsi" w:eastAsia="Calibri" w:hAnsiTheme="minorHAnsi" w:cstheme="minorHAnsi"/>
              </w:rPr>
              <w:t>SAG UDAI WEB</w:t>
            </w:r>
            <w:r>
              <w:rPr>
                <w:rFonts w:asciiTheme="minorHAnsi" w:eastAsia="Calibri" w:hAnsiTheme="minorHAnsi" w:cstheme="minorHAnsi"/>
              </w:rPr>
              <w:t xml:space="preserve">, realizando 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>visita preliminar a la Dirección o Unidad a auditar.</w:t>
            </w:r>
            <w:r w:rsidRPr="00D5165B">
              <w:rPr>
                <w:rFonts w:asciiTheme="minorHAnsi" w:hAnsiTheme="minorHAnsi" w:cstheme="minorHAnsi"/>
                <w:strike/>
                <w:color w:val="000000" w:themeColor="text1"/>
              </w:rPr>
              <w:t xml:space="preserve"> </w:t>
            </w:r>
          </w:p>
        </w:tc>
        <w:tc>
          <w:tcPr>
            <w:tcW w:w="1701" w:type="dxa"/>
            <w:vMerge/>
            <w:vAlign w:val="center"/>
          </w:tcPr>
          <w:p w14:paraId="79968160" w14:textId="59701476" w:rsidR="00B34F92" w:rsidRPr="00E05DAF" w:rsidRDefault="00B34F92" w:rsidP="003C7D3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14:paraId="1DEE306B" w14:textId="4F8B4A82" w:rsidR="00B34F92" w:rsidRPr="00D5165B" w:rsidRDefault="00B34F92" w:rsidP="004A5979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B34F92" w:rsidRPr="00A15C85" w14:paraId="5850EB70" w14:textId="77777777" w:rsidTr="004A5979">
        <w:trPr>
          <w:cantSplit/>
          <w:trHeight w:val="754"/>
        </w:trPr>
        <w:tc>
          <w:tcPr>
            <w:tcW w:w="568" w:type="dxa"/>
            <w:vAlign w:val="center"/>
          </w:tcPr>
          <w:p w14:paraId="01C44560" w14:textId="6D0046CF" w:rsidR="00B34F92" w:rsidRPr="00A15C85" w:rsidRDefault="00B34F92" w:rsidP="004C4EED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381" w:type="dxa"/>
            <w:vAlign w:val="center"/>
          </w:tcPr>
          <w:p w14:paraId="61A616A4" w14:textId="19A716BC" w:rsidR="00B34F92" w:rsidRPr="00D5165B" w:rsidRDefault="00B34F92" w:rsidP="00D5165B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G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>enera Cuestionario de Control Interno y traslada a la Dirección o Unidad a auditar.</w:t>
            </w:r>
          </w:p>
        </w:tc>
        <w:tc>
          <w:tcPr>
            <w:tcW w:w="1701" w:type="dxa"/>
            <w:vMerge/>
            <w:vAlign w:val="center"/>
          </w:tcPr>
          <w:p w14:paraId="3BBF7636" w14:textId="002E5DCD" w:rsidR="00B34F92" w:rsidRPr="00E05DAF" w:rsidRDefault="00B34F92" w:rsidP="003C7D3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14:paraId="3B26BDEC" w14:textId="78EB32A3" w:rsidR="00B34F92" w:rsidRPr="00D5165B" w:rsidRDefault="00B34F92" w:rsidP="004A5979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D5165B">
              <w:rPr>
                <w:rFonts w:asciiTheme="minorHAnsi" w:hAnsiTheme="minorHAnsi" w:cstheme="minorHAnsi"/>
                <w:color w:val="000000" w:themeColor="text1"/>
              </w:rPr>
              <w:t>Cuestionario</w:t>
            </w:r>
          </w:p>
        </w:tc>
      </w:tr>
      <w:tr w:rsidR="004A5979" w:rsidRPr="00A15C85" w14:paraId="64CDD929" w14:textId="77777777" w:rsidTr="004A5979">
        <w:trPr>
          <w:cantSplit/>
        </w:trPr>
        <w:tc>
          <w:tcPr>
            <w:tcW w:w="568" w:type="dxa"/>
            <w:vAlign w:val="center"/>
          </w:tcPr>
          <w:p w14:paraId="5BC6F93C" w14:textId="16DBD966" w:rsidR="004A5979" w:rsidRPr="00A15C85" w:rsidRDefault="004A5979" w:rsidP="004C4EED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381" w:type="dxa"/>
            <w:vAlign w:val="center"/>
          </w:tcPr>
          <w:p w14:paraId="7B5466B5" w14:textId="738ECE94" w:rsidR="004A5979" w:rsidRPr="00D5165B" w:rsidRDefault="004A5979" w:rsidP="003B29A0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D5165B">
              <w:rPr>
                <w:rFonts w:asciiTheme="minorHAnsi" w:hAnsiTheme="minorHAnsi" w:cstheme="minorHAnsi"/>
                <w:color w:val="000000" w:themeColor="text1"/>
              </w:rPr>
              <w:t>Recibe respuesta del cuestionario de control con la respectiva documentación de soporte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y la carga al </w:t>
            </w:r>
            <w:r w:rsidRPr="00FB1D21">
              <w:rPr>
                <w:rFonts w:asciiTheme="minorHAnsi" w:hAnsiTheme="minorHAnsi" w:cstheme="minorHAnsi"/>
                <w:color w:val="000000" w:themeColor="text1"/>
              </w:rPr>
              <w:t>SAG UDAI WEB</w:t>
            </w:r>
            <w:r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</w:tc>
        <w:tc>
          <w:tcPr>
            <w:tcW w:w="1701" w:type="dxa"/>
            <w:vMerge w:val="restart"/>
            <w:vAlign w:val="center"/>
          </w:tcPr>
          <w:p w14:paraId="6FF52DE1" w14:textId="22F7E20E" w:rsidR="004A5979" w:rsidRPr="006D64B8" w:rsidRDefault="004A5979" w:rsidP="003C7D3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Auxiliar de Auditoría Interna</w:t>
            </w:r>
            <w:r>
              <w:rPr>
                <w:rFonts w:asciiTheme="minorHAnsi" w:hAnsiTheme="minorHAnsi" w:cstheme="minorHAnsi"/>
              </w:rPr>
              <w:t xml:space="preserve"> o Auditor Interno</w:t>
            </w:r>
          </w:p>
        </w:tc>
        <w:tc>
          <w:tcPr>
            <w:tcW w:w="1701" w:type="dxa"/>
            <w:vAlign w:val="center"/>
          </w:tcPr>
          <w:p w14:paraId="2BEE01F5" w14:textId="79C346E6" w:rsidR="004A5979" w:rsidRPr="00D5165B" w:rsidRDefault="004A5979" w:rsidP="004A5979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4A5979" w:rsidRPr="00A15C85" w14:paraId="5D3BA3CB" w14:textId="77777777" w:rsidTr="004A5979">
        <w:trPr>
          <w:cantSplit/>
        </w:trPr>
        <w:tc>
          <w:tcPr>
            <w:tcW w:w="568" w:type="dxa"/>
            <w:vAlign w:val="center"/>
          </w:tcPr>
          <w:p w14:paraId="4810ECD6" w14:textId="4865777C" w:rsidR="004A5979" w:rsidRPr="00A15C85" w:rsidRDefault="004A5979" w:rsidP="004C4EED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381" w:type="dxa"/>
            <w:vAlign w:val="center"/>
          </w:tcPr>
          <w:p w14:paraId="4C5A99A5" w14:textId="0B85A85E" w:rsidR="004A5979" w:rsidRPr="00A15C85" w:rsidRDefault="004A5979" w:rsidP="003B29A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Finaliza la evaluación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>, agrega obj</w:t>
            </w:r>
            <w:r>
              <w:rPr>
                <w:rFonts w:asciiTheme="minorHAnsi" w:hAnsiTheme="minorHAnsi" w:cstheme="minorHAnsi"/>
                <w:color w:val="000000" w:themeColor="text1"/>
              </w:rPr>
              <w:t>etivo,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 xml:space="preserve"> alcanc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e de la auditoría y </w:t>
            </w:r>
            <w:r>
              <w:rPr>
                <w:rFonts w:asciiTheme="minorHAnsi" w:hAnsiTheme="minorHAnsi" w:cstheme="minorHAnsi"/>
              </w:rPr>
              <w:t xml:space="preserve">designa el área a evaluar, determinando la muestra </w:t>
            </w:r>
            <w:r w:rsidRPr="00447C5C">
              <w:rPr>
                <w:rFonts w:asciiTheme="minorHAnsi" w:hAnsiTheme="minorHAnsi" w:cstheme="minorHAnsi"/>
              </w:rPr>
              <w:t xml:space="preserve">y genera actividades a realizar en el </w:t>
            </w:r>
            <w:r w:rsidRPr="00FB1D21">
              <w:rPr>
                <w:rFonts w:asciiTheme="minorHAnsi" w:hAnsiTheme="minorHAnsi" w:cstheme="minorHAnsi"/>
                <w:color w:val="000000" w:themeColor="text1"/>
              </w:rPr>
              <w:t>SAG UDAI WEB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701" w:type="dxa"/>
            <w:vMerge/>
            <w:vAlign w:val="center"/>
          </w:tcPr>
          <w:p w14:paraId="4AC528DB" w14:textId="178FF291" w:rsidR="004A5979" w:rsidRPr="004565A1" w:rsidRDefault="004A5979" w:rsidP="003C7D3F">
            <w:pPr>
              <w:jc w:val="center"/>
              <w:rPr>
                <w:rFonts w:asciiTheme="minorHAnsi" w:hAnsiTheme="minorHAnsi" w:cstheme="minorHAnsi"/>
                <w:strike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08BD3234" w14:textId="5383ECE0" w:rsidR="004A5979" w:rsidRPr="00D5165B" w:rsidRDefault="004A5979" w:rsidP="004C4EED">
            <w:pPr>
              <w:jc w:val="both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4A5979" w:rsidRPr="00A15C85" w14:paraId="7C0C4A89" w14:textId="77777777" w:rsidTr="004A5979">
        <w:trPr>
          <w:cantSplit/>
        </w:trPr>
        <w:tc>
          <w:tcPr>
            <w:tcW w:w="568" w:type="dxa"/>
            <w:vAlign w:val="center"/>
          </w:tcPr>
          <w:p w14:paraId="66B98982" w14:textId="49B141E1" w:rsidR="004A5979" w:rsidRPr="00A15C85" w:rsidRDefault="004A5979" w:rsidP="00316864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381" w:type="dxa"/>
            <w:vAlign w:val="center"/>
          </w:tcPr>
          <w:p w14:paraId="76DD1BDC" w14:textId="08CF9213" w:rsidR="004A5979" w:rsidRPr="00D5165B" w:rsidRDefault="004A5979" w:rsidP="003B7A31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D5165B">
              <w:rPr>
                <w:rFonts w:asciiTheme="minorHAnsi" w:hAnsiTheme="minorHAnsi" w:cstheme="minorHAnsi"/>
                <w:color w:val="000000" w:themeColor="text1"/>
              </w:rPr>
              <w:t>Elabora memorando de planifi</w:t>
            </w:r>
            <w:r>
              <w:rPr>
                <w:rFonts w:asciiTheme="minorHAnsi" w:hAnsiTheme="minorHAnsi" w:cstheme="minorHAnsi"/>
                <w:color w:val="000000" w:themeColor="text1"/>
              </w:rPr>
              <w:t>cación,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 xml:space="preserve"> programas de auditoría 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en el sistema 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>y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lo traslada para aprobación.</w:t>
            </w:r>
          </w:p>
        </w:tc>
        <w:tc>
          <w:tcPr>
            <w:tcW w:w="1701" w:type="dxa"/>
            <w:vMerge/>
            <w:vAlign w:val="center"/>
          </w:tcPr>
          <w:p w14:paraId="1B82CCBF" w14:textId="08596FC2" w:rsidR="004A5979" w:rsidRPr="006D64B8" w:rsidRDefault="004A5979" w:rsidP="003C7D3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14:paraId="03F57EC0" w14:textId="601EFD52" w:rsidR="004A5979" w:rsidRPr="00D5165B" w:rsidRDefault="004A5979" w:rsidP="00473517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Memorando</w:t>
            </w:r>
          </w:p>
        </w:tc>
      </w:tr>
      <w:tr w:rsidR="00316864" w:rsidRPr="00A15C85" w14:paraId="59B4EF66" w14:textId="77777777" w:rsidTr="004A5979">
        <w:trPr>
          <w:cantSplit/>
        </w:trPr>
        <w:tc>
          <w:tcPr>
            <w:tcW w:w="568" w:type="dxa"/>
            <w:vAlign w:val="center"/>
          </w:tcPr>
          <w:p w14:paraId="18065034" w14:textId="1A8F0E87" w:rsidR="00316864" w:rsidRPr="00A15C85" w:rsidRDefault="00A42C1D" w:rsidP="00316864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381" w:type="dxa"/>
            <w:vAlign w:val="center"/>
          </w:tcPr>
          <w:p w14:paraId="453F92CA" w14:textId="2488C033" w:rsidR="00316864" w:rsidRPr="00D5165B" w:rsidRDefault="00316864" w:rsidP="003B29A0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D5165B">
              <w:rPr>
                <w:rFonts w:asciiTheme="minorHAnsi" w:hAnsiTheme="minorHAnsi" w:cstheme="minorHAnsi"/>
                <w:color w:val="000000" w:themeColor="text1"/>
              </w:rPr>
              <w:t>Aprueba</w:t>
            </w:r>
            <w:r w:rsidR="005A0655">
              <w:rPr>
                <w:rFonts w:asciiTheme="minorHAnsi" w:hAnsiTheme="minorHAnsi" w:cstheme="minorHAnsi"/>
                <w:color w:val="000000" w:themeColor="text1"/>
              </w:rPr>
              <w:t xml:space="preserve"> en el </w:t>
            </w:r>
            <w:r w:rsidR="00FB1D21" w:rsidRPr="00FB1D21">
              <w:rPr>
                <w:rFonts w:asciiTheme="minorHAnsi" w:hAnsiTheme="minorHAnsi" w:cstheme="minorHAnsi"/>
                <w:color w:val="000000" w:themeColor="text1"/>
              </w:rPr>
              <w:t>SAG UDAI WEB</w:t>
            </w:r>
            <w:r w:rsidR="005A0655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>el memora</w:t>
            </w:r>
            <w:r w:rsidR="00516FFB">
              <w:rPr>
                <w:rFonts w:asciiTheme="minorHAnsi" w:hAnsiTheme="minorHAnsi" w:cstheme="minorHAnsi"/>
                <w:color w:val="000000" w:themeColor="text1"/>
              </w:rPr>
              <w:t>ndo de planificación y programa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 xml:space="preserve"> de auditoría</w:t>
            </w:r>
            <w:r w:rsidR="0039280D" w:rsidRPr="00D5165B">
              <w:rPr>
                <w:rFonts w:asciiTheme="minorHAnsi" w:hAnsiTheme="minorHAnsi" w:cstheme="minorHAnsi"/>
                <w:color w:val="000000" w:themeColor="text1"/>
              </w:rPr>
              <w:t>.</w:t>
            </w:r>
            <w:r w:rsidR="00461DED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32EF1631" w14:textId="3F6602C5" w:rsidR="00316864" w:rsidRPr="00D5165B" w:rsidRDefault="00A96E35" w:rsidP="00DD00B3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Jefe de la Unidad de Auditoría Interna</w:t>
            </w:r>
          </w:p>
        </w:tc>
        <w:tc>
          <w:tcPr>
            <w:tcW w:w="1701" w:type="dxa"/>
            <w:vAlign w:val="center"/>
          </w:tcPr>
          <w:p w14:paraId="1933223B" w14:textId="7370CCAD" w:rsidR="00316864" w:rsidRPr="00D5165B" w:rsidRDefault="00316864" w:rsidP="00316864">
            <w:pPr>
              <w:jc w:val="both"/>
              <w:rPr>
                <w:rFonts w:asciiTheme="minorHAnsi" w:eastAsia="Calibri" w:hAnsiTheme="minorHAnsi" w:cstheme="minorHAnsi"/>
                <w:strike/>
                <w:color w:val="000000" w:themeColor="text1"/>
              </w:rPr>
            </w:pPr>
          </w:p>
        </w:tc>
      </w:tr>
      <w:tr w:rsidR="006851DE" w:rsidRPr="00A15C85" w14:paraId="1939939E" w14:textId="77777777" w:rsidTr="004A5979">
        <w:trPr>
          <w:cantSplit/>
        </w:trPr>
        <w:tc>
          <w:tcPr>
            <w:tcW w:w="568" w:type="dxa"/>
            <w:vAlign w:val="center"/>
          </w:tcPr>
          <w:p w14:paraId="0D50FE37" w14:textId="775DAC16" w:rsidR="006851DE" w:rsidRPr="00A15C85" w:rsidRDefault="006851DE" w:rsidP="00316864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381" w:type="dxa"/>
            <w:vAlign w:val="center"/>
          </w:tcPr>
          <w:p w14:paraId="77353581" w14:textId="42A26D92" w:rsidR="006851DE" w:rsidRPr="00D5165B" w:rsidRDefault="006851DE" w:rsidP="00E24ADB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D5165B">
              <w:rPr>
                <w:rFonts w:asciiTheme="minorHAnsi" w:hAnsiTheme="minorHAnsi" w:cstheme="minorHAnsi"/>
                <w:color w:val="000000" w:themeColor="text1"/>
              </w:rPr>
              <w:t xml:space="preserve">Inicia la </w:t>
            </w:r>
            <w:r w:rsidRPr="00461DED">
              <w:rPr>
                <w:rFonts w:asciiTheme="minorHAnsi" w:hAnsiTheme="minorHAnsi" w:cstheme="minorHAnsi"/>
                <w:b/>
                <w:color w:val="000000" w:themeColor="text1"/>
              </w:rPr>
              <w:t>etapa de ejecución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 xml:space="preserve">, realiza oficio </w:t>
            </w:r>
            <w:r>
              <w:rPr>
                <w:rFonts w:asciiTheme="minorHAnsi" w:hAnsiTheme="minorHAnsi" w:cstheme="minorHAnsi"/>
                <w:color w:val="000000" w:themeColor="text1"/>
              </w:rPr>
              <w:t>de requerimiento de informac</w:t>
            </w:r>
            <w:r w:rsidRPr="003B29A0">
              <w:rPr>
                <w:rFonts w:asciiTheme="minorHAnsi" w:hAnsiTheme="minorHAnsi" w:cstheme="minorHAnsi"/>
                <w:color w:val="000000" w:themeColor="text1"/>
              </w:rPr>
              <w:t>ión, al Director o Jefe de Unidad responsable.</w:t>
            </w:r>
          </w:p>
        </w:tc>
        <w:tc>
          <w:tcPr>
            <w:tcW w:w="1701" w:type="dxa"/>
            <w:vAlign w:val="center"/>
          </w:tcPr>
          <w:p w14:paraId="4F52988A" w14:textId="0AC0F987" w:rsidR="006851DE" w:rsidRPr="006D64B8" w:rsidRDefault="00280B34" w:rsidP="006D64B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Auxiliar de Auditoría Interna</w:t>
            </w:r>
          </w:p>
        </w:tc>
        <w:tc>
          <w:tcPr>
            <w:tcW w:w="1701" w:type="dxa"/>
            <w:vAlign w:val="center"/>
          </w:tcPr>
          <w:p w14:paraId="2EB2B795" w14:textId="64422C16" w:rsidR="006851DE" w:rsidRPr="00D5165B" w:rsidRDefault="006851DE" w:rsidP="00A4428B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Oficio</w:t>
            </w:r>
          </w:p>
        </w:tc>
      </w:tr>
      <w:tr w:rsidR="004A5979" w:rsidRPr="00A15C85" w14:paraId="67C2E9CE" w14:textId="77777777" w:rsidTr="004A5979">
        <w:trPr>
          <w:cantSplit/>
        </w:trPr>
        <w:tc>
          <w:tcPr>
            <w:tcW w:w="568" w:type="dxa"/>
            <w:vAlign w:val="center"/>
          </w:tcPr>
          <w:p w14:paraId="5E7C1C71" w14:textId="7BE224ED" w:rsidR="004A5979" w:rsidRPr="00A15C85" w:rsidRDefault="004A5979" w:rsidP="00316864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381" w:type="dxa"/>
            <w:vAlign w:val="center"/>
          </w:tcPr>
          <w:p w14:paraId="5A5C0EAA" w14:textId="2810AAA9" w:rsidR="004A5979" w:rsidRPr="00D5165B" w:rsidRDefault="004A5979" w:rsidP="00F3219E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D5165B">
              <w:rPr>
                <w:rFonts w:asciiTheme="minorHAnsi" w:hAnsiTheme="minorHAnsi" w:cstheme="minorHAnsi"/>
                <w:color w:val="000000" w:themeColor="text1"/>
              </w:rPr>
              <w:t>Recibe información y procede a elaborar papeles de trabajo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y cédulas en el </w:t>
            </w:r>
            <w:r w:rsidRPr="00FB1D21">
              <w:rPr>
                <w:rFonts w:asciiTheme="minorHAnsi" w:hAnsiTheme="minorHAnsi" w:cstheme="minorHAnsi"/>
                <w:color w:val="000000" w:themeColor="text1"/>
              </w:rPr>
              <w:t>SAG UDAI WEB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3F4F1D">
              <w:rPr>
                <w:rFonts w:asciiTheme="minorHAnsi" w:hAnsiTheme="minorHAnsi" w:cstheme="minorHAnsi"/>
                <w:color w:val="000000" w:themeColor="text1"/>
              </w:rPr>
              <w:t>y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3F4F1D">
              <w:rPr>
                <w:rFonts w:asciiTheme="minorHAnsi" w:hAnsiTheme="minorHAnsi" w:cstheme="minorHAnsi"/>
                <w:color w:val="000000" w:themeColor="text1"/>
              </w:rPr>
              <w:t>traslada para su aprobación.</w:t>
            </w:r>
          </w:p>
        </w:tc>
        <w:tc>
          <w:tcPr>
            <w:tcW w:w="1701" w:type="dxa"/>
            <w:vMerge w:val="restart"/>
            <w:vAlign w:val="center"/>
          </w:tcPr>
          <w:p w14:paraId="18AB7404" w14:textId="6ED9BF03" w:rsidR="004A5979" w:rsidRPr="006D64B8" w:rsidRDefault="004A5979" w:rsidP="003C7D3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Auxiliar de Auditoría Interna</w:t>
            </w:r>
            <w:r>
              <w:rPr>
                <w:rFonts w:asciiTheme="minorHAnsi" w:hAnsiTheme="minorHAnsi" w:cstheme="minorHAnsi"/>
              </w:rPr>
              <w:t xml:space="preserve"> o Auditor Interno</w:t>
            </w:r>
          </w:p>
        </w:tc>
        <w:tc>
          <w:tcPr>
            <w:tcW w:w="1701" w:type="dxa"/>
            <w:vAlign w:val="center"/>
          </w:tcPr>
          <w:p w14:paraId="048E7248" w14:textId="08F928DB" w:rsidR="004A5979" w:rsidRPr="00D5165B" w:rsidRDefault="004A5979" w:rsidP="00A4428B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Papeles de trabajo</w:t>
            </w:r>
          </w:p>
        </w:tc>
      </w:tr>
      <w:tr w:rsidR="004A5979" w:rsidRPr="00A15C85" w14:paraId="5498F244" w14:textId="77777777" w:rsidTr="004A5979">
        <w:trPr>
          <w:cantSplit/>
        </w:trPr>
        <w:tc>
          <w:tcPr>
            <w:tcW w:w="568" w:type="dxa"/>
            <w:vAlign w:val="center"/>
          </w:tcPr>
          <w:p w14:paraId="3B905FC6" w14:textId="45360AED" w:rsidR="004A5979" w:rsidRPr="00A15C85" w:rsidRDefault="004A5979" w:rsidP="00A42C1D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381" w:type="dxa"/>
            <w:vAlign w:val="center"/>
          </w:tcPr>
          <w:p w14:paraId="2A00E7C3" w14:textId="77777777" w:rsidR="004A5979" w:rsidRPr="00D5165B" w:rsidRDefault="004A5979" w:rsidP="00DD00B3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D5165B">
              <w:rPr>
                <w:rFonts w:asciiTheme="minorHAnsi" w:hAnsiTheme="minorHAnsi" w:cstheme="minorHAnsi"/>
                <w:color w:val="000000" w:themeColor="text1"/>
              </w:rPr>
              <w:t>Recibe, verifica las cédulas elaboradas y determina:</w:t>
            </w:r>
          </w:p>
          <w:p w14:paraId="3B07A114" w14:textId="655336BA" w:rsidR="004A5979" w:rsidRPr="009B42B3" w:rsidRDefault="004A5979" w:rsidP="007C7BBD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D5165B">
              <w:rPr>
                <w:rFonts w:asciiTheme="minorHAnsi" w:hAnsiTheme="minorHAnsi" w:cstheme="minorHAnsi"/>
                <w:color w:val="000000" w:themeColor="text1"/>
              </w:rPr>
              <w:t xml:space="preserve">Si presenta observaciones las devuelve para que sean atendidas y se reenvíen nuevamente para su aprobación. Regresa a 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la actividad </w:t>
            </w:r>
            <w:r w:rsidRPr="009B42B3">
              <w:rPr>
                <w:rFonts w:asciiTheme="minorHAnsi" w:hAnsiTheme="minorHAnsi" w:cstheme="minorHAnsi"/>
                <w:color w:val="000000" w:themeColor="text1"/>
              </w:rPr>
              <w:t>11.</w:t>
            </w:r>
          </w:p>
          <w:p w14:paraId="2CB703E6" w14:textId="5FD4CE44" w:rsidR="004A5979" w:rsidRPr="004F0647" w:rsidRDefault="004A5979" w:rsidP="007C7BBD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N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>o presenta observaciones</w:t>
            </w:r>
            <w:r w:rsidR="00516FFB">
              <w:rPr>
                <w:rFonts w:asciiTheme="minorHAnsi" w:hAnsiTheme="minorHAnsi" w:cstheme="minorHAnsi"/>
                <w:color w:val="000000" w:themeColor="text1"/>
              </w:rPr>
              <w:t>,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 xml:space="preserve"> aprueba las cédulas elaboradas</w:t>
            </w:r>
            <w:r>
              <w:rPr>
                <w:rFonts w:asciiTheme="minorHAnsi" w:hAnsiTheme="minorHAnsi" w:cstheme="minorHAnsi"/>
                <w:color w:val="000000" w:themeColor="text1"/>
              </w:rPr>
              <w:t>, y continú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>a el procedimiento.</w:t>
            </w:r>
          </w:p>
        </w:tc>
        <w:tc>
          <w:tcPr>
            <w:tcW w:w="1701" w:type="dxa"/>
            <w:vMerge/>
            <w:vAlign w:val="center"/>
          </w:tcPr>
          <w:p w14:paraId="041D67A6" w14:textId="68F12689" w:rsidR="004A5979" w:rsidRPr="00D5165B" w:rsidRDefault="004A5979" w:rsidP="003C7D3F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771DFDA7" w14:textId="36040A21" w:rsidR="004A5979" w:rsidRPr="00D5165B" w:rsidRDefault="004A5979" w:rsidP="00A4428B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4A5979" w:rsidRPr="00A15C85" w14:paraId="7D0F1697" w14:textId="77777777" w:rsidTr="004A5979">
        <w:trPr>
          <w:cantSplit/>
        </w:trPr>
        <w:tc>
          <w:tcPr>
            <w:tcW w:w="568" w:type="dxa"/>
            <w:vAlign w:val="center"/>
          </w:tcPr>
          <w:p w14:paraId="1868D2F3" w14:textId="5B9A14C8" w:rsidR="004A5979" w:rsidRDefault="004A5979" w:rsidP="00A42C1D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5381" w:type="dxa"/>
            <w:vAlign w:val="center"/>
          </w:tcPr>
          <w:p w14:paraId="6F505EF9" w14:textId="43C39990" w:rsidR="004A5979" w:rsidRDefault="004A5979" w:rsidP="00DD00B3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Determina la existencia de deficiencias y procede la forma siguiente:</w:t>
            </w:r>
          </w:p>
          <w:p w14:paraId="07E5103D" w14:textId="4C46ABB5" w:rsidR="004A5979" w:rsidRPr="009B42B3" w:rsidRDefault="004A5979" w:rsidP="007C7BBD">
            <w:pPr>
              <w:pStyle w:val="Prrafodelista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Si se presenta deficiencias en la auditoría, continúa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9B42B3">
              <w:rPr>
                <w:rFonts w:asciiTheme="minorHAnsi" w:hAnsiTheme="minorHAnsi" w:cstheme="minorHAnsi"/>
                <w:color w:val="000000" w:themeColor="text1"/>
              </w:rPr>
              <w:t>el procedimiento.</w:t>
            </w:r>
          </w:p>
          <w:p w14:paraId="08717E03" w14:textId="74A472CC" w:rsidR="004A5979" w:rsidRPr="00D5165B" w:rsidRDefault="004A5979" w:rsidP="007C7BBD">
            <w:pPr>
              <w:pStyle w:val="Prrafodelista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B42B3">
              <w:rPr>
                <w:rFonts w:asciiTheme="minorHAnsi" w:hAnsiTheme="minorHAnsi" w:cstheme="minorHAnsi"/>
                <w:color w:val="000000" w:themeColor="text1"/>
              </w:rPr>
              <w:t>No se presenta deficiencias en la auditoría, continúa a la actividad 19.</w:t>
            </w:r>
          </w:p>
        </w:tc>
        <w:tc>
          <w:tcPr>
            <w:tcW w:w="1701" w:type="dxa"/>
            <w:vMerge/>
            <w:vAlign w:val="center"/>
          </w:tcPr>
          <w:p w14:paraId="04FBE261" w14:textId="066036F5" w:rsidR="004A5979" w:rsidRDefault="004A5979" w:rsidP="00DD00B3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4E2859EF" w14:textId="54057372" w:rsidR="004A5979" w:rsidRDefault="004A5979" w:rsidP="00A4428B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4A5979" w:rsidRPr="00A15C85" w14:paraId="60D40198" w14:textId="77777777" w:rsidTr="004A5979">
        <w:trPr>
          <w:cantSplit/>
        </w:trPr>
        <w:tc>
          <w:tcPr>
            <w:tcW w:w="568" w:type="dxa"/>
            <w:vAlign w:val="center"/>
          </w:tcPr>
          <w:p w14:paraId="405BE5E1" w14:textId="6FE51D4B" w:rsidR="004A5979" w:rsidRPr="00A15C85" w:rsidRDefault="004A5979" w:rsidP="00A42C1D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5381" w:type="dxa"/>
            <w:vAlign w:val="center"/>
          </w:tcPr>
          <w:p w14:paraId="208EC008" w14:textId="3C2072E8" w:rsidR="004A5979" w:rsidRPr="00D5165B" w:rsidRDefault="004A5979" w:rsidP="003B29A0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D5165B">
              <w:rPr>
                <w:rFonts w:asciiTheme="minorHAnsi" w:hAnsiTheme="minorHAnsi" w:cstheme="minorHAnsi"/>
                <w:color w:val="000000" w:themeColor="text1"/>
              </w:rPr>
              <w:t>Elabora cédula de deficiencias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en el </w:t>
            </w:r>
            <w:r w:rsidRPr="00FB1D21">
              <w:rPr>
                <w:rFonts w:asciiTheme="minorHAnsi" w:hAnsiTheme="minorHAnsi" w:cstheme="minorHAnsi"/>
                <w:color w:val="000000" w:themeColor="text1"/>
              </w:rPr>
              <w:t>SAG UDAI WEB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 xml:space="preserve"> y traslada para su 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aprobación. </w:t>
            </w:r>
          </w:p>
        </w:tc>
        <w:tc>
          <w:tcPr>
            <w:tcW w:w="1701" w:type="dxa"/>
            <w:vMerge/>
            <w:vAlign w:val="center"/>
          </w:tcPr>
          <w:p w14:paraId="1F69BDD6" w14:textId="372116DA" w:rsidR="004A5979" w:rsidRPr="006D64B8" w:rsidRDefault="004A5979" w:rsidP="006D64B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14:paraId="36A486CC" w14:textId="1B317B89" w:rsidR="004A5979" w:rsidRPr="00D5165B" w:rsidRDefault="004A5979" w:rsidP="00A4428B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Cédula de deficiencias</w:t>
            </w:r>
          </w:p>
        </w:tc>
      </w:tr>
      <w:tr w:rsidR="004A5979" w:rsidRPr="00A15C85" w14:paraId="415B9982" w14:textId="77777777" w:rsidTr="004A5979">
        <w:trPr>
          <w:cantSplit/>
        </w:trPr>
        <w:tc>
          <w:tcPr>
            <w:tcW w:w="568" w:type="dxa"/>
            <w:vAlign w:val="center"/>
          </w:tcPr>
          <w:p w14:paraId="53860EC7" w14:textId="30161DCD" w:rsidR="004A5979" w:rsidRPr="00A15C85" w:rsidRDefault="004A5979" w:rsidP="00A42C1D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5381" w:type="dxa"/>
            <w:vAlign w:val="center"/>
          </w:tcPr>
          <w:p w14:paraId="30690830" w14:textId="77777777" w:rsidR="004A5979" w:rsidRPr="00A42F4F" w:rsidRDefault="004A5979" w:rsidP="00323D52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A42F4F">
              <w:rPr>
                <w:rFonts w:asciiTheme="minorHAnsi" w:hAnsiTheme="minorHAnsi" w:cstheme="minorHAnsi"/>
                <w:color w:val="000000" w:themeColor="text1"/>
              </w:rPr>
              <w:t>Recibe, verifica las cédulas elaboradas y determina:</w:t>
            </w:r>
          </w:p>
          <w:p w14:paraId="70A3D3B8" w14:textId="2ED91E3D" w:rsidR="004A5979" w:rsidRDefault="004A5979" w:rsidP="007C7BBD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A42F4F">
              <w:rPr>
                <w:rFonts w:asciiTheme="minorHAnsi" w:hAnsiTheme="minorHAnsi" w:cstheme="minorHAnsi"/>
                <w:color w:val="000000" w:themeColor="text1"/>
              </w:rPr>
              <w:t>Si presenta observaciones las devuelve para que sean atendidas y se reenvíen nuevamente para su aprobación.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Regresa a la actividad </w:t>
            </w:r>
            <w:r w:rsidRPr="003B29A0">
              <w:rPr>
                <w:rFonts w:asciiTheme="minorHAnsi" w:hAnsiTheme="minorHAnsi" w:cstheme="minorHAnsi"/>
                <w:color w:val="000000" w:themeColor="text1"/>
              </w:rPr>
              <w:t>14.</w:t>
            </w:r>
          </w:p>
          <w:p w14:paraId="58F1C354" w14:textId="748A381B" w:rsidR="004A5979" w:rsidRPr="006520D2" w:rsidRDefault="004A5979" w:rsidP="007C7BBD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N</w:t>
            </w:r>
            <w:r w:rsidRPr="00A42F4F">
              <w:rPr>
                <w:rFonts w:asciiTheme="minorHAnsi" w:hAnsiTheme="minorHAnsi" w:cstheme="minorHAnsi"/>
                <w:color w:val="000000" w:themeColor="text1"/>
              </w:rPr>
              <w:t>o presenta observaciones</w:t>
            </w:r>
            <w:r w:rsidR="00516FFB">
              <w:rPr>
                <w:rFonts w:asciiTheme="minorHAnsi" w:hAnsiTheme="minorHAnsi" w:cstheme="minorHAnsi"/>
                <w:color w:val="000000" w:themeColor="text1"/>
              </w:rPr>
              <w:t>,</w:t>
            </w:r>
            <w:r w:rsidRPr="00A42F4F">
              <w:rPr>
                <w:rFonts w:asciiTheme="minorHAnsi" w:hAnsiTheme="minorHAnsi" w:cstheme="minorHAnsi"/>
                <w:color w:val="000000" w:themeColor="text1"/>
              </w:rPr>
              <w:t xml:space="preserve"> aprueba 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las cédulas de deficiencias. </w:t>
            </w:r>
          </w:p>
        </w:tc>
        <w:tc>
          <w:tcPr>
            <w:tcW w:w="1701" w:type="dxa"/>
            <w:vMerge w:val="restart"/>
            <w:vAlign w:val="center"/>
          </w:tcPr>
          <w:p w14:paraId="4DDF61F4" w14:textId="0BF0CE1B" w:rsidR="004A5979" w:rsidRPr="00A42F4F" w:rsidRDefault="004A5979" w:rsidP="00DD00B3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Jefe de la Unidad de Auditoría Interna</w:t>
            </w:r>
          </w:p>
        </w:tc>
        <w:tc>
          <w:tcPr>
            <w:tcW w:w="1701" w:type="dxa"/>
            <w:vAlign w:val="center"/>
          </w:tcPr>
          <w:p w14:paraId="0DBDB1D3" w14:textId="473D573A" w:rsidR="004A5979" w:rsidRPr="002C087F" w:rsidRDefault="004A5979" w:rsidP="00A4428B">
            <w:pPr>
              <w:jc w:val="center"/>
              <w:rPr>
                <w:rFonts w:asciiTheme="minorHAnsi" w:eastAsia="Calibri" w:hAnsiTheme="minorHAnsi" w:cstheme="minorHAnsi"/>
                <w:strike/>
                <w:color w:val="000000" w:themeColor="text1"/>
              </w:rPr>
            </w:pPr>
          </w:p>
        </w:tc>
      </w:tr>
      <w:tr w:rsidR="004A5979" w:rsidRPr="00A15C85" w14:paraId="0CBDCF68" w14:textId="77777777" w:rsidTr="004A5979">
        <w:trPr>
          <w:cantSplit/>
        </w:trPr>
        <w:tc>
          <w:tcPr>
            <w:tcW w:w="568" w:type="dxa"/>
            <w:vAlign w:val="center"/>
          </w:tcPr>
          <w:p w14:paraId="5210B7A0" w14:textId="24A4742F" w:rsidR="004A5979" w:rsidRPr="00A15C85" w:rsidRDefault="004A5979" w:rsidP="00A42C1D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381" w:type="dxa"/>
            <w:vAlign w:val="center"/>
          </w:tcPr>
          <w:p w14:paraId="6661437F" w14:textId="57F43779" w:rsidR="004A5979" w:rsidRPr="000649E2" w:rsidRDefault="004A5979" w:rsidP="00A42F4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0F752E">
              <w:rPr>
                <w:rFonts w:asciiTheme="minorHAnsi" w:hAnsiTheme="minorHAnsi" w:cstheme="minorHAnsi"/>
                <w:color w:val="000000" w:themeColor="text1"/>
              </w:rPr>
              <w:t>Notifica las deficiencias establecidas a la Dirección o Unidad responsable, para que presente sus argumentos con su respectiva documentación de descargo.</w:t>
            </w:r>
          </w:p>
        </w:tc>
        <w:tc>
          <w:tcPr>
            <w:tcW w:w="1701" w:type="dxa"/>
            <w:vMerge/>
            <w:vAlign w:val="center"/>
          </w:tcPr>
          <w:p w14:paraId="3C675F31" w14:textId="27FC8CC9" w:rsidR="004A5979" w:rsidRPr="002C087F" w:rsidRDefault="004A5979" w:rsidP="00DD00B3">
            <w:pPr>
              <w:jc w:val="center"/>
              <w:rPr>
                <w:rFonts w:asciiTheme="minorHAnsi" w:hAnsiTheme="minorHAnsi" w:cstheme="minorHAnsi"/>
                <w:strike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64BB9E89" w14:textId="60468680" w:rsidR="004A5979" w:rsidRPr="00A42F4F" w:rsidRDefault="004A5979" w:rsidP="00A4428B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Cedula Notificación de Deficiencias</w:t>
            </w:r>
          </w:p>
        </w:tc>
      </w:tr>
      <w:tr w:rsidR="00316864" w:rsidRPr="00A15C85" w14:paraId="7D9526A7" w14:textId="77777777" w:rsidTr="004A5979">
        <w:trPr>
          <w:cantSplit/>
        </w:trPr>
        <w:tc>
          <w:tcPr>
            <w:tcW w:w="568" w:type="dxa"/>
            <w:vAlign w:val="center"/>
          </w:tcPr>
          <w:p w14:paraId="665512FE" w14:textId="1B7E5ECD" w:rsidR="00316864" w:rsidRPr="00A15C85" w:rsidRDefault="006911DB" w:rsidP="00A42C1D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A42C1D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381" w:type="dxa"/>
            <w:vAlign w:val="center"/>
          </w:tcPr>
          <w:p w14:paraId="68C69707" w14:textId="5602AB69" w:rsidR="00316864" w:rsidRPr="00A42F4F" w:rsidRDefault="00740BB8" w:rsidP="003D7148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A42F4F">
              <w:rPr>
                <w:rFonts w:asciiTheme="minorHAnsi" w:hAnsiTheme="minorHAnsi" w:cstheme="minorHAnsi"/>
                <w:color w:val="000000" w:themeColor="text1"/>
              </w:rPr>
              <w:t>Recibe, a</w:t>
            </w:r>
            <w:r w:rsidR="005C1B0E" w:rsidRPr="00A42F4F">
              <w:rPr>
                <w:rFonts w:asciiTheme="minorHAnsi" w:hAnsiTheme="minorHAnsi" w:cstheme="minorHAnsi"/>
                <w:color w:val="000000" w:themeColor="text1"/>
              </w:rPr>
              <w:t xml:space="preserve">naliza la información presentada y registra en el </w:t>
            </w:r>
            <w:r w:rsidR="00FB1D21" w:rsidRPr="00FB1D21">
              <w:rPr>
                <w:rFonts w:asciiTheme="minorHAnsi" w:hAnsiTheme="minorHAnsi" w:cstheme="minorHAnsi"/>
                <w:color w:val="000000" w:themeColor="text1"/>
              </w:rPr>
              <w:t>SAG UDAI WEB</w:t>
            </w:r>
            <w:r w:rsidR="005C1B0E" w:rsidRPr="00A42F4F">
              <w:rPr>
                <w:rFonts w:asciiTheme="minorHAnsi" w:hAnsiTheme="minorHAnsi" w:cstheme="minorHAnsi"/>
                <w:color w:val="000000" w:themeColor="text1"/>
              </w:rPr>
              <w:t xml:space="preserve"> los comentarios de los responsables y el de auditoría. </w:t>
            </w:r>
            <w:r w:rsidR="003D7148">
              <w:rPr>
                <w:rFonts w:asciiTheme="minorHAnsi" w:hAnsiTheme="minorHAnsi" w:cstheme="minorHAnsi"/>
                <w:color w:val="000000" w:themeColor="text1"/>
              </w:rPr>
              <w:t>Estableciendo</w:t>
            </w:r>
            <w:r w:rsidR="005C1B0E" w:rsidRPr="00A42F4F">
              <w:rPr>
                <w:rFonts w:asciiTheme="minorHAnsi" w:hAnsiTheme="minorHAnsi" w:cstheme="minorHAnsi"/>
                <w:color w:val="000000" w:themeColor="text1"/>
              </w:rPr>
              <w:t xml:space="preserve"> si la deficie</w:t>
            </w:r>
            <w:r w:rsidR="000D136F" w:rsidRPr="00A42F4F">
              <w:rPr>
                <w:rFonts w:asciiTheme="minorHAnsi" w:hAnsiTheme="minorHAnsi" w:cstheme="minorHAnsi"/>
                <w:color w:val="000000" w:themeColor="text1"/>
              </w:rPr>
              <w:t>ncia se confirma o se desvanece y se trasladan para su aprobación.</w:t>
            </w:r>
          </w:p>
        </w:tc>
        <w:tc>
          <w:tcPr>
            <w:tcW w:w="1701" w:type="dxa"/>
            <w:vAlign w:val="center"/>
          </w:tcPr>
          <w:p w14:paraId="259CD1F1" w14:textId="296CC173" w:rsidR="00316864" w:rsidRPr="006D64B8" w:rsidRDefault="00280B34" w:rsidP="004A597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Auxiliar de Auditoría Interna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4A5979">
              <w:rPr>
                <w:rFonts w:asciiTheme="minorHAnsi" w:hAnsiTheme="minorHAnsi" w:cstheme="minorHAnsi"/>
              </w:rPr>
              <w:t>o</w:t>
            </w:r>
            <w:r w:rsidR="003D7148">
              <w:rPr>
                <w:rFonts w:asciiTheme="minorHAnsi" w:hAnsiTheme="minorHAnsi" w:cstheme="minorHAnsi"/>
              </w:rPr>
              <w:t xml:space="preserve"> Auditor Interno</w:t>
            </w:r>
          </w:p>
        </w:tc>
        <w:tc>
          <w:tcPr>
            <w:tcW w:w="1701" w:type="dxa"/>
            <w:vAlign w:val="center"/>
          </w:tcPr>
          <w:p w14:paraId="0C2EE1B2" w14:textId="0EBD26A5" w:rsidR="00316864" w:rsidRPr="00A42F4F" w:rsidRDefault="00316864" w:rsidP="00A4428B">
            <w:pPr>
              <w:tabs>
                <w:tab w:val="left" w:pos="1543"/>
              </w:tabs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316864" w:rsidRPr="00A15C85" w14:paraId="024DE0A8" w14:textId="77777777" w:rsidTr="004A5979">
        <w:trPr>
          <w:cantSplit/>
        </w:trPr>
        <w:tc>
          <w:tcPr>
            <w:tcW w:w="568" w:type="dxa"/>
            <w:vAlign w:val="center"/>
          </w:tcPr>
          <w:p w14:paraId="5DF8CF53" w14:textId="7111F674" w:rsidR="00316864" w:rsidRPr="00A15C85" w:rsidRDefault="00133FAC" w:rsidP="00A42C1D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A42C1D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381" w:type="dxa"/>
            <w:vAlign w:val="center"/>
          </w:tcPr>
          <w:p w14:paraId="7A39F13B" w14:textId="29B30440" w:rsidR="000D136F" w:rsidRPr="00A42F4F" w:rsidRDefault="000D136F" w:rsidP="000D136F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A42F4F">
              <w:rPr>
                <w:rFonts w:asciiTheme="minorHAnsi" w:hAnsiTheme="minorHAnsi" w:cstheme="minorHAnsi"/>
                <w:color w:val="000000" w:themeColor="text1"/>
              </w:rPr>
              <w:t>Recibe, verifica</w:t>
            </w:r>
            <w:r w:rsidR="00CB1983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A42F4F">
              <w:rPr>
                <w:rFonts w:asciiTheme="minorHAnsi" w:hAnsiTheme="minorHAnsi" w:cstheme="minorHAnsi"/>
                <w:color w:val="000000" w:themeColor="text1"/>
              </w:rPr>
              <w:t xml:space="preserve">las deficiencias confirmadas o </w:t>
            </w:r>
            <w:r w:rsidR="00A34493" w:rsidRPr="00A42F4F">
              <w:rPr>
                <w:rFonts w:asciiTheme="minorHAnsi" w:hAnsiTheme="minorHAnsi" w:cstheme="minorHAnsi"/>
                <w:color w:val="000000" w:themeColor="text1"/>
              </w:rPr>
              <w:t>desvanecidas y</w:t>
            </w:r>
            <w:r w:rsidRPr="00A42F4F">
              <w:rPr>
                <w:rFonts w:asciiTheme="minorHAnsi" w:hAnsiTheme="minorHAnsi" w:cstheme="minorHAnsi"/>
                <w:color w:val="000000" w:themeColor="text1"/>
              </w:rPr>
              <w:t xml:space="preserve"> determina:</w:t>
            </w:r>
          </w:p>
          <w:p w14:paraId="49D9E151" w14:textId="4F7143F8" w:rsidR="00673E33" w:rsidRDefault="00673E33" w:rsidP="007C7BBD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A42F4F">
              <w:rPr>
                <w:rFonts w:asciiTheme="minorHAnsi" w:hAnsiTheme="minorHAnsi" w:cstheme="minorHAnsi"/>
                <w:color w:val="000000" w:themeColor="text1"/>
              </w:rPr>
              <w:t xml:space="preserve">Si presenta observaciones las devuelve para que sean atendidas y se reenvíen nuevamente para 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su aprobación. Regresa a la actividad </w:t>
            </w:r>
            <w:r w:rsidR="000F752E" w:rsidRPr="009B42B3">
              <w:rPr>
                <w:rFonts w:asciiTheme="minorHAnsi" w:hAnsiTheme="minorHAnsi" w:cstheme="minorHAnsi"/>
                <w:color w:val="000000" w:themeColor="text1"/>
              </w:rPr>
              <w:t>1</w:t>
            </w:r>
            <w:r w:rsidR="00783EEC" w:rsidRPr="009B42B3">
              <w:rPr>
                <w:rFonts w:asciiTheme="minorHAnsi" w:hAnsiTheme="minorHAnsi" w:cstheme="minorHAnsi"/>
                <w:color w:val="000000" w:themeColor="text1"/>
              </w:rPr>
              <w:t>7</w:t>
            </w:r>
            <w:r w:rsidRPr="009B42B3"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  <w:p w14:paraId="2D368A54" w14:textId="116C62AF" w:rsidR="00316864" w:rsidRPr="00673E33" w:rsidRDefault="00673E33" w:rsidP="007C7BBD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N</w:t>
            </w:r>
            <w:r w:rsidR="000D136F" w:rsidRPr="00A42F4F">
              <w:rPr>
                <w:rFonts w:asciiTheme="minorHAnsi" w:hAnsiTheme="minorHAnsi" w:cstheme="minorHAnsi"/>
                <w:color w:val="000000" w:themeColor="text1"/>
              </w:rPr>
              <w:t>o presenta observaciones aprueba las deficiencias confi</w:t>
            </w:r>
            <w:r w:rsidR="000F752E">
              <w:rPr>
                <w:rFonts w:asciiTheme="minorHAnsi" w:hAnsiTheme="minorHAnsi" w:cstheme="minorHAnsi"/>
                <w:color w:val="000000" w:themeColor="text1"/>
              </w:rPr>
              <w:t>rmadas y desvanecidas, y continú</w:t>
            </w:r>
            <w:r w:rsidR="000D136F" w:rsidRPr="00A42F4F">
              <w:rPr>
                <w:rFonts w:asciiTheme="minorHAnsi" w:hAnsiTheme="minorHAnsi" w:cstheme="minorHAnsi"/>
                <w:color w:val="000000" w:themeColor="text1"/>
              </w:rPr>
              <w:t>a el procedimiento.</w:t>
            </w:r>
          </w:p>
        </w:tc>
        <w:tc>
          <w:tcPr>
            <w:tcW w:w="1701" w:type="dxa"/>
            <w:vAlign w:val="center"/>
          </w:tcPr>
          <w:p w14:paraId="206596ED" w14:textId="48A30CB0" w:rsidR="00316864" w:rsidRPr="00A42F4F" w:rsidRDefault="00A96E35" w:rsidP="00DD00B3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Jefe de la Unidad de Auditoría Interna</w:t>
            </w:r>
          </w:p>
        </w:tc>
        <w:tc>
          <w:tcPr>
            <w:tcW w:w="1701" w:type="dxa"/>
            <w:vAlign w:val="center"/>
          </w:tcPr>
          <w:p w14:paraId="745BD6D7" w14:textId="391E98C3" w:rsidR="00316864" w:rsidRPr="00A42F4F" w:rsidRDefault="00316864" w:rsidP="00A4428B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316864" w:rsidRPr="00A15C85" w14:paraId="40C0AE99" w14:textId="77777777" w:rsidTr="004A5979">
        <w:trPr>
          <w:cantSplit/>
        </w:trPr>
        <w:tc>
          <w:tcPr>
            <w:tcW w:w="568" w:type="dxa"/>
            <w:vAlign w:val="center"/>
          </w:tcPr>
          <w:p w14:paraId="00B04BE6" w14:textId="5FF388D9" w:rsidR="00316864" w:rsidRPr="00A15C85" w:rsidRDefault="00A42C1D" w:rsidP="00316864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5381" w:type="dxa"/>
            <w:vAlign w:val="center"/>
          </w:tcPr>
          <w:p w14:paraId="065C793F" w14:textId="1620D31E" w:rsidR="00316864" w:rsidRPr="00A42F4F" w:rsidRDefault="000D136F" w:rsidP="000F752E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A42F4F">
              <w:rPr>
                <w:rFonts w:asciiTheme="minorHAnsi" w:hAnsiTheme="minorHAnsi" w:cstheme="minorHAnsi"/>
                <w:color w:val="000000" w:themeColor="text1"/>
              </w:rPr>
              <w:t xml:space="preserve">Inicia la </w:t>
            </w:r>
            <w:r w:rsidRPr="00A42F4F">
              <w:rPr>
                <w:rFonts w:asciiTheme="minorHAnsi" w:hAnsiTheme="minorHAnsi" w:cstheme="minorHAnsi"/>
                <w:b/>
                <w:color w:val="000000" w:themeColor="text1"/>
              </w:rPr>
              <w:t xml:space="preserve">etapa de comunicación, </w:t>
            </w:r>
            <w:r w:rsidRPr="00A42F4F">
              <w:rPr>
                <w:rFonts w:asciiTheme="minorHAnsi" w:hAnsiTheme="minorHAnsi" w:cstheme="minorHAnsi"/>
                <w:color w:val="000000" w:themeColor="text1"/>
              </w:rPr>
              <w:t>e</w:t>
            </w:r>
            <w:r w:rsidR="005C1B0E" w:rsidRPr="00A42F4F">
              <w:rPr>
                <w:rFonts w:asciiTheme="minorHAnsi" w:hAnsiTheme="minorHAnsi" w:cstheme="minorHAnsi"/>
                <w:color w:val="000000" w:themeColor="text1"/>
              </w:rPr>
              <w:t xml:space="preserve">labora informe preliminar </w:t>
            </w:r>
            <w:r w:rsidR="00FB1D21">
              <w:rPr>
                <w:rFonts w:asciiTheme="minorHAnsi" w:hAnsiTheme="minorHAnsi" w:cstheme="minorHAnsi"/>
                <w:color w:val="000000" w:themeColor="text1"/>
              </w:rPr>
              <w:t xml:space="preserve">en el </w:t>
            </w:r>
            <w:r w:rsidR="00FB1D21" w:rsidRPr="00FB1D21">
              <w:rPr>
                <w:rFonts w:asciiTheme="minorHAnsi" w:hAnsiTheme="minorHAnsi" w:cstheme="minorHAnsi"/>
                <w:color w:val="000000" w:themeColor="text1"/>
              </w:rPr>
              <w:t>SAG UDAI WEB</w:t>
            </w:r>
            <w:r w:rsidR="00FB1D21" w:rsidRPr="00A42F4F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5C1B0E" w:rsidRPr="00A42F4F">
              <w:rPr>
                <w:rFonts w:asciiTheme="minorHAnsi" w:hAnsiTheme="minorHAnsi" w:cstheme="minorHAnsi"/>
                <w:color w:val="000000" w:themeColor="text1"/>
              </w:rPr>
              <w:t xml:space="preserve">y </w:t>
            </w:r>
            <w:r w:rsidR="00BA6BFA" w:rsidRPr="00A42F4F">
              <w:rPr>
                <w:rFonts w:asciiTheme="minorHAnsi" w:hAnsiTheme="minorHAnsi" w:cstheme="minorHAnsi"/>
                <w:color w:val="000000" w:themeColor="text1"/>
              </w:rPr>
              <w:t xml:space="preserve">lo </w:t>
            </w:r>
            <w:r w:rsidR="005C1B0E" w:rsidRPr="00A42F4F">
              <w:rPr>
                <w:rFonts w:asciiTheme="minorHAnsi" w:hAnsiTheme="minorHAnsi" w:cstheme="minorHAnsi"/>
                <w:color w:val="000000" w:themeColor="text1"/>
              </w:rPr>
              <w:t>traslada para su revisión y aprobación</w:t>
            </w:r>
            <w:r w:rsidR="0094462A"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</w:tc>
        <w:tc>
          <w:tcPr>
            <w:tcW w:w="1701" w:type="dxa"/>
            <w:vAlign w:val="center"/>
          </w:tcPr>
          <w:p w14:paraId="24A42353" w14:textId="31264571" w:rsidR="00316864" w:rsidRPr="006D64B8" w:rsidRDefault="003D7148" w:rsidP="006D64B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Auditor Interno</w:t>
            </w:r>
          </w:p>
        </w:tc>
        <w:tc>
          <w:tcPr>
            <w:tcW w:w="1701" w:type="dxa"/>
            <w:vAlign w:val="center"/>
          </w:tcPr>
          <w:p w14:paraId="47EBEBC5" w14:textId="4A255FB9" w:rsidR="00316864" w:rsidRPr="00A42F4F" w:rsidRDefault="007C7BBD" w:rsidP="00A4428B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Informe preliminar</w:t>
            </w:r>
          </w:p>
        </w:tc>
      </w:tr>
      <w:tr w:rsidR="00316864" w:rsidRPr="00A15C85" w14:paraId="02077608" w14:textId="77777777" w:rsidTr="004A5979">
        <w:trPr>
          <w:cantSplit/>
        </w:trPr>
        <w:tc>
          <w:tcPr>
            <w:tcW w:w="568" w:type="dxa"/>
            <w:vAlign w:val="center"/>
          </w:tcPr>
          <w:p w14:paraId="3AF6E8BE" w14:textId="64DABB57" w:rsidR="00316864" w:rsidRPr="00A15C85" w:rsidRDefault="00A42C1D" w:rsidP="00133FAC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381" w:type="dxa"/>
            <w:vAlign w:val="center"/>
          </w:tcPr>
          <w:p w14:paraId="2C4B8B2A" w14:textId="3C24743D" w:rsidR="00BA6BFA" w:rsidRPr="00A42F4F" w:rsidRDefault="00BA6BFA" w:rsidP="00BA6BFA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A42F4F">
              <w:rPr>
                <w:rFonts w:asciiTheme="minorHAnsi" w:hAnsiTheme="minorHAnsi" w:cstheme="minorHAnsi"/>
                <w:color w:val="000000" w:themeColor="text1"/>
              </w:rPr>
              <w:t>Recibe, verifica informe y determina:</w:t>
            </w:r>
          </w:p>
          <w:p w14:paraId="617361D8" w14:textId="03D797C5" w:rsidR="00316864" w:rsidRDefault="00A34493" w:rsidP="007C7BBD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A97D48">
              <w:rPr>
                <w:rFonts w:asciiTheme="minorHAnsi" w:hAnsiTheme="minorHAnsi" w:cstheme="minorHAnsi"/>
                <w:color w:val="000000" w:themeColor="text1"/>
              </w:rPr>
              <w:t>Si presenta observaciones, lo rechaza</w:t>
            </w:r>
            <w:r w:rsidR="00BA6BFA" w:rsidRPr="00A97D48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A97D48">
              <w:rPr>
                <w:rFonts w:asciiTheme="minorHAnsi" w:hAnsiTheme="minorHAnsi" w:cstheme="minorHAnsi"/>
                <w:color w:val="000000" w:themeColor="text1"/>
              </w:rPr>
              <w:t>para que sean atendidos los cambios solicitados y se reenvíe</w:t>
            </w:r>
            <w:r w:rsidR="00BA6BFA" w:rsidRPr="00A97D48">
              <w:rPr>
                <w:rFonts w:asciiTheme="minorHAnsi" w:hAnsiTheme="minorHAnsi" w:cstheme="minorHAnsi"/>
                <w:color w:val="000000" w:themeColor="text1"/>
              </w:rPr>
              <w:t xml:space="preserve"> nuevamente para su aprobación. Regresa a </w:t>
            </w:r>
            <w:r w:rsidR="00A97D48" w:rsidRPr="00A97D48">
              <w:rPr>
                <w:rFonts w:asciiTheme="minorHAnsi" w:hAnsiTheme="minorHAnsi" w:cstheme="minorHAnsi"/>
                <w:color w:val="000000" w:themeColor="text1"/>
              </w:rPr>
              <w:t>la activida</w:t>
            </w:r>
            <w:r w:rsidR="00A97D48" w:rsidRPr="00213A8B">
              <w:rPr>
                <w:rFonts w:asciiTheme="minorHAnsi" w:hAnsiTheme="minorHAnsi" w:cstheme="minorHAnsi"/>
                <w:color w:val="000000" w:themeColor="text1"/>
              </w:rPr>
              <w:t>d</w:t>
            </w:r>
            <w:r w:rsidR="00306BEA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306BEA" w:rsidRPr="009B42B3">
              <w:rPr>
                <w:rFonts w:asciiTheme="minorHAnsi" w:hAnsiTheme="minorHAnsi" w:cstheme="minorHAnsi"/>
                <w:color w:val="000000" w:themeColor="text1"/>
              </w:rPr>
              <w:t>19</w:t>
            </w:r>
            <w:r w:rsidR="00BA6BFA" w:rsidRPr="009B42B3"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  <w:p w14:paraId="2D4B8D9A" w14:textId="0A8FF896" w:rsidR="00FF706F" w:rsidRPr="00213A8B" w:rsidRDefault="00A97D48" w:rsidP="007C7BBD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  <w:strike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N</w:t>
            </w:r>
            <w:r w:rsidRPr="00A97D48">
              <w:rPr>
                <w:rFonts w:asciiTheme="minorHAnsi" w:hAnsiTheme="minorHAnsi" w:cstheme="minorHAnsi"/>
                <w:color w:val="000000" w:themeColor="text1"/>
              </w:rPr>
              <w:t xml:space="preserve">o presenta observaciones, aprueba informe. </w:t>
            </w:r>
          </w:p>
        </w:tc>
        <w:tc>
          <w:tcPr>
            <w:tcW w:w="1701" w:type="dxa"/>
            <w:vAlign w:val="center"/>
          </w:tcPr>
          <w:p w14:paraId="0DDDF365" w14:textId="525A3F4E" w:rsidR="00316864" w:rsidRPr="005A0655" w:rsidRDefault="00A96E35" w:rsidP="005A065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Jefe de la Unidad de Auditoría Interna</w:t>
            </w:r>
          </w:p>
        </w:tc>
        <w:tc>
          <w:tcPr>
            <w:tcW w:w="1701" w:type="dxa"/>
            <w:vAlign w:val="center"/>
          </w:tcPr>
          <w:p w14:paraId="54BA16BF" w14:textId="4CE2F661" w:rsidR="00316864" w:rsidRPr="00FF706F" w:rsidRDefault="00316864" w:rsidP="00A4428B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highlight w:val="yellow"/>
              </w:rPr>
            </w:pPr>
          </w:p>
        </w:tc>
      </w:tr>
      <w:tr w:rsidR="00213A8B" w:rsidRPr="00A15C85" w14:paraId="79CC63DF" w14:textId="77777777" w:rsidTr="004A5979">
        <w:trPr>
          <w:cantSplit/>
        </w:trPr>
        <w:tc>
          <w:tcPr>
            <w:tcW w:w="568" w:type="dxa"/>
            <w:vAlign w:val="center"/>
          </w:tcPr>
          <w:p w14:paraId="3DB9F9D8" w14:textId="00F11851" w:rsidR="00213A8B" w:rsidRPr="00AF15F0" w:rsidRDefault="00213A8B" w:rsidP="00A42C1D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A42C1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381" w:type="dxa"/>
            <w:vAlign w:val="center"/>
          </w:tcPr>
          <w:p w14:paraId="22B2A0A6" w14:textId="43A4AA9A" w:rsidR="00213A8B" w:rsidRPr="00AF15F0" w:rsidRDefault="00213A8B" w:rsidP="00213A8B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Imprime informe final aprobado, lo firma y traslada para los trámites correspondientes.</w:t>
            </w:r>
          </w:p>
        </w:tc>
        <w:tc>
          <w:tcPr>
            <w:tcW w:w="1701" w:type="dxa"/>
            <w:vAlign w:val="center"/>
          </w:tcPr>
          <w:p w14:paraId="39C9B73A" w14:textId="3FC4F057" w:rsidR="00213A8B" w:rsidRPr="00A42F4F" w:rsidRDefault="00280B34" w:rsidP="004A5979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Auxiliar de Auditoría Interna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4A5979">
              <w:rPr>
                <w:rFonts w:asciiTheme="minorHAnsi" w:hAnsiTheme="minorHAnsi" w:cstheme="minorHAnsi"/>
              </w:rPr>
              <w:t>o</w:t>
            </w:r>
            <w:r w:rsidR="00CC4D5A">
              <w:rPr>
                <w:rFonts w:asciiTheme="minorHAnsi" w:hAnsiTheme="minorHAnsi" w:cstheme="minorHAnsi"/>
              </w:rPr>
              <w:t xml:space="preserve"> Auditor Interno</w:t>
            </w:r>
          </w:p>
        </w:tc>
        <w:tc>
          <w:tcPr>
            <w:tcW w:w="1701" w:type="dxa"/>
            <w:vAlign w:val="center"/>
          </w:tcPr>
          <w:p w14:paraId="0A870B62" w14:textId="4DE7DD0A" w:rsidR="00213A8B" w:rsidRPr="00FF706F" w:rsidRDefault="00213A8B" w:rsidP="00A4428B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highlight w:val="yellow"/>
              </w:rPr>
            </w:pPr>
            <w:r w:rsidRPr="00A42F4F">
              <w:rPr>
                <w:rFonts w:asciiTheme="minorHAnsi" w:eastAsia="Calibri" w:hAnsiTheme="minorHAnsi" w:cstheme="minorHAnsi"/>
                <w:color w:val="000000" w:themeColor="text1"/>
              </w:rPr>
              <w:t>Informe</w:t>
            </w:r>
            <w:r>
              <w:rPr>
                <w:rFonts w:asciiTheme="minorHAnsi" w:eastAsia="Calibri" w:hAnsiTheme="minorHAnsi" w:cstheme="minorHAnsi"/>
                <w:color w:val="000000" w:themeColor="text1"/>
              </w:rPr>
              <w:t xml:space="preserve"> final</w:t>
            </w:r>
          </w:p>
        </w:tc>
      </w:tr>
      <w:tr w:rsidR="00CC4D5A" w:rsidRPr="00A15C85" w14:paraId="234EF32C" w14:textId="77777777" w:rsidTr="004A5979">
        <w:trPr>
          <w:cantSplit/>
        </w:trPr>
        <w:tc>
          <w:tcPr>
            <w:tcW w:w="568" w:type="dxa"/>
            <w:vAlign w:val="center"/>
          </w:tcPr>
          <w:p w14:paraId="369214A4" w14:textId="164E6956" w:rsidR="00CC4D5A" w:rsidRDefault="00CC4D5A" w:rsidP="00A42C1D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5381" w:type="dxa"/>
            <w:vAlign w:val="center"/>
          </w:tcPr>
          <w:p w14:paraId="1D2EA8BA" w14:textId="0AD1717C" w:rsidR="00CC4D5A" w:rsidRDefault="00CC4D5A" w:rsidP="00CC4D5A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Cuando corresponda realiza Guía 3 “Co</w:t>
            </w:r>
            <w:r w:rsidR="008A3DEC">
              <w:rPr>
                <w:rFonts w:asciiTheme="minorHAnsi" w:hAnsiTheme="minorHAnsi" w:cstheme="minorHAnsi"/>
                <w:color w:val="000000" w:themeColor="text1"/>
              </w:rPr>
              <w:t>nsenso de recomendaciones” del MAIGUB</w:t>
            </w:r>
            <w:r w:rsidRPr="00D5165B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>
              <w:rPr>
                <w:rFonts w:asciiTheme="minorHAnsi" w:hAnsiTheme="minorHAnsi" w:cstheme="minorHAnsi"/>
                <w:color w:val="0D0D0D" w:themeColor="text1" w:themeTint="F2"/>
              </w:rPr>
              <w:t>o cuando corresponda utilizar la incluida e</w:t>
            </w:r>
            <w:r w:rsidRPr="00B90186">
              <w:rPr>
                <w:rFonts w:asciiTheme="minorHAnsi" w:eastAsia="Calibri" w:hAnsiTheme="minorHAnsi" w:cstheme="minorHAnsi"/>
              </w:rPr>
              <w:t xml:space="preserve">n </w:t>
            </w:r>
            <w:r>
              <w:rPr>
                <w:rFonts w:asciiTheme="minorHAnsi" w:eastAsia="Calibri" w:hAnsiTheme="minorHAnsi" w:cstheme="minorHAnsi"/>
              </w:rPr>
              <w:t xml:space="preserve">el </w:t>
            </w:r>
            <w:r w:rsidRPr="00B90186">
              <w:rPr>
                <w:rFonts w:asciiTheme="minorHAnsi" w:eastAsia="Calibri" w:hAnsiTheme="minorHAnsi" w:cstheme="minorHAnsi"/>
              </w:rPr>
              <w:t>SAG UDAI WEB</w:t>
            </w:r>
            <w:r w:rsidR="00473517">
              <w:rPr>
                <w:rFonts w:asciiTheme="minorHAnsi" w:eastAsia="Calibri" w:hAnsiTheme="minorHAnsi" w:cstheme="minorHAnsi"/>
              </w:rPr>
              <w:t xml:space="preserve">, </w:t>
            </w:r>
            <w:r w:rsidR="00473517" w:rsidRPr="0063703D">
              <w:rPr>
                <w:rFonts w:asciiTheme="minorHAnsi" w:eastAsia="Calibri" w:hAnsiTheme="minorHAnsi" w:cstheme="minorHAnsi"/>
              </w:rPr>
              <w:t>firma y traslada.</w:t>
            </w:r>
          </w:p>
        </w:tc>
        <w:tc>
          <w:tcPr>
            <w:tcW w:w="1701" w:type="dxa"/>
            <w:vAlign w:val="center"/>
          </w:tcPr>
          <w:p w14:paraId="220BB68C" w14:textId="6DF863E4" w:rsidR="00CC4D5A" w:rsidRDefault="00280B34" w:rsidP="0063703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Auxiliar de Auditoría Interna</w:t>
            </w:r>
            <w:r w:rsidR="0063703D">
              <w:rPr>
                <w:rFonts w:asciiTheme="minorHAnsi" w:hAnsiTheme="minorHAnsi" w:cstheme="minorHAnsi"/>
              </w:rPr>
              <w:t xml:space="preserve"> o Auditor Interno</w:t>
            </w:r>
          </w:p>
        </w:tc>
        <w:tc>
          <w:tcPr>
            <w:tcW w:w="1701" w:type="dxa"/>
            <w:vAlign w:val="center"/>
          </w:tcPr>
          <w:p w14:paraId="3666DD92" w14:textId="20678482" w:rsidR="00CC4D5A" w:rsidRPr="00A42F4F" w:rsidRDefault="00CC4D5A" w:rsidP="00A4428B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213A8B">
              <w:rPr>
                <w:rFonts w:asciiTheme="minorHAnsi" w:eastAsia="Calibri" w:hAnsiTheme="minorHAnsi" w:cstheme="minorHAnsi"/>
                <w:color w:val="000000" w:themeColor="text1"/>
              </w:rPr>
              <w:t>C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édula “Consenso de </w:t>
            </w:r>
            <w:r w:rsidRPr="00213A8B">
              <w:rPr>
                <w:rFonts w:asciiTheme="minorHAnsi" w:hAnsiTheme="minorHAnsi" w:cstheme="minorHAnsi"/>
                <w:color w:val="000000" w:themeColor="text1"/>
              </w:rPr>
              <w:t>Recomendaciones”</w:t>
            </w:r>
          </w:p>
        </w:tc>
      </w:tr>
      <w:tr w:rsidR="00213A8B" w:rsidRPr="00A15C85" w14:paraId="1EC0ED5D" w14:textId="77777777" w:rsidTr="004A5979">
        <w:trPr>
          <w:cantSplit/>
        </w:trPr>
        <w:tc>
          <w:tcPr>
            <w:tcW w:w="568" w:type="dxa"/>
            <w:vAlign w:val="center"/>
          </w:tcPr>
          <w:p w14:paraId="37037439" w14:textId="3181B5F1" w:rsidR="00213A8B" w:rsidRDefault="00213A8B" w:rsidP="006527D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6527D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381" w:type="dxa"/>
            <w:vAlign w:val="center"/>
          </w:tcPr>
          <w:p w14:paraId="1A8E8FEE" w14:textId="4B6355EB" w:rsidR="00213A8B" w:rsidRPr="00FF706F" w:rsidRDefault="00213A8B" w:rsidP="00901CB2">
            <w:pPr>
              <w:jc w:val="both"/>
              <w:rPr>
                <w:rFonts w:asciiTheme="minorHAnsi" w:hAnsiTheme="minorHAnsi" w:cstheme="minorHAnsi"/>
                <w:strike/>
                <w:color w:val="000000" w:themeColor="text1"/>
                <w:highlight w:val="yellow"/>
              </w:rPr>
            </w:pPr>
            <w:r w:rsidRPr="00213A8B">
              <w:rPr>
                <w:rFonts w:asciiTheme="minorHAnsi" w:hAnsiTheme="minorHAnsi" w:cstheme="minorHAnsi"/>
                <w:color w:val="000000" w:themeColor="text1"/>
              </w:rPr>
              <w:t>Recibe in</w:t>
            </w:r>
            <w:r w:rsidR="00CC4D5A">
              <w:rPr>
                <w:rFonts w:asciiTheme="minorHAnsi" w:hAnsiTheme="minorHAnsi" w:cstheme="minorHAnsi"/>
                <w:color w:val="000000" w:themeColor="text1"/>
              </w:rPr>
              <w:t xml:space="preserve">forme final y </w:t>
            </w:r>
            <w:r w:rsidR="00CC4D5A" w:rsidRPr="00213A8B">
              <w:rPr>
                <w:rFonts w:asciiTheme="minorHAnsi" w:hAnsiTheme="minorHAnsi" w:cstheme="minorHAnsi"/>
                <w:color w:val="000000" w:themeColor="text1"/>
              </w:rPr>
              <w:t>cédula “Consenso de</w:t>
            </w:r>
            <w:r w:rsidR="00901CB2">
              <w:rPr>
                <w:rFonts w:asciiTheme="minorHAnsi" w:hAnsiTheme="minorHAnsi" w:cstheme="minorHAnsi"/>
                <w:color w:val="000000" w:themeColor="text1"/>
              </w:rPr>
              <w:t xml:space="preserve"> Recomendaciones</w:t>
            </w:r>
            <w:r w:rsidR="00901CB2" w:rsidRPr="0063703D">
              <w:rPr>
                <w:rFonts w:asciiTheme="minorHAnsi" w:hAnsiTheme="minorHAnsi" w:cstheme="minorHAnsi"/>
                <w:color w:val="000000" w:themeColor="text1"/>
              </w:rPr>
              <w:t>” y</w:t>
            </w:r>
            <w:r w:rsidR="00CC4D5A" w:rsidRPr="0063703D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901CB2" w:rsidRPr="0063703D">
              <w:rPr>
                <w:rFonts w:asciiTheme="minorHAnsi" w:hAnsiTheme="minorHAnsi" w:cstheme="minorHAnsi"/>
                <w:color w:val="000000" w:themeColor="text1"/>
              </w:rPr>
              <w:t>firma.</w:t>
            </w:r>
          </w:p>
        </w:tc>
        <w:tc>
          <w:tcPr>
            <w:tcW w:w="1701" w:type="dxa"/>
            <w:vAlign w:val="center"/>
          </w:tcPr>
          <w:p w14:paraId="6A3457C1" w14:textId="2682EB94" w:rsidR="00213A8B" w:rsidRDefault="00213A8B" w:rsidP="00213A8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Jefe de la Unidad de Auditoría Interna</w:t>
            </w:r>
          </w:p>
        </w:tc>
        <w:tc>
          <w:tcPr>
            <w:tcW w:w="1701" w:type="dxa"/>
            <w:vAlign w:val="center"/>
          </w:tcPr>
          <w:p w14:paraId="75176D16" w14:textId="09C1C229" w:rsidR="00213A8B" w:rsidRPr="00F06FCD" w:rsidRDefault="00213A8B" w:rsidP="00CC4D5A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highlight w:val="yellow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O</w:t>
            </w:r>
            <w:r w:rsidRPr="00213A8B">
              <w:rPr>
                <w:rFonts w:asciiTheme="minorHAnsi" w:eastAsia="Calibri" w:hAnsiTheme="minorHAnsi" w:cstheme="minorHAnsi"/>
                <w:color w:val="000000" w:themeColor="text1"/>
              </w:rPr>
              <w:t>ficio</w:t>
            </w:r>
            <w:r>
              <w:rPr>
                <w:rFonts w:asciiTheme="minorHAnsi" w:eastAsia="Calibri" w:hAnsiTheme="minorHAnsi" w:cstheme="minorHAnsi"/>
                <w:color w:val="000000" w:themeColor="text1"/>
              </w:rPr>
              <w:t>,</w:t>
            </w:r>
            <w:r w:rsidRPr="00213A8B">
              <w:rPr>
                <w:rFonts w:asciiTheme="minorHAnsi" w:eastAsia="Calibri" w:hAnsiTheme="minorHAnsi" w:cstheme="minorHAnsi"/>
                <w:color w:val="000000" w:themeColor="text1"/>
              </w:rPr>
              <w:t xml:space="preserve"> Informe final, </w:t>
            </w:r>
            <w:r>
              <w:rPr>
                <w:rFonts w:asciiTheme="minorHAnsi" w:eastAsia="Calibri" w:hAnsiTheme="minorHAnsi" w:cstheme="minorHAnsi"/>
                <w:color w:val="000000" w:themeColor="text1"/>
              </w:rPr>
              <w:t xml:space="preserve">y </w:t>
            </w:r>
            <w:r w:rsidRPr="00213A8B">
              <w:rPr>
                <w:rFonts w:asciiTheme="minorHAnsi" w:eastAsia="Calibri" w:hAnsiTheme="minorHAnsi" w:cstheme="minorHAnsi"/>
                <w:color w:val="000000" w:themeColor="text1"/>
              </w:rPr>
              <w:t>C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édula “Consenso de </w:t>
            </w:r>
            <w:r w:rsidRPr="00213A8B">
              <w:rPr>
                <w:rFonts w:asciiTheme="minorHAnsi" w:hAnsiTheme="minorHAnsi" w:cstheme="minorHAnsi"/>
                <w:color w:val="000000" w:themeColor="text1"/>
              </w:rPr>
              <w:t>Recomendaciones”</w:t>
            </w:r>
          </w:p>
        </w:tc>
      </w:tr>
      <w:tr w:rsidR="004A5979" w:rsidRPr="00A15C85" w14:paraId="2B28CBDA" w14:textId="77777777" w:rsidTr="004A5979">
        <w:trPr>
          <w:cantSplit/>
        </w:trPr>
        <w:tc>
          <w:tcPr>
            <w:tcW w:w="568" w:type="dxa"/>
            <w:vAlign w:val="center"/>
          </w:tcPr>
          <w:p w14:paraId="2DA2A294" w14:textId="7AD50138" w:rsidR="004A5979" w:rsidRDefault="004A5979" w:rsidP="00A42C1D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5381" w:type="dxa"/>
            <w:vAlign w:val="center"/>
          </w:tcPr>
          <w:p w14:paraId="5343CFEC" w14:textId="17AFD614" w:rsidR="004A5979" w:rsidRPr="00760778" w:rsidRDefault="004A5979" w:rsidP="00394559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60778">
              <w:rPr>
                <w:rFonts w:asciiTheme="minorHAnsi" w:hAnsiTheme="minorHAnsi" w:cstheme="minorHAnsi"/>
                <w:color w:val="000000" w:themeColor="text1"/>
              </w:rPr>
              <w:t xml:space="preserve">Elabora oficio para conocimiento </w:t>
            </w:r>
            <w:r w:rsidR="00394559" w:rsidRPr="00760778">
              <w:rPr>
                <w:rFonts w:asciiTheme="minorHAnsi" w:hAnsiTheme="minorHAnsi" w:cstheme="minorHAnsi"/>
                <w:color w:val="000000" w:themeColor="text1"/>
              </w:rPr>
              <w:t>de</w:t>
            </w:r>
            <w:r w:rsidRPr="00760778">
              <w:rPr>
                <w:rFonts w:asciiTheme="minorHAnsi" w:hAnsiTheme="minorHAnsi" w:cstheme="minorHAnsi"/>
                <w:color w:val="000000" w:themeColor="text1"/>
              </w:rPr>
              <w:t>l CONABED con copia a</w:t>
            </w:r>
            <w:r w:rsidR="00427B0C" w:rsidRPr="00760778">
              <w:rPr>
                <w:rFonts w:asciiTheme="minorHAnsi" w:hAnsiTheme="minorHAnsi" w:cstheme="minorHAnsi"/>
                <w:color w:val="000000" w:themeColor="text1"/>
              </w:rPr>
              <w:t xml:space="preserve"> Secretaría General</w:t>
            </w:r>
            <w:r w:rsidRPr="00760778">
              <w:rPr>
                <w:rFonts w:asciiTheme="minorHAnsi" w:hAnsiTheme="minorHAnsi" w:cstheme="minorHAnsi"/>
                <w:color w:val="000000" w:themeColor="text1"/>
              </w:rPr>
              <w:t>, adjuntando informe final y cédula “Consenso de Recomendaciones” si hubier</w:t>
            </w:r>
            <w:r w:rsidR="00394559" w:rsidRPr="00760778">
              <w:rPr>
                <w:rFonts w:asciiTheme="minorHAnsi" w:hAnsiTheme="minorHAnsi" w:cstheme="minorHAnsi"/>
                <w:color w:val="000000" w:themeColor="text1"/>
              </w:rPr>
              <w:t>e</w:t>
            </w:r>
            <w:r w:rsidRPr="00760778">
              <w:rPr>
                <w:rFonts w:asciiTheme="minorHAnsi" w:hAnsiTheme="minorHAnsi" w:cstheme="minorHAnsi"/>
                <w:color w:val="000000" w:themeColor="text1"/>
              </w:rPr>
              <w:t>n.</w:t>
            </w:r>
          </w:p>
        </w:tc>
        <w:tc>
          <w:tcPr>
            <w:tcW w:w="1701" w:type="dxa"/>
            <w:vMerge w:val="restart"/>
            <w:vAlign w:val="center"/>
          </w:tcPr>
          <w:p w14:paraId="6B8C6780" w14:textId="38752521" w:rsidR="004A5979" w:rsidRDefault="004A5979" w:rsidP="00213A8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Auxiliar de Auditoría Interna</w:t>
            </w:r>
          </w:p>
        </w:tc>
        <w:tc>
          <w:tcPr>
            <w:tcW w:w="1701" w:type="dxa"/>
            <w:vAlign w:val="center"/>
          </w:tcPr>
          <w:p w14:paraId="046B8061" w14:textId="667A68EC" w:rsidR="004A5979" w:rsidRDefault="004A5979" w:rsidP="00CC4D5A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O</w:t>
            </w:r>
            <w:r w:rsidRPr="00213A8B">
              <w:rPr>
                <w:rFonts w:asciiTheme="minorHAnsi" w:eastAsia="Calibri" w:hAnsiTheme="minorHAnsi" w:cstheme="minorHAnsi"/>
                <w:color w:val="000000" w:themeColor="text1"/>
              </w:rPr>
              <w:t>ficio</w:t>
            </w:r>
            <w:r>
              <w:rPr>
                <w:rFonts w:asciiTheme="minorHAnsi" w:eastAsia="Calibri" w:hAnsiTheme="minorHAnsi" w:cstheme="minorHAnsi"/>
                <w:color w:val="000000" w:themeColor="text1"/>
              </w:rPr>
              <w:t>,</w:t>
            </w:r>
            <w:r w:rsidRPr="00213A8B">
              <w:rPr>
                <w:rFonts w:asciiTheme="minorHAnsi" w:eastAsia="Calibri" w:hAnsiTheme="minorHAnsi" w:cstheme="minorHAnsi"/>
                <w:color w:val="000000" w:themeColor="text1"/>
              </w:rPr>
              <w:t xml:space="preserve"> Informe final, </w:t>
            </w:r>
            <w:r>
              <w:rPr>
                <w:rFonts w:asciiTheme="minorHAnsi" w:eastAsia="Calibri" w:hAnsiTheme="minorHAnsi" w:cstheme="minorHAnsi"/>
                <w:color w:val="000000" w:themeColor="text1"/>
              </w:rPr>
              <w:t xml:space="preserve">y </w:t>
            </w:r>
            <w:r w:rsidRPr="00213A8B">
              <w:rPr>
                <w:rFonts w:asciiTheme="minorHAnsi" w:eastAsia="Calibri" w:hAnsiTheme="minorHAnsi" w:cstheme="minorHAnsi"/>
                <w:color w:val="000000" w:themeColor="text1"/>
              </w:rPr>
              <w:t>C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édula “Consenso de </w:t>
            </w:r>
            <w:r w:rsidRPr="00213A8B">
              <w:rPr>
                <w:rFonts w:asciiTheme="minorHAnsi" w:hAnsiTheme="minorHAnsi" w:cstheme="minorHAnsi"/>
                <w:color w:val="000000" w:themeColor="text1"/>
              </w:rPr>
              <w:t>Recomendaciones”</w:t>
            </w:r>
          </w:p>
        </w:tc>
      </w:tr>
      <w:tr w:rsidR="004A5979" w14:paraId="3C96AC4C" w14:textId="77777777" w:rsidTr="004A5979">
        <w:trPr>
          <w:cantSplit/>
        </w:trPr>
        <w:tc>
          <w:tcPr>
            <w:tcW w:w="568" w:type="dxa"/>
            <w:vAlign w:val="center"/>
          </w:tcPr>
          <w:p w14:paraId="2436A988" w14:textId="52D9E28C" w:rsidR="004A5979" w:rsidRDefault="004A5979" w:rsidP="00A42C1D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381" w:type="dxa"/>
            <w:vAlign w:val="center"/>
          </w:tcPr>
          <w:p w14:paraId="6012972D" w14:textId="3FE73180" w:rsidR="004A5979" w:rsidRPr="00760778" w:rsidRDefault="004A5979" w:rsidP="005119E8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60778">
              <w:rPr>
                <w:rFonts w:asciiTheme="minorHAnsi" w:hAnsiTheme="minorHAnsi" w:cstheme="minorHAnsi"/>
                <w:color w:val="000000" w:themeColor="text1"/>
              </w:rPr>
              <w:t>Recibe, escanea</w:t>
            </w:r>
            <w:r w:rsidR="005119E8" w:rsidRPr="00760778">
              <w:rPr>
                <w:rFonts w:asciiTheme="minorHAnsi" w:hAnsiTheme="minorHAnsi" w:cstheme="minorHAnsi"/>
                <w:color w:val="000000" w:themeColor="text1"/>
              </w:rPr>
              <w:t xml:space="preserve"> y archiva</w:t>
            </w:r>
            <w:r w:rsidRPr="00760778">
              <w:rPr>
                <w:rFonts w:asciiTheme="minorHAnsi" w:hAnsiTheme="minorHAnsi" w:cstheme="minorHAnsi"/>
                <w:color w:val="000000" w:themeColor="text1"/>
              </w:rPr>
              <w:t xml:space="preserve"> toda la documentación generada </w:t>
            </w:r>
            <w:r w:rsidR="005119E8" w:rsidRPr="00760778">
              <w:rPr>
                <w:rFonts w:asciiTheme="minorHAnsi" w:hAnsiTheme="minorHAnsi" w:cstheme="minorHAnsi"/>
                <w:color w:val="000000" w:themeColor="text1"/>
              </w:rPr>
              <w:t>en</w:t>
            </w:r>
            <w:r w:rsidRPr="00760778">
              <w:rPr>
                <w:rFonts w:asciiTheme="minorHAnsi" w:hAnsiTheme="minorHAnsi" w:cstheme="minorHAnsi"/>
                <w:color w:val="000000" w:themeColor="text1"/>
              </w:rPr>
              <w:t xml:space="preserve"> la auditoría.</w:t>
            </w:r>
          </w:p>
        </w:tc>
        <w:tc>
          <w:tcPr>
            <w:tcW w:w="1701" w:type="dxa"/>
            <w:vMerge/>
            <w:vAlign w:val="center"/>
          </w:tcPr>
          <w:p w14:paraId="443E9235" w14:textId="42B5E35E" w:rsidR="004A5979" w:rsidRPr="00A42F4F" w:rsidRDefault="004A5979" w:rsidP="00213A8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2F7BD492" w14:textId="14CA3751" w:rsidR="004A5979" w:rsidRPr="003A6709" w:rsidRDefault="004A5979" w:rsidP="00A4428B">
            <w:pPr>
              <w:jc w:val="center"/>
              <w:rPr>
                <w:rFonts w:asciiTheme="minorHAnsi" w:hAnsiTheme="minorHAnsi" w:cstheme="minorHAnsi"/>
                <w:strike/>
                <w:color w:val="000000" w:themeColor="text1"/>
              </w:rPr>
            </w:pPr>
            <w:r w:rsidRPr="00213A8B">
              <w:rPr>
                <w:rFonts w:asciiTheme="minorHAnsi" w:hAnsiTheme="minorHAnsi" w:cstheme="minorHAnsi"/>
                <w:color w:val="000000" w:themeColor="text1"/>
              </w:rPr>
              <w:t>Fotoco</w:t>
            </w:r>
            <w:r>
              <w:rPr>
                <w:rFonts w:asciiTheme="minorHAnsi" w:hAnsiTheme="minorHAnsi" w:cstheme="minorHAnsi"/>
                <w:color w:val="000000" w:themeColor="text1"/>
              </w:rPr>
              <w:t>pia simple de oficio de entrega</w:t>
            </w:r>
          </w:p>
        </w:tc>
      </w:tr>
      <w:tr w:rsidR="00213A8B" w14:paraId="41BB59A0" w14:textId="77777777" w:rsidTr="004A5979">
        <w:trPr>
          <w:cantSplit/>
        </w:trPr>
        <w:tc>
          <w:tcPr>
            <w:tcW w:w="568" w:type="dxa"/>
            <w:vAlign w:val="center"/>
          </w:tcPr>
          <w:p w14:paraId="57F7C1B8" w14:textId="77777777" w:rsidR="00213A8B" w:rsidRDefault="00213A8B" w:rsidP="00213A8B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381" w:type="dxa"/>
            <w:vAlign w:val="center"/>
          </w:tcPr>
          <w:p w14:paraId="56CF9D76" w14:textId="2871F7CE" w:rsidR="00213A8B" w:rsidRPr="007C7BBD" w:rsidRDefault="007C7BBD" w:rsidP="00213A8B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7C7BBD">
              <w:rPr>
                <w:rFonts w:asciiTheme="minorHAnsi" w:hAnsiTheme="minorHAnsi" w:cstheme="minorHAnsi"/>
                <w:b/>
              </w:rPr>
              <w:t>Fin del procedimiento</w:t>
            </w:r>
            <w:r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701" w:type="dxa"/>
          </w:tcPr>
          <w:p w14:paraId="75D8AE1A" w14:textId="77777777" w:rsidR="00213A8B" w:rsidRDefault="00213A8B" w:rsidP="00213A8B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14:paraId="149C0D6A" w14:textId="77777777" w:rsidR="00213A8B" w:rsidRDefault="00213A8B" w:rsidP="00213A8B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2FD4A6C6" w14:textId="77777777" w:rsidR="009C31C7" w:rsidRDefault="009C31C7" w:rsidP="000E2A0D">
      <w:pPr>
        <w:pStyle w:val="Prrafodelista"/>
        <w:spacing w:line="360" w:lineRule="auto"/>
        <w:ind w:left="1701"/>
        <w:jc w:val="both"/>
        <w:rPr>
          <w:rFonts w:asciiTheme="minorHAnsi" w:hAnsiTheme="minorHAnsi" w:cstheme="minorHAnsi"/>
          <w:b/>
          <w:lang w:val="es-ES_tradnl"/>
        </w:rPr>
      </w:pPr>
    </w:p>
    <w:p w14:paraId="73B06D7A" w14:textId="6DF89911" w:rsidR="009C31C7" w:rsidRDefault="009C31C7" w:rsidP="000E2A0D">
      <w:pPr>
        <w:pStyle w:val="Prrafodelista"/>
        <w:spacing w:line="360" w:lineRule="auto"/>
        <w:ind w:left="1701"/>
        <w:jc w:val="both"/>
        <w:rPr>
          <w:rFonts w:asciiTheme="minorHAnsi" w:hAnsiTheme="minorHAnsi" w:cstheme="minorHAnsi"/>
          <w:b/>
          <w:lang w:val="es-ES_tradnl"/>
        </w:rPr>
      </w:pPr>
    </w:p>
    <w:p w14:paraId="75151B62" w14:textId="2B07472C" w:rsidR="00B94BDE" w:rsidRDefault="00B94BDE" w:rsidP="000E2A0D">
      <w:pPr>
        <w:pStyle w:val="Prrafodelista"/>
        <w:spacing w:line="360" w:lineRule="auto"/>
        <w:ind w:left="1701"/>
        <w:jc w:val="both"/>
        <w:rPr>
          <w:rFonts w:asciiTheme="minorHAnsi" w:hAnsiTheme="minorHAnsi" w:cstheme="minorHAnsi"/>
          <w:b/>
          <w:lang w:val="es-ES_tradnl"/>
        </w:rPr>
      </w:pPr>
    </w:p>
    <w:p w14:paraId="51423FF8" w14:textId="5237D185" w:rsidR="00B94BDE" w:rsidRDefault="00B94BDE" w:rsidP="000E2A0D">
      <w:pPr>
        <w:pStyle w:val="Prrafodelista"/>
        <w:spacing w:line="360" w:lineRule="auto"/>
        <w:ind w:left="1701"/>
        <w:jc w:val="both"/>
        <w:rPr>
          <w:rFonts w:asciiTheme="minorHAnsi" w:hAnsiTheme="minorHAnsi" w:cstheme="minorHAnsi"/>
          <w:b/>
          <w:lang w:val="es-ES_tradnl"/>
        </w:rPr>
      </w:pPr>
    </w:p>
    <w:p w14:paraId="426DCF3B" w14:textId="406BB97D" w:rsidR="00B94BDE" w:rsidRDefault="00B94BDE" w:rsidP="000E2A0D">
      <w:pPr>
        <w:pStyle w:val="Prrafodelista"/>
        <w:spacing w:line="360" w:lineRule="auto"/>
        <w:ind w:left="1701"/>
        <w:jc w:val="both"/>
        <w:rPr>
          <w:rFonts w:asciiTheme="minorHAnsi" w:hAnsiTheme="minorHAnsi" w:cstheme="minorHAnsi"/>
          <w:b/>
          <w:lang w:val="es-ES_tradnl"/>
        </w:rPr>
      </w:pPr>
    </w:p>
    <w:p w14:paraId="7FB7B56A" w14:textId="427DCC91" w:rsidR="00B94BDE" w:rsidRDefault="00B94BDE" w:rsidP="000E2A0D">
      <w:pPr>
        <w:pStyle w:val="Prrafodelista"/>
        <w:spacing w:line="360" w:lineRule="auto"/>
        <w:ind w:left="1701"/>
        <w:jc w:val="both"/>
        <w:rPr>
          <w:rFonts w:asciiTheme="minorHAnsi" w:hAnsiTheme="minorHAnsi" w:cstheme="minorHAnsi"/>
          <w:b/>
          <w:lang w:val="es-ES_tradnl"/>
        </w:rPr>
      </w:pPr>
    </w:p>
    <w:p w14:paraId="6F1DB216" w14:textId="31A79B11" w:rsidR="0063703D" w:rsidRDefault="0063703D" w:rsidP="000E2A0D">
      <w:pPr>
        <w:pStyle w:val="Prrafodelista"/>
        <w:spacing w:line="360" w:lineRule="auto"/>
        <w:ind w:left="1701"/>
        <w:jc w:val="both"/>
        <w:rPr>
          <w:rFonts w:asciiTheme="minorHAnsi" w:hAnsiTheme="minorHAnsi" w:cstheme="minorHAnsi"/>
          <w:b/>
          <w:lang w:val="es-ES_tradnl"/>
        </w:rPr>
      </w:pPr>
    </w:p>
    <w:p w14:paraId="05F4B6D1" w14:textId="77777777" w:rsidR="0063703D" w:rsidRDefault="0063703D" w:rsidP="000E2A0D">
      <w:pPr>
        <w:pStyle w:val="Prrafodelista"/>
        <w:spacing w:line="360" w:lineRule="auto"/>
        <w:ind w:left="1701"/>
        <w:jc w:val="both"/>
        <w:rPr>
          <w:rFonts w:asciiTheme="minorHAnsi" w:hAnsiTheme="minorHAnsi" w:cstheme="minorHAnsi"/>
          <w:b/>
          <w:lang w:val="es-ES_tradnl"/>
        </w:rPr>
      </w:pPr>
    </w:p>
    <w:p w14:paraId="1ED492E3" w14:textId="3703A8BC" w:rsidR="00B94BDE" w:rsidRDefault="00B94BDE" w:rsidP="000E2A0D">
      <w:pPr>
        <w:pStyle w:val="Prrafodelista"/>
        <w:spacing w:line="360" w:lineRule="auto"/>
        <w:ind w:left="1701"/>
        <w:jc w:val="both"/>
        <w:rPr>
          <w:rFonts w:asciiTheme="minorHAnsi" w:hAnsiTheme="minorHAnsi" w:cstheme="minorHAnsi"/>
          <w:b/>
          <w:lang w:val="es-ES_tradnl"/>
        </w:rPr>
      </w:pPr>
    </w:p>
    <w:p w14:paraId="226CFA82" w14:textId="63774954" w:rsidR="00B94BDE" w:rsidRDefault="00B94BDE" w:rsidP="000E2A0D">
      <w:pPr>
        <w:pStyle w:val="Prrafodelista"/>
        <w:spacing w:line="360" w:lineRule="auto"/>
        <w:ind w:left="1701"/>
        <w:jc w:val="both"/>
        <w:rPr>
          <w:rFonts w:asciiTheme="minorHAnsi" w:hAnsiTheme="minorHAnsi" w:cstheme="minorHAnsi"/>
          <w:b/>
          <w:lang w:val="es-ES_tradnl"/>
        </w:rPr>
      </w:pPr>
    </w:p>
    <w:p w14:paraId="7244F966" w14:textId="6A197F4A" w:rsidR="00B94BDE" w:rsidRDefault="00B94BDE" w:rsidP="000E2A0D">
      <w:pPr>
        <w:pStyle w:val="Prrafodelista"/>
        <w:spacing w:line="360" w:lineRule="auto"/>
        <w:ind w:left="1701"/>
        <w:jc w:val="both"/>
        <w:rPr>
          <w:rFonts w:asciiTheme="minorHAnsi" w:hAnsiTheme="minorHAnsi" w:cstheme="minorHAnsi"/>
          <w:b/>
          <w:lang w:val="es-ES_tradnl"/>
        </w:rPr>
      </w:pPr>
    </w:p>
    <w:p w14:paraId="6F351D03" w14:textId="77777777" w:rsidR="00B94BDE" w:rsidRDefault="00B94BDE" w:rsidP="000E2A0D">
      <w:pPr>
        <w:pStyle w:val="Prrafodelista"/>
        <w:spacing w:line="360" w:lineRule="auto"/>
        <w:ind w:left="1701"/>
        <w:jc w:val="both"/>
        <w:rPr>
          <w:rFonts w:asciiTheme="minorHAnsi" w:hAnsiTheme="minorHAnsi" w:cstheme="minorHAnsi"/>
          <w:b/>
          <w:lang w:val="es-ES_tradnl"/>
        </w:rPr>
      </w:pPr>
    </w:p>
    <w:p w14:paraId="0DBA613E" w14:textId="60EC07B5" w:rsidR="00955E78" w:rsidRDefault="00304F99" w:rsidP="004B1EDB">
      <w:pPr>
        <w:pStyle w:val="Prrafodelista"/>
        <w:numPr>
          <w:ilvl w:val="0"/>
          <w:numId w:val="33"/>
        </w:numPr>
        <w:spacing w:line="360" w:lineRule="auto"/>
        <w:ind w:left="567" w:hanging="567"/>
        <w:jc w:val="both"/>
        <w:rPr>
          <w:rFonts w:asciiTheme="minorHAnsi" w:hAnsiTheme="minorHAnsi" w:cstheme="minorHAnsi"/>
          <w:b/>
          <w:lang w:val="es-ES_tradnl"/>
        </w:rPr>
      </w:pPr>
      <w:r>
        <w:rPr>
          <w:rFonts w:asciiTheme="minorHAnsi" w:hAnsiTheme="minorHAnsi" w:cstheme="minorHAnsi"/>
          <w:b/>
          <w:lang w:val="es-ES_tradnl"/>
        </w:rPr>
        <w:t>F</w:t>
      </w:r>
      <w:r w:rsidRPr="00D953CC">
        <w:rPr>
          <w:rFonts w:asciiTheme="minorHAnsi" w:hAnsiTheme="minorHAnsi" w:cstheme="minorHAnsi"/>
          <w:b/>
          <w:lang w:val="es-ES_tradnl"/>
        </w:rPr>
        <w:t>lujograma</w:t>
      </w:r>
      <w:r w:rsidR="00955E78">
        <w:rPr>
          <w:rFonts w:asciiTheme="minorHAnsi" w:hAnsiTheme="minorHAnsi" w:cstheme="minorHAnsi"/>
          <w:b/>
          <w:lang w:val="es-ES_tradnl"/>
        </w:rPr>
        <w:t xml:space="preserve"> </w:t>
      </w:r>
      <w:r w:rsidR="00955E78" w:rsidRPr="00EE73CC">
        <w:rPr>
          <w:rFonts w:asciiTheme="minorHAnsi" w:hAnsiTheme="minorHAnsi" w:cstheme="minorHAnsi"/>
          <w:b/>
          <w:lang w:val="es-ES_tradnl"/>
        </w:rPr>
        <w:t>del p</w:t>
      </w:r>
      <w:r w:rsidR="00955E78">
        <w:rPr>
          <w:rFonts w:asciiTheme="minorHAnsi" w:hAnsiTheme="minorHAnsi" w:cstheme="minorHAnsi"/>
          <w:b/>
          <w:lang w:val="es-ES_tradnl"/>
        </w:rPr>
        <w:t>rocedimiento</w:t>
      </w:r>
    </w:p>
    <w:p w14:paraId="613AE75E" w14:textId="211C8765" w:rsidR="004B1EDB" w:rsidRPr="00EE73CC" w:rsidRDefault="0063703D" w:rsidP="004B1EDB">
      <w:pPr>
        <w:pStyle w:val="Prrafodelista"/>
        <w:spacing w:line="360" w:lineRule="auto"/>
        <w:ind w:left="567"/>
        <w:jc w:val="both"/>
        <w:rPr>
          <w:rFonts w:asciiTheme="minorHAnsi" w:hAnsiTheme="minorHAnsi" w:cstheme="minorHAnsi"/>
          <w:b/>
          <w:lang w:val="es-ES_tradnl"/>
        </w:rPr>
      </w:pPr>
      <w:r>
        <w:object w:dxaOrig="12240" w:dyaOrig="17655" w14:anchorId="33DA25BD">
          <v:shape id="_x0000_i1026" type="#_x0000_t75" style="width:400.5pt;height:578.25pt" o:ole="">
            <v:imagedata r:id="rId16" o:title=""/>
          </v:shape>
          <o:OLEObject Type="Embed" ProgID="Visio.Drawing.15" ShapeID="_x0000_i1026" DrawAspect="Content" ObjectID="_1842155912" r:id="rId17"/>
        </w:object>
      </w:r>
    </w:p>
    <w:p w14:paraId="3022A822" w14:textId="5741A49B" w:rsidR="000A1AE0" w:rsidRDefault="0063703D" w:rsidP="0063703D">
      <w:pPr>
        <w:spacing w:line="360" w:lineRule="auto"/>
        <w:jc w:val="center"/>
        <w:rPr>
          <w:rFonts w:asciiTheme="minorHAnsi" w:hAnsiTheme="minorHAnsi" w:cstheme="minorHAnsi"/>
          <w:b/>
        </w:rPr>
      </w:pPr>
      <w:r>
        <w:object w:dxaOrig="12240" w:dyaOrig="17655" w14:anchorId="6B13BDAC">
          <v:shape id="_x0000_i1027" type="#_x0000_t75" style="width:420.75pt;height:607.5pt" o:ole="">
            <v:imagedata r:id="rId18" o:title=""/>
          </v:shape>
          <o:OLEObject Type="Embed" ProgID="Visio.Drawing.15" ShapeID="_x0000_i1027" DrawAspect="Content" ObjectID="_1842155913" r:id="rId19"/>
        </w:object>
      </w:r>
    </w:p>
    <w:p w14:paraId="3C98E2BD" w14:textId="0403BC7F" w:rsidR="000A1AE0" w:rsidRDefault="0063703D" w:rsidP="0063703D">
      <w:pPr>
        <w:spacing w:line="360" w:lineRule="auto"/>
        <w:jc w:val="center"/>
        <w:rPr>
          <w:rFonts w:asciiTheme="minorHAnsi" w:hAnsiTheme="minorHAnsi" w:cstheme="minorHAnsi"/>
          <w:b/>
        </w:rPr>
      </w:pPr>
      <w:r>
        <w:object w:dxaOrig="12240" w:dyaOrig="17655" w14:anchorId="4590CE72">
          <v:shape id="_x0000_i1028" type="#_x0000_t75" style="width:420.75pt;height:607.5pt" o:ole="">
            <v:imagedata r:id="rId20" o:title=""/>
          </v:shape>
          <o:OLEObject Type="Embed" ProgID="Visio.Drawing.15" ShapeID="_x0000_i1028" DrawAspect="Content" ObjectID="_1842155914" r:id="rId21"/>
        </w:object>
      </w:r>
    </w:p>
    <w:p w14:paraId="503F43F3" w14:textId="4E1DC556" w:rsidR="000A1AE0" w:rsidRDefault="0063703D" w:rsidP="0063703D">
      <w:pPr>
        <w:spacing w:line="360" w:lineRule="auto"/>
        <w:jc w:val="center"/>
        <w:rPr>
          <w:rFonts w:asciiTheme="minorHAnsi" w:hAnsiTheme="minorHAnsi" w:cstheme="minorHAnsi"/>
          <w:b/>
        </w:rPr>
      </w:pPr>
      <w:r>
        <w:object w:dxaOrig="12240" w:dyaOrig="10861" w14:anchorId="614ACB11">
          <v:shape id="_x0000_i1029" type="#_x0000_t75" style="width:439.5pt;height:390pt" o:ole="">
            <v:imagedata r:id="rId22" o:title=""/>
          </v:shape>
          <o:OLEObject Type="Embed" ProgID="Visio.Drawing.15" ShapeID="_x0000_i1029" DrawAspect="Content" ObjectID="_1842155915" r:id="rId23"/>
        </w:object>
      </w:r>
    </w:p>
    <w:p w14:paraId="0C642FF3" w14:textId="5404AF83" w:rsidR="001735E5" w:rsidRDefault="001735E5" w:rsidP="00955E78">
      <w:pPr>
        <w:spacing w:line="360" w:lineRule="auto"/>
        <w:rPr>
          <w:rFonts w:asciiTheme="minorHAnsi" w:hAnsiTheme="minorHAnsi" w:cstheme="minorHAnsi"/>
          <w:b/>
        </w:rPr>
      </w:pPr>
    </w:p>
    <w:p w14:paraId="214DD9D0" w14:textId="4C1608AA" w:rsidR="005B2B8C" w:rsidRDefault="005B2B8C" w:rsidP="00955E78">
      <w:pPr>
        <w:spacing w:line="360" w:lineRule="auto"/>
        <w:rPr>
          <w:rFonts w:asciiTheme="minorHAnsi" w:hAnsiTheme="minorHAnsi" w:cstheme="minorHAnsi"/>
          <w:b/>
        </w:rPr>
      </w:pPr>
    </w:p>
    <w:p w14:paraId="66C59C16" w14:textId="29AECEAE" w:rsidR="001735E5" w:rsidRDefault="001735E5" w:rsidP="00955E78">
      <w:pPr>
        <w:spacing w:line="360" w:lineRule="auto"/>
        <w:rPr>
          <w:rFonts w:asciiTheme="minorHAnsi" w:hAnsiTheme="minorHAnsi" w:cstheme="minorHAnsi"/>
          <w:b/>
        </w:rPr>
      </w:pPr>
    </w:p>
    <w:p w14:paraId="4601E803" w14:textId="33018BBB" w:rsidR="001735E5" w:rsidRDefault="001735E5" w:rsidP="00955E78">
      <w:pPr>
        <w:spacing w:line="360" w:lineRule="auto"/>
        <w:rPr>
          <w:rFonts w:asciiTheme="minorHAnsi" w:hAnsiTheme="minorHAnsi" w:cstheme="minorHAnsi"/>
          <w:b/>
        </w:rPr>
      </w:pPr>
    </w:p>
    <w:p w14:paraId="522E83C5" w14:textId="5645E80E" w:rsidR="001735E5" w:rsidRDefault="001735E5" w:rsidP="00955E78">
      <w:pPr>
        <w:spacing w:line="360" w:lineRule="auto"/>
        <w:rPr>
          <w:rFonts w:asciiTheme="minorHAnsi" w:hAnsiTheme="minorHAnsi" w:cstheme="minorHAnsi"/>
          <w:b/>
        </w:rPr>
      </w:pPr>
    </w:p>
    <w:p w14:paraId="5D81FDBF" w14:textId="38BC4920" w:rsidR="001735E5" w:rsidRDefault="001735E5" w:rsidP="00955E78">
      <w:pPr>
        <w:spacing w:line="360" w:lineRule="auto"/>
        <w:rPr>
          <w:rFonts w:asciiTheme="minorHAnsi" w:hAnsiTheme="minorHAnsi" w:cstheme="minorHAnsi"/>
          <w:b/>
        </w:rPr>
      </w:pPr>
    </w:p>
    <w:p w14:paraId="5EF078C7" w14:textId="615DEA18" w:rsidR="001735E5" w:rsidRDefault="001735E5" w:rsidP="00955E78">
      <w:pPr>
        <w:spacing w:line="360" w:lineRule="auto"/>
        <w:rPr>
          <w:rFonts w:asciiTheme="minorHAnsi" w:hAnsiTheme="minorHAnsi" w:cstheme="minorHAnsi"/>
          <w:b/>
        </w:rPr>
      </w:pPr>
    </w:p>
    <w:p w14:paraId="4A5655D1" w14:textId="77777777" w:rsidR="001735E5" w:rsidRDefault="001735E5" w:rsidP="00955E78">
      <w:pPr>
        <w:spacing w:line="360" w:lineRule="auto"/>
        <w:rPr>
          <w:rFonts w:asciiTheme="minorHAnsi" w:hAnsiTheme="minorHAnsi" w:cstheme="minorHAnsi"/>
          <w:b/>
        </w:rPr>
      </w:pPr>
    </w:p>
    <w:p w14:paraId="6D26FF80" w14:textId="77777777" w:rsidR="001735E5" w:rsidRDefault="001735E5" w:rsidP="00955E78">
      <w:pPr>
        <w:spacing w:line="360" w:lineRule="auto"/>
        <w:rPr>
          <w:rFonts w:asciiTheme="minorHAnsi" w:hAnsiTheme="minorHAnsi" w:cstheme="minorHAnsi"/>
          <w:b/>
        </w:rPr>
      </w:pPr>
    </w:p>
    <w:p w14:paraId="30CA0D8B" w14:textId="4D3277F7" w:rsidR="006B1401" w:rsidRDefault="002C2A7A" w:rsidP="006851DE">
      <w:pPr>
        <w:pStyle w:val="Ttulo1"/>
        <w:spacing w:before="0" w:line="360" w:lineRule="auto"/>
        <w:jc w:val="both"/>
        <w:rPr>
          <w:rFonts w:eastAsia="Calibri" w:cstheme="minorHAnsi"/>
          <w:bCs w:val="0"/>
          <w:sz w:val="28"/>
          <w:lang w:val="es-GT" w:eastAsia="es-GT"/>
        </w:rPr>
      </w:pPr>
      <w:bookmarkStart w:id="218" w:name="_Toc230181151"/>
      <w:r w:rsidRPr="00F15417">
        <w:rPr>
          <w:sz w:val="28"/>
          <w:lang w:val="es-ES_tradnl"/>
        </w:rPr>
        <w:t>PROD-</w:t>
      </w:r>
      <w:r w:rsidR="000A1AE0" w:rsidRPr="00F15417">
        <w:rPr>
          <w:sz w:val="28"/>
          <w:lang w:val="es-ES_tradnl"/>
        </w:rPr>
        <w:t>UDAI</w:t>
      </w:r>
      <w:r w:rsidR="006851DE">
        <w:rPr>
          <w:sz w:val="28"/>
          <w:lang w:val="es-ES_tradnl"/>
        </w:rPr>
        <w:t>-01</w:t>
      </w:r>
      <w:r w:rsidR="006B1401" w:rsidRPr="00F15417">
        <w:rPr>
          <w:sz w:val="28"/>
          <w:lang w:val="es-ES_tradnl"/>
        </w:rPr>
        <w:t>.</w:t>
      </w:r>
      <w:r w:rsidR="00A0460B" w:rsidRPr="00F15417">
        <w:rPr>
          <w:sz w:val="28"/>
          <w:lang w:val="es-ES_tradnl"/>
        </w:rPr>
        <w:t>3</w:t>
      </w:r>
      <w:r w:rsidR="006B1401" w:rsidRPr="00F15417">
        <w:rPr>
          <w:sz w:val="28"/>
          <w:lang w:val="es-ES_tradnl"/>
        </w:rPr>
        <w:t>:</w:t>
      </w:r>
      <w:r w:rsidR="006B1401" w:rsidRPr="00F15417">
        <w:rPr>
          <w:rFonts w:ascii="Cambria" w:eastAsia="Calibri" w:hAnsi="Cambria" w:cs="Arial"/>
          <w:b w:val="0"/>
          <w:bCs w:val="0"/>
          <w:sz w:val="28"/>
          <w:lang w:val="es-GT" w:eastAsia="es-GT"/>
        </w:rPr>
        <w:t xml:space="preserve"> </w:t>
      </w:r>
      <w:r w:rsidR="007022E3" w:rsidRPr="00F15417">
        <w:rPr>
          <w:rFonts w:eastAsia="Calibri" w:cstheme="minorHAnsi"/>
          <w:bCs w:val="0"/>
          <w:sz w:val="28"/>
          <w:lang w:val="es-GT" w:eastAsia="es-GT"/>
        </w:rPr>
        <w:t xml:space="preserve">Procedimiento para el seguimiento a </w:t>
      </w:r>
      <w:r w:rsidR="007022E3" w:rsidRPr="00F459C4">
        <w:rPr>
          <w:rFonts w:eastAsia="Calibri" w:cstheme="minorHAnsi"/>
          <w:bCs w:val="0"/>
          <w:sz w:val="28"/>
          <w:lang w:val="es-GT" w:eastAsia="es-GT"/>
        </w:rPr>
        <w:t>las</w:t>
      </w:r>
      <w:r w:rsidR="007022E3" w:rsidRPr="00F15417">
        <w:rPr>
          <w:rFonts w:eastAsia="Calibri" w:cstheme="minorHAnsi"/>
          <w:bCs w:val="0"/>
          <w:sz w:val="28"/>
          <w:lang w:val="es-GT" w:eastAsia="es-GT"/>
        </w:rPr>
        <w:t xml:space="preserve"> recomendaciones</w:t>
      </w:r>
      <w:r w:rsidR="00CF108D" w:rsidRPr="00F15417">
        <w:rPr>
          <w:rFonts w:eastAsia="Calibri" w:cstheme="minorHAnsi"/>
          <w:bCs w:val="0"/>
          <w:sz w:val="28"/>
          <w:lang w:val="es-GT" w:eastAsia="es-GT"/>
        </w:rPr>
        <w:t xml:space="preserve"> de UDAI</w:t>
      </w:r>
      <w:bookmarkEnd w:id="218"/>
    </w:p>
    <w:p w14:paraId="3528FBC8" w14:textId="77777777" w:rsidR="00266D21" w:rsidRPr="00266D21" w:rsidRDefault="00266D21" w:rsidP="00266D21">
      <w:pPr>
        <w:rPr>
          <w:lang w:val="es-GT" w:eastAsia="es-GT"/>
        </w:rPr>
      </w:pPr>
    </w:p>
    <w:p w14:paraId="151B121E" w14:textId="57C82B1E" w:rsidR="00266D21" w:rsidRPr="00F459C4" w:rsidRDefault="00266D21" w:rsidP="00266D21">
      <w:pPr>
        <w:pStyle w:val="Prrafodelista"/>
        <w:numPr>
          <w:ilvl w:val="4"/>
          <w:numId w:val="5"/>
        </w:numPr>
        <w:spacing w:line="360" w:lineRule="auto"/>
        <w:ind w:left="360"/>
        <w:rPr>
          <w:rFonts w:asciiTheme="minorHAnsi" w:hAnsiTheme="minorHAnsi" w:cstheme="minorHAnsi"/>
          <w:b/>
        </w:rPr>
      </w:pPr>
      <w:r w:rsidRPr="00F459C4">
        <w:rPr>
          <w:rFonts w:asciiTheme="minorHAnsi" w:hAnsiTheme="minorHAnsi" w:cstheme="minorHAnsi"/>
          <w:b/>
        </w:rPr>
        <w:t>Objetivo del procedimiento</w:t>
      </w:r>
    </w:p>
    <w:p w14:paraId="4A92BD93" w14:textId="02AA8576" w:rsidR="00266D21" w:rsidRPr="009A04EF" w:rsidRDefault="00266D21" w:rsidP="00266D21">
      <w:pPr>
        <w:spacing w:line="360" w:lineRule="auto"/>
        <w:ind w:left="340"/>
        <w:jc w:val="both"/>
        <w:rPr>
          <w:rFonts w:asciiTheme="minorHAnsi" w:hAnsiTheme="minorHAnsi" w:cstheme="minorHAnsi"/>
          <w:b/>
          <w:lang w:val="es-ES_tradnl"/>
        </w:rPr>
      </w:pPr>
      <w:r w:rsidRPr="00F459C4">
        <w:rPr>
          <w:rFonts w:asciiTheme="minorHAnsi" w:hAnsiTheme="minorHAnsi" w:cstheme="minorHAnsi"/>
        </w:rPr>
        <w:t xml:space="preserve">Establecer los lineamientos y secuencia de </w:t>
      </w:r>
      <w:r w:rsidR="00F459C4" w:rsidRPr="00F459C4">
        <w:rPr>
          <w:rFonts w:asciiTheme="minorHAnsi" w:hAnsiTheme="minorHAnsi" w:cstheme="minorHAnsi"/>
        </w:rPr>
        <w:t xml:space="preserve">las </w:t>
      </w:r>
      <w:r w:rsidRPr="00F459C4">
        <w:rPr>
          <w:rFonts w:asciiTheme="minorHAnsi" w:hAnsiTheme="minorHAnsi" w:cstheme="minorHAnsi"/>
        </w:rPr>
        <w:t xml:space="preserve">actividades que debe </w:t>
      </w:r>
      <w:r w:rsidR="00F459C4" w:rsidRPr="00F459C4">
        <w:rPr>
          <w:rFonts w:asciiTheme="minorHAnsi" w:hAnsiTheme="minorHAnsi" w:cstheme="minorHAnsi"/>
        </w:rPr>
        <w:t>realizar</w:t>
      </w:r>
      <w:r w:rsidRPr="00F459C4">
        <w:rPr>
          <w:rFonts w:asciiTheme="minorHAnsi" w:hAnsiTheme="minorHAnsi" w:cstheme="minorHAnsi"/>
        </w:rPr>
        <w:t xml:space="preserve"> el personal de la Unidad de Auditoría Interna</w:t>
      </w:r>
      <w:r w:rsidR="00567D5E">
        <w:rPr>
          <w:rFonts w:asciiTheme="minorHAnsi" w:hAnsiTheme="minorHAnsi" w:cstheme="minorHAnsi"/>
        </w:rPr>
        <w:t>,</w:t>
      </w:r>
      <w:r w:rsidRPr="00F459C4">
        <w:rPr>
          <w:rFonts w:asciiTheme="minorHAnsi" w:hAnsiTheme="minorHAnsi" w:cstheme="minorHAnsi"/>
        </w:rPr>
        <w:t xml:space="preserve"> para el seguimiento a las recomendaciones </w:t>
      </w:r>
      <w:r w:rsidR="00F459C4" w:rsidRPr="00F459C4">
        <w:rPr>
          <w:rFonts w:asciiTheme="minorHAnsi" w:hAnsiTheme="minorHAnsi" w:cstheme="minorHAnsi"/>
        </w:rPr>
        <w:t>derivadas de los informes de auditoría interna</w:t>
      </w:r>
      <w:r w:rsidRPr="00F459C4">
        <w:rPr>
          <w:rFonts w:asciiTheme="minorHAnsi" w:hAnsiTheme="minorHAnsi" w:cstheme="minorHAnsi"/>
        </w:rPr>
        <w:t>, a través del Sistema SAG UDAI WEB.</w:t>
      </w:r>
    </w:p>
    <w:p w14:paraId="2033E4C6" w14:textId="303FB069" w:rsidR="006B1401" w:rsidRPr="006851DE" w:rsidRDefault="00A1468A" w:rsidP="006851DE">
      <w:pPr>
        <w:pStyle w:val="Prrafodelista"/>
        <w:numPr>
          <w:ilvl w:val="4"/>
          <w:numId w:val="5"/>
        </w:numPr>
        <w:spacing w:line="360" w:lineRule="auto"/>
        <w:ind w:left="360"/>
        <w:jc w:val="both"/>
        <w:rPr>
          <w:rFonts w:asciiTheme="minorHAnsi" w:hAnsiTheme="minorHAnsi" w:cstheme="minorHAnsi"/>
          <w:b/>
          <w:lang w:val="es-ES_tradnl"/>
        </w:rPr>
      </w:pPr>
      <w:r w:rsidRPr="006851DE">
        <w:rPr>
          <w:rFonts w:asciiTheme="minorHAnsi" w:hAnsiTheme="minorHAnsi" w:cstheme="minorHAnsi"/>
          <w:b/>
          <w:lang w:val="es-ES_tradnl"/>
        </w:rPr>
        <w:t>Normas del procedimiento</w:t>
      </w:r>
    </w:p>
    <w:p w14:paraId="5FBF79AD" w14:textId="20B27F79" w:rsidR="00897819" w:rsidRPr="00A42F4F" w:rsidRDefault="007022E3" w:rsidP="006851DE">
      <w:pPr>
        <w:pStyle w:val="Prrafodelista"/>
        <w:numPr>
          <w:ilvl w:val="0"/>
          <w:numId w:val="26"/>
        </w:numPr>
        <w:spacing w:line="360" w:lineRule="auto"/>
        <w:ind w:left="700"/>
        <w:jc w:val="both"/>
        <w:rPr>
          <w:rFonts w:asciiTheme="minorHAnsi" w:hAnsiTheme="minorHAnsi" w:cstheme="minorHAnsi"/>
          <w:color w:val="000000" w:themeColor="text1"/>
        </w:rPr>
      </w:pPr>
      <w:r w:rsidRPr="00A42F4F">
        <w:rPr>
          <w:rFonts w:asciiTheme="minorHAnsi" w:hAnsiTheme="minorHAnsi" w:cstheme="minorHAnsi"/>
          <w:color w:val="000000" w:themeColor="text1"/>
        </w:rPr>
        <w:t xml:space="preserve">Este </w:t>
      </w:r>
      <w:r w:rsidR="00A42F4F" w:rsidRPr="00A42F4F">
        <w:rPr>
          <w:rFonts w:asciiTheme="minorHAnsi" w:hAnsiTheme="minorHAnsi" w:cstheme="minorHAnsi"/>
          <w:color w:val="000000" w:themeColor="text1"/>
        </w:rPr>
        <w:t>procedimiento se realiza</w:t>
      </w:r>
      <w:r w:rsidRPr="00A42F4F">
        <w:rPr>
          <w:rFonts w:asciiTheme="minorHAnsi" w:hAnsiTheme="minorHAnsi" w:cstheme="minorHAnsi"/>
          <w:color w:val="000000" w:themeColor="text1"/>
        </w:rPr>
        <w:t xml:space="preserve"> </w:t>
      </w:r>
      <w:r w:rsidR="009D6E5E">
        <w:rPr>
          <w:rFonts w:asciiTheme="minorHAnsi" w:hAnsiTheme="minorHAnsi" w:cstheme="minorHAnsi"/>
          <w:color w:val="000000" w:themeColor="text1"/>
        </w:rPr>
        <w:t>después</w:t>
      </w:r>
      <w:r w:rsidRPr="00A42F4F">
        <w:rPr>
          <w:rFonts w:asciiTheme="minorHAnsi" w:hAnsiTheme="minorHAnsi" w:cstheme="minorHAnsi"/>
          <w:color w:val="000000" w:themeColor="text1"/>
        </w:rPr>
        <w:t xml:space="preserve"> </w:t>
      </w:r>
      <w:r w:rsidR="009335B2">
        <w:rPr>
          <w:rFonts w:asciiTheme="minorHAnsi" w:hAnsiTheme="minorHAnsi" w:cstheme="minorHAnsi"/>
          <w:color w:val="000000" w:themeColor="text1"/>
        </w:rPr>
        <w:t>de haber</w:t>
      </w:r>
      <w:r w:rsidRPr="00A42F4F">
        <w:rPr>
          <w:rFonts w:asciiTheme="minorHAnsi" w:hAnsiTheme="minorHAnsi" w:cstheme="minorHAnsi"/>
          <w:color w:val="000000" w:themeColor="text1"/>
        </w:rPr>
        <w:t xml:space="preserve"> realizado </w:t>
      </w:r>
      <w:r w:rsidR="009335B2">
        <w:rPr>
          <w:rFonts w:asciiTheme="minorHAnsi" w:hAnsiTheme="minorHAnsi" w:cstheme="minorHAnsi"/>
          <w:color w:val="000000" w:themeColor="text1"/>
        </w:rPr>
        <w:t xml:space="preserve">y notificado </w:t>
      </w:r>
      <w:r w:rsidR="00567D5E">
        <w:rPr>
          <w:rFonts w:asciiTheme="minorHAnsi" w:hAnsiTheme="minorHAnsi" w:cstheme="minorHAnsi"/>
          <w:color w:val="000000" w:themeColor="text1"/>
        </w:rPr>
        <w:t>las auditorí</w:t>
      </w:r>
      <w:r w:rsidRPr="00A42F4F">
        <w:rPr>
          <w:rFonts w:asciiTheme="minorHAnsi" w:hAnsiTheme="minorHAnsi" w:cstheme="minorHAnsi"/>
          <w:color w:val="000000" w:themeColor="text1"/>
        </w:rPr>
        <w:t>as, debido a que e</w:t>
      </w:r>
      <w:r w:rsidR="0039280D" w:rsidRPr="00A42F4F">
        <w:rPr>
          <w:rFonts w:asciiTheme="minorHAnsi" w:hAnsiTheme="minorHAnsi" w:cstheme="minorHAnsi"/>
          <w:color w:val="000000" w:themeColor="text1"/>
        </w:rPr>
        <w:t>s la</w:t>
      </w:r>
      <w:r w:rsidR="009D6E5E">
        <w:rPr>
          <w:rFonts w:asciiTheme="minorHAnsi" w:hAnsiTheme="minorHAnsi" w:cstheme="minorHAnsi"/>
          <w:color w:val="000000" w:themeColor="text1"/>
        </w:rPr>
        <w:t xml:space="preserve"> última etapa del proceso de </w:t>
      </w:r>
      <w:r w:rsidR="0039280D" w:rsidRPr="00A42F4F">
        <w:rPr>
          <w:rFonts w:asciiTheme="minorHAnsi" w:hAnsiTheme="minorHAnsi" w:cstheme="minorHAnsi"/>
          <w:color w:val="000000" w:themeColor="text1"/>
        </w:rPr>
        <w:t>ejecución.</w:t>
      </w:r>
    </w:p>
    <w:p w14:paraId="0C552D19" w14:textId="17C36766" w:rsidR="0067323F" w:rsidRDefault="007022E3" w:rsidP="006851DE">
      <w:pPr>
        <w:pStyle w:val="Prrafodelista"/>
        <w:numPr>
          <w:ilvl w:val="0"/>
          <w:numId w:val="26"/>
        </w:numPr>
        <w:spacing w:line="360" w:lineRule="auto"/>
        <w:ind w:left="700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Este procedimiento </w:t>
      </w:r>
      <w:r w:rsidR="00A34493">
        <w:rPr>
          <w:rFonts w:asciiTheme="minorHAnsi" w:hAnsiTheme="minorHAnsi" w:cstheme="minorHAnsi"/>
          <w:color w:val="000000" w:themeColor="text1"/>
        </w:rPr>
        <w:t>está orientado</w:t>
      </w:r>
      <w:r w:rsidR="0039280D" w:rsidRPr="0039280D">
        <w:rPr>
          <w:rFonts w:asciiTheme="minorHAnsi" w:hAnsiTheme="minorHAnsi" w:cstheme="minorHAnsi"/>
          <w:color w:val="000000" w:themeColor="text1"/>
        </w:rPr>
        <w:t xml:space="preserve"> a evaluar la implementación de las recomendaciones de los informes de </w:t>
      </w:r>
      <w:r w:rsidR="00CF108D">
        <w:rPr>
          <w:rFonts w:asciiTheme="minorHAnsi" w:hAnsiTheme="minorHAnsi" w:cstheme="minorHAnsi"/>
          <w:color w:val="000000" w:themeColor="text1"/>
        </w:rPr>
        <w:t>UDAI.</w:t>
      </w:r>
    </w:p>
    <w:p w14:paraId="5358DFC9" w14:textId="37920904" w:rsidR="0067323F" w:rsidRPr="0067323F" w:rsidRDefault="0067323F" w:rsidP="006851DE">
      <w:pPr>
        <w:pStyle w:val="Prrafodelista"/>
        <w:numPr>
          <w:ilvl w:val="0"/>
          <w:numId w:val="26"/>
        </w:numPr>
        <w:spacing w:line="360" w:lineRule="auto"/>
        <w:ind w:left="700"/>
        <w:jc w:val="both"/>
        <w:rPr>
          <w:rFonts w:asciiTheme="minorHAnsi" w:hAnsiTheme="minorHAnsi" w:cstheme="minorHAnsi"/>
          <w:color w:val="000000" w:themeColor="text1"/>
        </w:rPr>
      </w:pPr>
      <w:r w:rsidRPr="0067323F">
        <w:rPr>
          <w:rFonts w:asciiTheme="minorHAnsi" w:hAnsiTheme="minorHAnsi" w:cstheme="minorHAnsi"/>
          <w:color w:val="000000" w:themeColor="text1"/>
        </w:rPr>
        <w:t>Con el objeto de verificar su cumplimiento</w:t>
      </w:r>
      <w:r w:rsidR="00F56804">
        <w:rPr>
          <w:rFonts w:asciiTheme="minorHAnsi" w:hAnsiTheme="minorHAnsi" w:cstheme="minorHAnsi"/>
          <w:color w:val="000000" w:themeColor="text1"/>
        </w:rPr>
        <w:t>,</w:t>
      </w:r>
      <w:r>
        <w:rPr>
          <w:rFonts w:asciiTheme="minorHAnsi" w:hAnsiTheme="minorHAnsi" w:cstheme="minorHAnsi"/>
          <w:color w:val="000000" w:themeColor="text1"/>
        </w:rPr>
        <w:t xml:space="preserve"> l</w:t>
      </w:r>
      <w:r w:rsidRPr="0067323F">
        <w:rPr>
          <w:rFonts w:asciiTheme="minorHAnsi" w:hAnsiTheme="minorHAnsi" w:cstheme="minorHAnsi"/>
          <w:color w:val="000000" w:themeColor="text1"/>
        </w:rPr>
        <w:t>os estados de las recomendaciones pueden ser:</w:t>
      </w:r>
    </w:p>
    <w:p w14:paraId="4926770B" w14:textId="415FDACB" w:rsidR="0067323F" w:rsidRPr="0067323F" w:rsidRDefault="0067323F" w:rsidP="006851DE">
      <w:pPr>
        <w:pStyle w:val="Pa1"/>
        <w:numPr>
          <w:ilvl w:val="1"/>
          <w:numId w:val="12"/>
        </w:numPr>
        <w:spacing w:line="360" w:lineRule="auto"/>
        <w:ind w:left="1134" w:hanging="425"/>
        <w:jc w:val="both"/>
        <w:rPr>
          <w:rFonts w:asciiTheme="minorHAnsi" w:eastAsia="Times New Roman" w:hAnsiTheme="minorHAnsi" w:cstheme="minorHAnsi"/>
          <w:color w:val="000000" w:themeColor="text1"/>
          <w:lang w:val="es-ES" w:eastAsia="es-ES"/>
        </w:rPr>
      </w:pPr>
      <w:r w:rsidRPr="0067323F">
        <w:rPr>
          <w:rFonts w:asciiTheme="minorHAnsi" w:eastAsia="Times New Roman" w:hAnsiTheme="minorHAnsi" w:cstheme="minorHAnsi"/>
          <w:color w:val="000000" w:themeColor="text1"/>
          <w:lang w:val="es-ES" w:eastAsia="es-ES"/>
        </w:rPr>
        <w:t>Cumplida: Cuando la recomendación ha sido atendida o implementada en el tiempo establecido.</w:t>
      </w:r>
    </w:p>
    <w:p w14:paraId="63B1AF4B" w14:textId="04ED02D8" w:rsidR="0067323F" w:rsidRPr="0067323F" w:rsidRDefault="0067323F" w:rsidP="006851DE">
      <w:pPr>
        <w:pStyle w:val="Pa1"/>
        <w:numPr>
          <w:ilvl w:val="1"/>
          <w:numId w:val="12"/>
        </w:numPr>
        <w:spacing w:line="360" w:lineRule="auto"/>
        <w:ind w:left="1134" w:hanging="425"/>
        <w:jc w:val="both"/>
        <w:rPr>
          <w:rFonts w:asciiTheme="minorHAnsi" w:eastAsia="Times New Roman" w:hAnsiTheme="minorHAnsi" w:cstheme="minorHAnsi"/>
          <w:color w:val="000000" w:themeColor="text1"/>
          <w:lang w:val="es-ES" w:eastAsia="es-ES"/>
        </w:rPr>
      </w:pPr>
      <w:r w:rsidRPr="0067323F">
        <w:rPr>
          <w:rFonts w:asciiTheme="minorHAnsi" w:eastAsia="Times New Roman" w:hAnsiTheme="minorHAnsi" w:cstheme="minorHAnsi"/>
          <w:color w:val="000000" w:themeColor="text1"/>
          <w:lang w:val="es-ES" w:eastAsia="es-ES"/>
        </w:rPr>
        <w:t xml:space="preserve">No cumplida: Cuando al finalizar el plazo establecido como fecha máxima para la implementación de la recomendación, no se ha realizado </w:t>
      </w:r>
      <w:r w:rsidR="009D6E5E">
        <w:rPr>
          <w:rFonts w:asciiTheme="minorHAnsi" w:eastAsia="Times New Roman" w:hAnsiTheme="minorHAnsi" w:cstheme="minorHAnsi"/>
          <w:color w:val="000000" w:themeColor="text1"/>
          <w:lang w:val="es-ES" w:eastAsia="es-ES"/>
        </w:rPr>
        <w:t>alguna</w:t>
      </w:r>
      <w:r w:rsidRPr="0067323F">
        <w:rPr>
          <w:rFonts w:asciiTheme="minorHAnsi" w:eastAsia="Times New Roman" w:hAnsiTheme="minorHAnsi" w:cstheme="minorHAnsi"/>
          <w:color w:val="000000" w:themeColor="text1"/>
          <w:lang w:val="es-ES" w:eastAsia="es-ES"/>
        </w:rPr>
        <w:t xml:space="preserve"> gestión.</w:t>
      </w:r>
    </w:p>
    <w:p w14:paraId="329EC955" w14:textId="1D6941AB" w:rsidR="0067323F" w:rsidRPr="0067323F" w:rsidRDefault="0067323F" w:rsidP="006851DE">
      <w:pPr>
        <w:pStyle w:val="Pa1"/>
        <w:numPr>
          <w:ilvl w:val="1"/>
          <w:numId w:val="12"/>
        </w:numPr>
        <w:spacing w:line="360" w:lineRule="auto"/>
        <w:ind w:left="1134" w:hanging="425"/>
        <w:jc w:val="both"/>
        <w:rPr>
          <w:rFonts w:asciiTheme="minorHAnsi" w:eastAsia="Times New Roman" w:hAnsiTheme="minorHAnsi" w:cstheme="minorHAnsi"/>
          <w:color w:val="000000" w:themeColor="text1"/>
          <w:lang w:val="es-ES" w:eastAsia="es-ES"/>
        </w:rPr>
      </w:pPr>
      <w:r w:rsidRPr="0067323F">
        <w:rPr>
          <w:rFonts w:asciiTheme="minorHAnsi" w:eastAsia="Times New Roman" w:hAnsiTheme="minorHAnsi" w:cstheme="minorHAnsi"/>
          <w:color w:val="000000" w:themeColor="text1"/>
          <w:lang w:val="es-ES" w:eastAsia="es-ES"/>
        </w:rPr>
        <w:t>En proceso: Cuando se han iniciado las gestiones para la implementación de la recomendación dentro del tiempo establecido.</w:t>
      </w:r>
    </w:p>
    <w:p w14:paraId="109E89BD" w14:textId="641A701D" w:rsidR="0067323F" w:rsidRDefault="0067323F" w:rsidP="006851DE">
      <w:pPr>
        <w:pStyle w:val="Pa1"/>
        <w:numPr>
          <w:ilvl w:val="1"/>
          <w:numId w:val="12"/>
        </w:numPr>
        <w:spacing w:line="360" w:lineRule="auto"/>
        <w:ind w:left="1134" w:hanging="425"/>
        <w:jc w:val="both"/>
        <w:rPr>
          <w:rFonts w:asciiTheme="minorHAnsi" w:eastAsia="Times New Roman" w:hAnsiTheme="minorHAnsi" w:cstheme="minorHAnsi"/>
          <w:color w:val="000000" w:themeColor="text1"/>
          <w:lang w:val="es-ES" w:eastAsia="es-ES"/>
        </w:rPr>
      </w:pPr>
      <w:r w:rsidRPr="0067323F">
        <w:rPr>
          <w:rFonts w:asciiTheme="minorHAnsi" w:eastAsia="Times New Roman" w:hAnsiTheme="minorHAnsi" w:cstheme="minorHAnsi"/>
          <w:color w:val="000000" w:themeColor="text1"/>
          <w:lang w:val="es-ES" w:eastAsia="es-ES"/>
        </w:rPr>
        <w:t xml:space="preserve">Pendiente: Cuando dentro del plazo establecido como fecha máxima para la implementación de la recomendación, aún no se ha realizado </w:t>
      </w:r>
      <w:r w:rsidR="009D6E5E">
        <w:rPr>
          <w:rFonts w:asciiTheme="minorHAnsi" w:eastAsia="Times New Roman" w:hAnsiTheme="minorHAnsi" w:cstheme="minorHAnsi"/>
          <w:color w:val="000000" w:themeColor="text1"/>
          <w:lang w:val="es-ES" w:eastAsia="es-ES"/>
        </w:rPr>
        <w:t>alguna</w:t>
      </w:r>
      <w:r w:rsidRPr="0067323F">
        <w:rPr>
          <w:rFonts w:asciiTheme="minorHAnsi" w:eastAsia="Times New Roman" w:hAnsiTheme="minorHAnsi" w:cstheme="minorHAnsi"/>
          <w:color w:val="000000" w:themeColor="text1"/>
          <w:lang w:val="es-ES" w:eastAsia="es-ES"/>
        </w:rPr>
        <w:t xml:space="preserve"> gestión.</w:t>
      </w:r>
    </w:p>
    <w:p w14:paraId="2459BB51" w14:textId="1B940EDF" w:rsidR="00CF108D" w:rsidRDefault="00CF108D" w:rsidP="00CF108D">
      <w:pPr>
        <w:pStyle w:val="Default"/>
        <w:rPr>
          <w:lang w:val="es-ES" w:eastAsia="es-ES"/>
        </w:rPr>
      </w:pPr>
    </w:p>
    <w:p w14:paraId="0EE9EFCB" w14:textId="248D0BCB" w:rsidR="006851DE" w:rsidRPr="00FD2DEF" w:rsidRDefault="006851DE" w:rsidP="006851DE">
      <w:pPr>
        <w:pStyle w:val="Prrafodelista"/>
        <w:numPr>
          <w:ilvl w:val="4"/>
          <w:numId w:val="5"/>
        </w:numPr>
        <w:spacing w:line="360" w:lineRule="auto"/>
        <w:ind w:left="360"/>
        <w:jc w:val="both"/>
        <w:rPr>
          <w:rFonts w:asciiTheme="minorHAnsi" w:hAnsiTheme="minorHAnsi" w:cstheme="minorHAnsi"/>
          <w:b/>
          <w:lang w:val="es-ES_tradnl"/>
        </w:rPr>
      </w:pPr>
      <w:r w:rsidRPr="00FD2DEF">
        <w:rPr>
          <w:rFonts w:asciiTheme="minorHAnsi" w:hAnsiTheme="minorHAnsi" w:cstheme="minorHAnsi"/>
          <w:b/>
          <w:lang w:val="es-ES_tradnl"/>
        </w:rPr>
        <w:t>Indicador de medición</w:t>
      </w:r>
    </w:p>
    <w:tbl>
      <w:tblPr>
        <w:tblStyle w:val="Tablaconcuadrcula4-nfasis1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6516"/>
        <w:gridCol w:w="2409"/>
      </w:tblGrid>
      <w:tr w:rsidR="006851DE" w:rsidRPr="00FD2DEF" w14:paraId="1C81E5FE" w14:textId="77777777" w:rsidTr="003178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F243E" w:themeFill="text2" w:themeFillShade="80"/>
            <w:vAlign w:val="center"/>
          </w:tcPr>
          <w:p w14:paraId="3FA0F272" w14:textId="37D3DCA6" w:rsidR="006851DE" w:rsidRPr="00FD2DEF" w:rsidRDefault="006851DE" w:rsidP="00FD2DEF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</w:rPr>
            </w:pPr>
            <w:r w:rsidRPr="00FD2DEF">
              <w:rPr>
                <w:rFonts w:asciiTheme="minorHAnsi" w:hAnsiTheme="minorHAnsi" w:cstheme="minorHAnsi"/>
                <w:lang w:eastAsia="es-GT"/>
              </w:rPr>
              <w:t>PROD-</w:t>
            </w:r>
            <w:r w:rsidRPr="00FD2DEF">
              <w:rPr>
                <w:rFonts w:asciiTheme="minorHAnsi" w:hAnsiTheme="minorHAnsi" w:cstheme="minorHAnsi"/>
                <w:lang w:val="es-ES_tradnl"/>
              </w:rPr>
              <w:t xml:space="preserve">UDAI-01.3 Seguimiento a las recomendaciones de UDAI </w:t>
            </w:r>
          </w:p>
        </w:tc>
      </w:tr>
      <w:tr w:rsidR="006851DE" w:rsidRPr="00FD2DEF" w14:paraId="6C2ED87E" w14:textId="77777777" w:rsidTr="00317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3E610E4D" w14:textId="77777777" w:rsidR="006851DE" w:rsidRPr="00FD2DEF" w:rsidRDefault="006851DE" w:rsidP="00317842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Cs w:val="0"/>
              </w:rPr>
            </w:pPr>
            <w:r w:rsidRPr="00FD2DEF">
              <w:rPr>
                <w:rFonts w:asciiTheme="minorHAnsi" w:hAnsiTheme="minorHAnsi" w:cstheme="minorHAnsi"/>
              </w:rPr>
              <w:t>No.</w:t>
            </w:r>
          </w:p>
        </w:tc>
        <w:tc>
          <w:tcPr>
            <w:tcW w:w="6521" w:type="dxa"/>
            <w:vAlign w:val="center"/>
          </w:tcPr>
          <w:p w14:paraId="2C6E6F53" w14:textId="77777777" w:rsidR="006851DE" w:rsidRPr="00FD2DEF" w:rsidRDefault="006851DE" w:rsidP="00317842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FD2DEF">
              <w:rPr>
                <w:rFonts w:asciiTheme="minorHAnsi" w:hAnsiTheme="minorHAnsi" w:cstheme="minorHAnsi"/>
                <w:b/>
                <w:bCs/>
              </w:rPr>
              <w:t>Fórmula del indicador</w:t>
            </w:r>
          </w:p>
        </w:tc>
        <w:tc>
          <w:tcPr>
            <w:tcW w:w="2410" w:type="dxa"/>
            <w:vAlign w:val="center"/>
          </w:tcPr>
          <w:p w14:paraId="23B18458" w14:textId="77777777" w:rsidR="006851DE" w:rsidRPr="00FD2DEF" w:rsidRDefault="006851DE" w:rsidP="00317842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FD2DEF">
              <w:rPr>
                <w:rFonts w:asciiTheme="minorHAnsi" w:hAnsiTheme="minorHAnsi" w:cstheme="minorHAnsi"/>
                <w:b/>
                <w:bCs/>
              </w:rPr>
              <w:t>Método de medición</w:t>
            </w:r>
          </w:p>
        </w:tc>
      </w:tr>
      <w:tr w:rsidR="006851DE" w:rsidRPr="006851DE" w14:paraId="7F4CD7EE" w14:textId="77777777" w:rsidTr="0031784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shd w:val="clear" w:color="auto" w:fill="auto"/>
            <w:vAlign w:val="center"/>
          </w:tcPr>
          <w:p w14:paraId="5C344046" w14:textId="77777777" w:rsidR="006851DE" w:rsidRPr="00FD2DEF" w:rsidRDefault="006851DE" w:rsidP="00317842">
            <w:pPr>
              <w:pStyle w:val="Prrafodelista"/>
              <w:spacing w:line="360" w:lineRule="auto"/>
              <w:ind w:left="0"/>
              <w:jc w:val="center"/>
              <w:rPr>
                <w:rFonts w:asciiTheme="minorHAnsi" w:hAnsiTheme="minorHAnsi" w:cstheme="minorHAnsi"/>
                <w:b w:val="0"/>
              </w:rPr>
            </w:pPr>
            <w:r w:rsidRPr="00FD2DEF">
              <w:rPr>
                <w:rFonts w:asciiTheme="minorHAnsi" w:hAnsiTheme="minorHAnsi" w:cstheme="minorHAnsi"/>
                <w:b w:val="0"/>
              </w:rPr>
              <w:t>1</w:t>
            </w:r>
          </w:p>
        </w:tc>
        <w:tc>
          <w:tcPr>
            <w:tcW w:w="6521" w:type="dxa"/>
            <w:shd w:val="clear" w:color="auto" w:fill="auto"/>
          </w:tcPr>
          <w:p w14:paraId="5B92A9D9" w14:textId="6EA51FF6" w:rsidR="006851DE" w:rsidRPr="00FD2DEF" w:rsidRDefault="006851DE" w:rsidP="00FD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kern w:val="32"/>
              </w:rPr>
            </w:pPr>
            <w:r w:rsidRPr="00FD2DEF">
              <w:rPr>
                <w:rFonts w:asciiTheme="minorHAnsi" w:hAnsiTheme="minorHAnsi" w:cstheme="minorHAnsi"/>
                <w:bCs/>
                <w:kern w:val="32"/>
              </w:rPr>
              <w:t xml:space="preserve">Cantidad de </w:t>
            </w:r>
            <w:r w:rsidR="00E656DE" w:rsidRPr="00FD2DEF">
              <w:rPr>
                <w:rFonts w:asciiTheme="minorHAnsi" w:hAnsiTheme="minorHAnsi" w:cstheme="minorHAnsi"/>
                <w:bCs/>
                <w:kern w:val="32"/>
              </w:rPr>
              <w:t xml:space="preserve">recomendaciones con </w:t>
            </w:r>
            <w:r w:rsidR="00FD2DEF" w:rsidRPr="00FD2DEF">
              <w:rPr>
                <w:rFonts w:asciiTheme="minorHAnsi" w:hAnsiTheme="minorHAnsi" w:cstheme="minorHAnsi"/>
                <w:bCs/>
                <w:kern w:val="32"/>
              </w:rPr>
              <w:t>avances</w:t>
            </w:r>
            <w:r w:rsidRPr="00FD2DEF">
              <w:rPr>
                <w:rFonts w:asciiTheme="minorHAnsi" w:hAnsiTheme="minorHAnsi" w:cstheme="minorHAnsi"/>
                <w:bCs/>
                <w:kern w:val="32"/>
              </w:rPr>
              <w:t xml:space="preserve"> / Cantidad de </w:t>
            </w:r>
            <w:r w:rsidR="00E656DE" w:rsidRPr="00FD2DEF">
              <w:rPr>
                <w:rFonts w:asciiTheme="minorHAnsi" w:hAnsiTheme="minorHAnsi" w:cstheme="minorHAnsi"/>
                <w:bCs/>
                <w:kern w:val="32"/>
              </w:rPr>
              <w:t>recomendaciones realizadas por UDAI</w:t>
            </w:r>
            <w:r w:rsidRPr="00FD2DEF">
              <w:rPr>
                <w:rFonts w:asciiTheme="minorHAnsi" w:hAnsiTheme="minorHAnsi" w:cstheme="minorHAnsi"/>
                <w:bCs/>
                <w:kern w:val="32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8AE3AB" w14:textId="77777777" w:rsidR="006851DE" w:rsidRPr="006851DE" w:rsidRDefault="006851DE" w:rsidP="00317842">
            <w:pPr>
              <w:pStyle w:val="Prrafodelista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kern w:val="32"/>
              </w:rPr>
            </w:pPr>
            <w:r w:rsidRPr="00FD2DEF">
              <w:rPr>
                <w:rFonts w:asciiTheme="minorHAnsi" w:hAnsiTheme="minorHAnsi" w:cstheme="minorHAnsi"/>
                <w:bCs/>
                <w:kern w:val="32"/>
              </w:rPr>
              <w:t>% de cumplimiento</w:t>
            </w:r>
          </w:p>
        </w:tc>
      </w:tr>
    </w:tbl>
    <w:p w14:paraId="43A2FF5D" w14:textId="65FA0392" w:rsidR="006851DE" w:rsidRDefault="006851DE" w:rsidP="00CF108D">
      <w:pPr>
        <w:pStyle w:val="Default"/>
        <w:rPr>
          <w:lang w:val="es-ES" w:eastAsia="es-ES"/>
        </w:rPr>
      </w:pPr>
    </w:p>
    <w:p w14:paraId="6B528421" w14:textId="73A481A6" w:rsidR="006B1401" w:rsidRPr="006851DE" w:rsidRDefault="006B1401" w:rsidP="006851DE">
      <w:pPr>
        <w:pStyle w:val="Prrafodelista"/>
        <w:numPr>
          <w:ilvl w:val="4"/>
          <w:numId w:val="5"/>
        </w:numPr>
        <w:spacing w:line="360" w:lineRule="auto"/>
        <w:ind w:left="360"/>
        <w:jc w:val="both"/>
        <w:rPr>
          <w:rFonts w:asciiTheme="minorHAnsi" w:hAnsiTheme="minorHAnsi" w:cstheme="minorHAnsi"/>
          <w:b/>
          <w:lang w:val="es-ES_tradnl"/>
        </w:rPr>
      </w:pPr>
      <w:r w:rsidRPr="006851DE">
        <w:rPr>
          <w:rFonts w:asciiTheme="minorHAnsi" w:hAnsiTheme="minorHAnsi" w:cstheme="minorHAnsi"/>
          <w:b/>
          <w:lang w:val="es-ES_tradnl"/>
        </w:rPr>
        <w:t>Descripción de actividades del procedimiento</w:t>
      </w:r>
    </w:p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568"/>
        <w:gridCol w:w="4956"/>
        <w:gridCol w:w="1984"/>
        <w:gridCol w:w="1843"/>
      </w:tblGrid>
      <w:tr w:rsidR="001338DD" w:rsidRPr="0067323F" w14:paraId="7EFB2EB0" w14:textId="77777777" w:rsidTr="001153C7">
        <w:trPr>
          <w:cantSplit/>
          <w:tblHeader/>
        </w:trPr>
        <w:tc>
          <w:tcPr>
            <w:tcW w:w="568" w:type="dxa"/>
            <w:shd w:val="clear" w:color="auto" w:fill="0F243E" w:themeFill="text2" w:themeFillShade="80"/>
            <w:vAlign w:val="center"/>
          </w:tcPr>
          <w:p w14:paraId="03898CF1" w14:textId="77777777" w:rsidR="001338DD" w:rsidRPr="0067323F" w:rsidRDefault="001338DD" w:rsidP="00D64F14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 w:rsidRPr="0067323F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No.</w:t>
            </w:r>
          </w:p>
        </w:tc>
        <w:tc>
          <w:tcPr>
            <w:tcW w:w="4956" w:type="dxa"/>
            <w:shd w:val="clear" w:color="auto" w:fill="0F243E" w:themeFill="text2" w:themeFillShade="80"/>
            <w:vAlign w:val="center"/>
          </w:tcPr>
          <w:p w14:paraId="4EF0B69E" w14:textId="77777777" w:rsidR="001338DD" w:rsidRPr="0067323F" w:rsidRDefault="001338DD" w:rsidP="00D64F14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 w:rsidRPr="0067323F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Descripción de la actividad</w:t>
            </w:r>
          </w:p>
        </w:tc>
        <w:tc>
          <w:tcPr>
            <w:tcW w:w="1984" w:type="dxa"/>
            <w:shd w:val="clear" w:color="auto" w:fill="0F243E" w:themeFill="text2" w:themeFillShade="80"/>
            <w:vAlign w:val="center"/>
          </w:tcPr>
          <w:p w14:paraId="039AA6AA" w14:textId="77777777" w:rsidR="001338DD" w:rsidRPr="0067323F" w:rsidRDefault="001338DD" w:rsidP="00D64F14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 w:rsidRPr="0067323F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Responsables</w:t>
            </w:r>
          </w:p>
        </w:tc>
        <w:tc>
          <w:tcPr>
            <w:tcW w:w="1843" w:type="dxa"/>
            <w:shd w:val="clear" w:color="auto" w:fill="0F243E" w:themeFill="text2" w:themeFillShade="80"/>
          </w:tcPr>
          <w:p w14:paraId="5EF88460" w14:textId="77777777" w:rsidR="001338DD" w:rsidRPr="0067323F" w:rsidRDefault="001338DD" w:rsidP="00D64F14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 w:rsidRPr="0067323F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Documentos o constancia que se genera</w:t>
            </w:r>
          </w:p>
        </w:tc>
      </w:tr>
      <w:tr w:rsidR="001338DD" w:rsidRPr="0067323F" w14:paraId="076E244B" w14:textId="77777777" w:rsidTr="001153C7">
        <w:trPr>
          <w:cantSplit/>
        </w:trPr>
        <w:tc>
          <w:tcPr>
            <w:tcW w:w="568" w:type="dxa"/>
            <w:vAlign w:val="center"/>
          </w:tcPr>
          <w:p w14:paraId="5875ED2F" w14:textId="793214EF" w:rsidR="001338DD" w:rsidRPr="0067323F" w:rsidRDefault="001338DD" w:rsidP="00D64F14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56" w:type="dxa"/>
            <w:vAlign w:val="center"/>
          </w:tcPr>
          <w:p w14:paraId="5CE8C06F" w14:textId="6B28785B" w:rsidR="001338DD" w:rsidRPr="001153C7" w:rsidRDefault="001153C7" w:rsidP="00C57B1C">
            <w:pPr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1153C7">
              <w:rPr>
                <w:rFonts w:asciiTheme="minorHAnsi" w:eastAsia="Calibri" w:hAnsiTheme="minorHAnsi" w:cstheme="minorHAnsi"/>
                <w:b/>
              </w:rPr>
              <w:t>Inicio del procedimiento</w:t>
            </w:r>
            <w:r>
              <w:rPr>
                <w:rFonts w:asciiTheme="minorHAnsi" w:eastAsia="Calibri" w:hAnsiTheme="minorHAnsi" w:cstheme="minorHAnsi"/>
                <w:b/>
              </w:rPr>
              <w:t>.</w:t>
            </w:r>
          </w:p>
        </w:tc>
        <w:tc>
          <w:tcPr>
            <w:tcW w:w="1984" w:type="dxa"/>
            <w:vAlign w:val="center"/>
          </w:tcPr>
          <w:p w14:paraId="682B3BDD" w14:textId="5BA81833" w:rsidR="001338DD" w:rsidRPr="0067323F" w:rsidRDefault="001338DD" w:rsidP="00D64F1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5DA46972" w14:textId="610D70AA" w:rsidR="001338DD" w:rsidRPr="00A42F4F" w:rsidRDefault="001338DD" w:rsidP="00D64F14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1153C7" w:rsidRPr="0067323F" w14:paraId="19E47EE1" w14:textId="77777777" w:rsidTr="001153C7">
        <w:trPr>
          <w:cantSplit/>
        </w:trPr>
        <w:tc>
          <w:tcPr>
            <w:tcW w:w="568" w:type="dxa"/>
            <w:vAlign w:val="center"/>
          </w:tcPr>
          <w:p w14:paraId="4AFEA558" w14:textId="2A77C204" w:rsidR="001153C7" w:rsidRPr="0067323F" w:rsidRDefault="001153C7" w:rsidP="00C57B1C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7323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4956" w:type="dxa"/>
            <w:vAlign w:val="center"/>
          </w:tcPr>
          <w:p w14:paraId="2619F0EB" w14:textId="56EB6BCE" w:rsidR="001153C7" w:rsidRPr="00A42F4F" w:rsidRDefault="001153C7" w:rsidP="00CF108D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A42F4F">
              <w:rPr>
                <w:rFonts w:asciiTheme="minorHAnsi" w:hAnsiTheme="minorHAnsi" w:cstheme="minorHAnsi"/>
                <w:color w:val="000000" w:themeColor="text1"/>
              </w:rPr>
              <w:t>Revisa las recomendaciones rea</w:t>
            </w:r>
            <w:r>
              <w:rPr>
                <w:rFonts w:asciiTheme="minorHAnsi" w:hAnsiTheme="minorHAnsi" w:cstheme="minorHAnsi"/>
                <w:color w:val="000000" w:themeColor="text1"/>
              </w:rPr>
              <w:t>lizadas en los informes de UDAI.</w:t>
            </w:r>
          </w:p>
        </w:tc>
        <w:tc>
          <w:tcPr>
            <w:tcW w:w="1984" w:type="dxa"/>
            <w:vAlign w:val="center"/>
          </w:tcPr>
          <w:p w14:paraId="4C3C39F1" w14:textId="39D14DA5" w:rsidR="001153C7" w:rsidRDefault="006527D0" w:rsidP="00B94BD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Auditor Interno </w:t>
            </w:r>
            <w:r w:rsidR="00B94BDE">
              <w:rPr>
                <w:rFonts w:asciiTheme="minorHAnsi" w:hAnsiTheme="minorHAnsi" w:cstheme="minorHAnsi"/>
              </w:rPr>
              <w:t>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1153C7">
              <w:rPr>
                <w:rFonts w:asciiTheme="minorHAnsi" w:hAnsiTheme="minorHAnsi" w:cstheme="minorHAnsi"/>
              </w:rPr>
              <w:t>Jefe de la Unidad de Auditoría Interna</w:t>
            </w:r>
          </w:p>
        </w:tc>
        <w:tc>
          <w:tcPr>
            <w:tcW w:w="1843" w:type="dxa"/>
            <w:vAlign w:val="center"/>
          </w:tcPr>
          <w:p w14:paraId="3D87B2D6" w14:textId="2779083C" w:rsidR="001153C7" w:rsidRDefault="001153C7" w:rsidP="001153C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B94BDE" w:rsidRPr="0067323F" w14:paraId="7E72364E" w14:textId="77777777" w:rsidTr="001153C7">
        <w:trPr>
          <w:cantSplit/>
        </w:trPr>
        <w:tc>
          <w:tcPr>
            <w:tcW w:w="568" w:type="dxa"/>
            <w:vAlign w:val="center"/>
          </w:tcPr>
          <w:p w14:paraId="2772F79C" w14:textId="77777777" w:rsidR="00B94BDE" w:rsidRPr="0067323F" w:rsidRDefault="00B94BDE" w:rsidP="00C57B1C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7323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4956" w:type="dxa"/>
          </w:tcPr>
          <w:p w14:paraId="7B749055" w14:textId="0D3FD7B8" w:rsidR="00B94BDE" w:rsidRPr="00A42F4F" w:rsidRDefault="00B94BDE" w:rsidP="00567D5E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A42F4F">
              <w:rPr>
                <w:rFonts w:asciiTheme="minorHAnsi" w:hAnsiTheme="minorHAnsi" w:cstheme="minorHAnsi"/>
                <w:color w:val="000000" w:themeColor="text1"/>
              </w:rPr>
              <w:t xml:space="preserve">Elabora y traslada oficio solicitando </w:t>
            </w:r>
            <w:r w:rsidR="00B17A24">
              <w:rPr>
                <w:rFonts w:asciiTheme="minorHAnsi" w:hAnsiTheme="minorHAnsi" w:cstheme="minorHAnsi"/>
                <w:color w:val="000000" w:themeColor="text1"/>
              </w:rPr>
              <w:t xml:space="preserve">la documentación de soporte </w:t>
            </w:r>
            <w:r w:rsidR="00B17A24" w:rsidRPr="0063703D">
              <w:rPr>
                <w:rFonts w:asciiTheme="minorHAnsi" w:hAnsiTheme="minorHAnsi" w:cstheme="minorHAnsi"/>
                <w:color w:val="000000" w:themeColor="text1"/>
              </w:rPr>
              <w:t>de las gestiones realizadas para el</w:t>
            </w:r>
            <w:r w:rsidR="00B17A24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A42F4F">
              <w:rPr>
                <w:rFonts w:asciiTheme="minorHAnsi" w:hAnsiTheme="minorHAnsi" w:cstheme="minorHAnsi"/>
                <w:color w:val="000000" w:themeColor="text1"/>
              </w:rPr>
              <w:t xml:space="preserve">cumplimiento </w:t>
            </w:r>
            <w:r w:rsidR="00567D5E">
              <w:rPr>
                <w:rFonts w:asciiTheme="minorHAnsi" w:hAnsiTheme="minorHAnsi" w:cstheme="minorHAnsi"/>
                <w:color w:val="000000" w:themeColor="text1"/>
              </w:rPr>
              <w:t>de</w:t>
            </w:r>
            <w:r w:rsidRPr="00A42F4F">
              <w:rPr>
                <w:rFonts w:asciiTheme="minorHAnsi" w:hAnsiTheme="minorHAnsi" w:cstheme="minorHAnsi"/>
                <w:color w:val="000000" w:themeColor="text1"/>
              </w:rPr>
              <w:t xml:space="preserve"> las recomendaciones realizadas.</w:t>
            </w:r>
          </w:p>
        </w:tc>
        <w:tc>
          <w:tcPr>
            <w:tcW w:w="1984" w:type="dxa"/>
            <w:vMerge w:val="restart"/>
            <w:vAlign w:val="center"/>
          </w:tcPr>
          <w:p w14:paraId="41D20178" w14:textId="47579761" w:rsidR="00B94BDE" w:rsidRPr="0067323F" w:rsidRDefault="00B94BDE" w:rsidP="00B94BD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Auxiliar de Auditoría Interna</w:t>
            </w:r>
            <w:r>
              <w:rPr>
                <w:rFonts w:asciiTheme="minorHAnsi" w:hAnsiTheme="minorHAnsi" w:cstheme="minorHAnsi"/>
              </w:rPr>
              <w:t xml:space="preserve"> o Auditor Interno</w:t>
            </w:r>
          </w:p>
        </w:tc>
        <w:tc>
          <w:tcPr>
            <w:tcW w:w="1843" w:type="dxa"/>
            <w:vAlign w:val="center"/>
          </w:tcPr>
          <w:p w14:paraId="308F2459" w14:textId="39CE805D" w:rsidR="00B94BDE" w:rsidRPr="00A42F4F" w:rsidRDefault="00B94BDE" w:rsidP="001153C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Oficio</w:t>
            </w:r>
          </w:p>
        </w:tc>
      </w:tr>
      <w:tr w:rsidR="00B94BDE" w:rsidRPr="0067323F" w14:paraId="78C9D937" w14:textId="77777777" w:rsidTr="001153C7">
        <w:trPr>
          <w:cantSplit/>
        </w:trPr>
        <w:tc>
          <w:tcPr>
            <w:tcW w:w="568" w:type="dxa"/>
            <w:vAlign w:val="center"/>
          </w:tcPr>
          <w:p w14:paraId="7E9A5594" w14:textId="77777777" w:rsidR="00B94BDE" w:rsidRPr="0067323F" w:rsidRDefault="00B94BDE" w:rsidP="00C57B1C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7323F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4956" w:type="dxa"/>
            <w:vAlign w:val="center"/>
          </w:tcPr>
          <w:p w14:paraId="01D209BA" w14:textId="7A7DEFDC" w:rsidR="00B94BDE" w:rsidRPr="00A42F4F" w:rsidRDefault="00B94BDE" w:rsidP="00CF108D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CF108D">
              <w:rPr>
                <w:rFonts w:asciiTheme="minorHAnsi" w:hAnsiTheme="minorHAnsi" w:cstheme="minorHAnsi"/>
                <w:color w:val="000000" w:themeColor="text1"/>
              </w:rPr>
              <w:t xml:space="preserve">Recibe </w:t>
            </w:r>
            <w:r>
              <w:rPr>
                <w:rFonts w:asciiTheme="minorHAnsi" w:hAnsiTheme="minorHAnsi" w:cstheme="minorHAnsi"/>
                <w:color w:val="000000" w:themeColor="text1"/>
              </w:rPr>
              <w:t>d</w:t>
            </w:r>
            <w:r w:rsidRPr="00CF108D">
              <w:rPr>
                <w:rFonts w:asciiTheme="minorHAnsi" w:hAnsiTheme="minorHAnsi" w:cstheme="minorHAnsi"/>
                <w:color w:val="000000" w:themeColor="text1"/>
              </w:rPr>
              <w:t xml:space="preserve">el </w:t>
            </w:r>
            <w:r w:rsidRPr="00CF108D">
              <w:rPr>
                <w:rFonts w:asciiTheme="minorHAnsi" w:hAnsiTheme="minorHAnsi" w:cstheme="minorHAnsi"/>
              </w:rPr>
              <w:t>Director o Jefe de Unidad responsable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CF108D">
              <w:rPr>
                <w:rFonts w:asciiTheme="minorHAnsi" w:hAnsiTheme="minorHAnsi" w:cstheme="minorHAnsi"/>
                <w:color w:val="000000" w:themeColor="text1"/>
              </w:rPr>
              <w:t>a través de oficio</w:t>
            </w:r>
            <w:r>
              <w:rPr>
                <w:rFonts w:asciiTheme="minorHAnsi" w:hAnsiTheme="minorHAnsi" w:cstheme="minorHAnsi"/>
                <w:color w:val="000000" w:themeColor="text1"/>
              </w:rPr>
              <w:t>,</w:t>
            </w:r>
            <w:r w:rsidRPr="00CF108D">
              <w:rPr>
                <w:rFonts w:asciiTheme="minorHAnsi" w:hAnsiTheme="minorHAnsi" w:cstheme="minorHAnsi"/>
                <w:color w:val="000000" w:themeColor="text1"/>
              </w:rPr>
              <w:t xml:space="preserve"> los comentarios y documentación de soporte del avance de las recomendaciones realizadas</w:t>
            </w:r>
            <w:r>
              <w:rPr>
                <w:rFonts w:asciiTheme="minorHAnsi" w:hAnsiTheme="minorHAnsi" w:cstheme="minorHAnsi"/>
                <w:color w:val="000000" w:themeColor="text1"/>
              </w:rPr>
              <w:t>.</w:t>
            </w:r>
            <w:r w:rsidRPr="00CF108D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</w:p>
        </w:tc>
        <w:tc>
          <w:tcPr>
            <w:tcW w:w="1984" w:type="dxa"/>
            <w:vMerge/>
            <w:vAlign w:val="center"/>
          </w:tcPr>
          <w:p w14:paraId="71CBDAE4" w14:textId="41F8B513" w:rsidR="00B94BDE" w:rsidRPr="006527D0" w:rsidRDefault="00B94BDE" w:rsidP="00C57B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3499511F" w14:textId="4B0E8204" w:rsidR="00B94BDE" w:rsidRPr="00A42F4F" w:rsidRDefault="00B94BDE" w:rsidP="001153C7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Oficio y</w:t>
            </w:r>
            <w:r w:rsidRPr="00A42F4F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</w:rPr>
              <w:t>documentación de soporte</w:t>
            </w:r>
          </w:p>
        </w:tc>
      </w:tr>
      <w:tr w:rsidR="00B94BDE" w:rsidRPr="0067323F" w14:paraId="3D8FCEF3" w14:textId="77777777" w:rsidTr="001153C7">
        <w:trPr>
          <w:cantSplit/>
        </w:trPr>
        <w:tc>
          <w:tcPr>
            <w:tcW w:w="568" w:type="dxa"/>
            <w:vAlign w:val="center"/>
          </w:tcPr>
          <w:p w14:paraId="729F13B4" w14:textId="77777777" w:rsidR="00B94BDE" w:rsidRPr="0067323F" w:rsidRDefault="00B94BDE" w:rsidP="00C57B1C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7323F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956" w:type="dxa"/>
            <w:vAlign w:val="center"/>
          </w:tcPr>
          <w:p w14:paraId="5BC3E2FD" w14:textId="08E71267" w:rsidR="00B94BDE" w:rsidRPr="0067323F" w:rsidRDefault="00B94BDE" w:rsidP="00F00E2E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Analiza la información presentada </w:t>
            </w:r>
            <w:r w:rsidRPr="00A42F4F">
              <w:rPr>
                <w:rFonts w:asciiTheme="minorHAnsi" w:hAnsiTheme="minorHAnsi" w:cstheme="minorHAnsi"/>
                <w:color w:val="000000" w:themeColor="text1"/>
              </w:rPr>
              <w:t xml:space="preserve">y </w:t>
            </w:r>
            <w:r w:rsidR="00F00E2E">
              <w:rPr>
                <w:rFonts w:asciiTheme="minorHAnsi" w:hAnsiTheme="minorHAnsi" w:cstheme="minorHAnsi"/>
                <w:color w:val="000000" w:themeColor="text1"/>
              </w:rPr>
              <w:t xml:space="preserve">establece el </w:t>
            </w:r>
            <w:r w:rsidR="00F00E2E" w:rsidRPr="00A42F4F">
              <w:rPr>
                <w:rFonts w:asciiTheme="minorHAnsi" w:hAnsiTheme="minorHAnsi" w:cstheme="minorHAnsi"/>
                <w:color w:val="000000" w:themeColor="text1"/>
              </w:rPr>
              <w:t>estado en el que se encuentra la recomendación</w:t>
            </w:r>
            <w:r w:rsidR="00F00E2E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>
              <w:rPr>
                <w:rFonts w:asciiTheme="minorHAnsi" w:hAnsiTheme="minorHAnsi" w:cstheme="minorHAnsi"/>
              </w:rPr>
              <w:t>en el SAG UDAI WEB.</w:t>
            </w:r>
          </w:p>
        </w:tc>
        <w:tc>
          <w:tcPr>
            <w:tcW w:w="1984" w:type="dxa"/>
            <w:vAlign w:val="center"/>
          </w:tcPr>
          <w:p w14:paraId="04E7F4D5" w14:textId="373B327C" w:rsidR="00B94BDE" w:rsidRPr="0067323F" w:rsidRDefault="00B94BDE" w:rsidP="00B94BD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Auditor Interno o Jefe de la Unidad de Auditoría Interna</w:t>
            </w:r>
          </w:p>
        </w:tc>
        <w:tc>
          <w:tcPr>
            <w:tcW w:w="1843" w:type="dxa"/>
            <w:vAlign w:val="center"/>
          </w:tcPr>
          <w:p w14:paraId="51A83897" w14:textId="50E7D60E" w:rsidR="00B94BDE" w:rsidRPr="00A42F4F" w:rsidRDefault="00B94BDE" w:rsidP="001153C7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C57B1C" w:rsidRPr="0067323F" w14:paraId="05C33DDA" w14:textId="77777777" w:rsidTr="001153C7">
        <w:trPr>
          <w:cantSplit/>
        </w:trPr>
        <w:tc>
          <w:tcPr>
            <w:tcW w:w="568" w:type="dxa"/>
            <w:vAlign w:val="center"/>
          </w:tcPr>
          <w:p w14:paraId="645AF686" w14:textId="76312540" w:rsidR="00C57B1C" w:rsidRPr="0067323F" w:rsidRDefault="0063703D" w:rsidP="00C57B1C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956" w:type="dxa"/>
            <w:vAlign w:val="center"/>
          </w:tcPr>
          <w:p w14:paraId="10B06E64" w14:textId="6890DD84" w:rsidR="00C57B1C" w:rsidRPr="0067323F" w:rsidRDefault="00C57B1C" w:rsidP="005641F1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Recibe, escanea y archiva la documentación recibida.</w:t>
            </w:r>
          </w:p>
        </w:tc>
        <w:tc>
          <w:tcPr>
            <w:tcW w:w="1984" w:type="dxa"/>
            <w:vAlign w:val="center"/>
          </w:tcPr>
          <w:p w14:paraId="5B87A188" w14:textId="42CCE21D" w:rsidR="00C57B1C" w:rsidRPr="0067323F" w:rsidRDefault="008B5720" w:rsidP="00C57B1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Auxiliar de Auditoría Interna</w:t>
            </w:r>
          </w:p>
        </w:tc>
        <w:tc>
          <w:tcPr>
            <w:tcW w:w="1843" w:type="dxa"/>
            <w:vAlign w:val="center"/>
          </w:tcPr>
          <w:p w14:paraId="7D4CC8E0" w14:textId="00265A88" w:rsidR="00C57B1C" w:rsidRPr="0067323F" w:rsidRDefault="00C57B1C" w:rsidP="001153C7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</w:tr>
      <w:tr w:rsidR="00C57B1C" w:rsidRPr="0067323F" w14:paraId="66BDD8AF" w14:textId="77777777" w:rsidTr="001153C7">
        <w:trPr>
          <w:cantSplit/>
        </w:trPr>
        <w:tc>
          <w:tcPr>
            <w:tcW w:w="568" w:type="dxa"/>
            <w:vAlign w:val="center"/>
          </w:tcPr>
          <w:p w14:paraId="2E288D11" w14:textId="38A71492" w:rsidR="00C57B1C" w:rsidRPr="0067323F" w:rsidRDefault="00C57B1C" w:rsidP="00C57B1C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56" w:type="dxa"/>
            <w:vAlign w:val="center"/>
          </w:tcPr>
          <w:p w14:paraId="64B899D8" w14:textId="0DDB6E93" w:rsidR="00C57B1C" w:rsidRPr="0067323F" w:rsidRDefault="001153C7" w:rsidP="00C57B1C">
            <w:pPr>
              <w:jc w:val="both"/>
              <w:rPr>
                <w:rFonts w:asciiTheme="minorHAnsi" w:hAnsiTheme="minorHAnsi" w:cstheme="minorHAnsi"/>
              </w:rPr>
            </w:pPr>
            <w:r w:rsidRPr="001153C7">
              <w:rPr>
                <w:rFonts w:asciiTheme="minorHAnsi" w:eastAsia="Calibri" w:hAnsiTheme="minorHAnsi" w:cstheme="minorHAnsi"/>
                <w:b/>
              </w:rPr>
              <w:t>Fin de procedimiento</w:t>
            </w:r>
            <w:r>
              <w:rPr>
                <w:rFonts w:asciiTheme="minorHAnsi" w:eastAsia="Calibri" w:hAnsiTheme="minorHAnsi" w:cstheme="minorHAnsi"/>
                <w:b/>
              </w:rPr>
              <w:t>.</w:t>
            </w:r>
          </w:p>
        </w:tc>
        <w:tc>
          <w:tcPr>
            <w:tcW w:w="1984" w:type="dxa"/>
            <w:vAlign w:val="center"/>
          </w:tcPr>
          <w:p w14:paraId="18F2D70D" w14:textId="2949B7E7" w:rsidR="00C57B1C" w:rsidRPr="0067323F" w:rsidRDefault="00C57B1C" w:rsidP="00C57B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3730D08F" w14:textId="7E6FFCFF" w:rsidR="00C57B1C" w:rsidRPr="0067323F" w:rsidRDefault="00C57B1C" w:rsidP="00C57B1C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</w:tr>
    </w:tbl>
    <w:p w14:paraId="716D274C" w14:textId="77777777" w:rsidR="001338DD" w:rsidRDefault="001338DD" w:rsidP="006B1401">
      <w:pPr>
        <w:spacing w:line="360" w:lineRule="auto"/>
        <w:rPr>
          <w:rFonts w:asciiTheme="minorHAnsi" w:hAnsiTheme="minorHAnsi" w:cstheme="minorHAnsi"/>
        </w:rPr>
      </w:pPr>
    </w:p>
    <w:p w14:paraId="57AE693F" w14:textId="5D37E950" w:rsidR="00EE1C09" w:rsidRDefault="00EE1C09" w:rsidP="006B1401">
      <w:pPr>
        <w:spacing w:line="360" w:lineRule="auto"/>
        <w:rPr>
          <w:rFonts w:asciiTheme="minorHAnsi" w:hAnsiTheme="minorHAnsi" w:cstheme="minorHAnsi"/>
        </w:rPr>
      </w:pPr>
    </w:p>
    <w:p w14:paraId="44FE82A5" w14:textId="6DC9F59C" w:rsidR="00CF108D" w:rsidRDefault="00CF108D" w:rsidP="006B1401">
      <w:pPr>
        <w:spacing w:line="360" w:lineRule="auto"/>
        <w:rPr>
          <w:rFonts w:asciiTheme="minorHAnsi" w:hAnsiTheme="minorHAnsi" w:cstheme="minorHAnsi"/>
        </w:rPr>
      </w:pPr>
    </w:p>
    <w:p w14:paraId="77E06278" w14:textId="4A544B65" w:rsidR="00CF108D" w:rsidRDefault="00CF108D" w:rsidP="006B1401">
      <w:pPr>
        <w:spacing w:line="360" w:lineRule="auto"/>
        <w:rPr>
          <w:rFonts w:asciiTheme="minorHAnsi" w:hAnsiTheme="minorHAnsi" w:cstheme="minorHAnsi"/>
        </w:rPr>
      </w:pPr>
    </w:p>
    <w:p w14:paraId="1EDD40A1" w14:textId="5494A3C5" w:rsidR="00CF108D" w:rsidRDefault="00CF108D" w:rsidP="006B1401">
      <w:pPr>
        <w:spacing w:line="360" w:lineRule="auto"/>
        <w:rPr>
          <w:rFonts w:asciiTheme="minorHAnsi" w:hAnsiTheme="minorHAnsi" w:cstheme="minorHAnsi"/>
        </w:rPr>
      </w:pPr>
    </w:p>
    <w:p w14:paraId="655B9834" w14:textId="318BA1EA" w:rsidR="00B94BDE" w:rsidRDefault="00B94BDE" w:rsidP="006B1401">
      <w:pPr>
        <w:spacing w:line="360" w:lineRule="auto"/>
        <w:rPr>
          <w:rFonts w:asciiTheme="minorHAnsi" w:hAnsiTheme="minorHAnsi" w:cstheme="minorHAnsi"/>
        </w:rPr>
      </w:pPr>
    </w:p>
    <w:p w14:paraId="54CF6320" w14:textId="77777777" w:rsidR="00B94BDE" w:rsidRDefault="00B94BDE" w:rsidP="006B1401">
      <w:pPr>
        <w:spacing w:line="360" w:lineRule="auto"/>
        <w:rPr>
          <w:rFonts w:asciiTheme="minorHAnsi" w:hAnsiTheme="minorHAnsi" w:cstheme="minorHAnsi"/>
        </w:rPr>
      </w:pPr>
    </w:p>
    <w:p w14:paraId="0F2CC3C7" w14:textId="72ADDB0E" w:rsidR="001153C7" w:rsidRDefault="001153C7" w:rsidP="006B1401">
      <w:pPr>
        <w:spacing w:line="360" w:lineRule="auto"/>
        <w:rPr>
          <w:rFonts w:asciiTheme="minorHAnsi" w:hAnsiTheme="minorHAnsi" w:cstheme="minorHAnsi"/>
        </w:rPr>
      </w:pPr>
    </w:p>
    <w:p w14:paraId="12B9999B" w14:textId="4B25F1DD" w:rsidR="001153C7" w:rsidRDefault="001153C7" w:rsidP="006B1401">
      <w:pPr>
        <w:spacing w:line="360" w:lineRule="auto"/>
        <w:rPr>
          <w:rFonts w:asciiTheme="minorHAnsi" w:hAnsiTheme="minorHAnsi" w:cstheme="minorHAnsi"/>
        </w:rPr>
      </w:pPr>
    </w:p>
    <w:p w14:paraId="09BC99E2" w14:textId="77777777" w:rsidR="001153C7" w:rsidRDefault="001153C7" w:rsidP="006B1401">
      <w:pPr>
        <w:spacing w:line="360" w:lineRule="auto"/>
        <w:rPr>
          <w:rFonts w:asciiTheme="minorHAnsi" w:hAnsiTheme="minorHAnsi" w:cstheme="minorHAnsi"/>
        </w:rPr>
      </w:pPr>
    </w:p>
    <w:p w14:paraId="6F317933" w14:textId="600C61D2" w:rsidR="00035B1C" w:rsidRPr="001153C7" w:rsidRDefault="006B1401" w:rsidP="001153C7">
      <w:pPr>
        <w:pStyle w:val="Prrafodelista"/>
        <w:numPr>
          <w:ilvl w:val="4"/>
          <w:numId w:val="5"/>
        </w:numPr>
        <w:spacing w:line="360" w:lineRule="auto"/>
        <w:ind w:left="360"/>
        <w:jc w:val="both"/>
        <w:rPr>
          <w:rFonts w:asciiTheme="minorHAnsi" w:hAnsiTheme="minorHAnsi" w:cstheme="minorHAnsi"/>
          <w:b/>
          <w:lang w:val="es-ES_tradnl"/>
        </w:rPr>
      </w:pPr>
      <w:r w:rsidRPr="001153C7">
        <w:rPr>
          <w:rFonts w:asciiTheme="minorHAnsi" w:hAnsiTheme="minorHAnsi" w:cstheme="minorHAnsi"/>
          <w:b/>
          <w:lang w:val="es-ES_tradnl"/>
        </w:rPr>
        <w:t>Flujograma del procedimiento</w:t>
      </w:r>
    </w:p>
    <w:p w14:paraId="2F0B7709" w14:textId="357C70EC" w:rsidR="008A359E" w:rsidRDefault="00370255" w:rsidP="00370255">
      <w:pPr>
        <w:pStyle w:val="Encabezado"/>
        <w:tabs>
          <w:tab w:val="clear" w:pos="4252"/>
          <w:tab w:val="clear" w:pos="8504"/>
        </w:tabs>
        <w:jc w:val="center"/>
        <w:rPr>
          <w:lang w:eastAsia="es-GT"/>
        </w:rPr>
      </w:pPr>
      <w:r>
        <w:object w:dxaOrig="12240" w:dyaOrig="10861" w14:anchorId="782DB9AE">
          <v:shape id="_x0000_i1030" type="#_x0000_t75" style="width:438.75pt;height:388.5pt" o:ole="">
            <v:imagedata r:id="rId24" o:title=""/>
          </v:shape>
          <o:OLEObject Type="Embed" ProgID="Visio.Drawing.15" ShapeID="_x0000_i1030" DrawAspect="Content" ObjectID="_1842155916" r:id="rId25"/>
        </w:object>
      </w:r>
    </w:p>
    <w:p w14:paraId="30CC404D" w14:textId="71AF0121" w:rsidR="00F72DC0" w:rsidRDefault="00F72DC0" w:rsidP="006207E5">
      <w:pPr>
        <w:pStyle w:val="Encabezado"/>
        <w:tabs>
          <w:tab w:val="center" w:pos="1169"/>
          <w:tab w:val="right" w:pos="8838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26CB9E0B" w14:textId="7297C92C" w:rsidR="00F72DC0" w:rsidRDefault="00F72DC0" w:rsidP="006207E5">
      <w:pPr>
        <w:pStyle w:val="Encabezado"/>
        <w:tabs>
          <w:tab w:val="center" w:pos="1169"/>
          <w:tab w:val="right" w:pos="8838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39455CC8" w14:textId="77777777" w:rsidR="0067323F" w:rsidRDefault="0067323F" w:rsidP="006207E5">
      <w:pPr>
        <w:pStyle w:val="Encabezado"/>
        <w:tabs>
          <w:tab w:val="center" w:pos="1169"/>
          <w:tab w:val="right" w:pos="8838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3505373A" w14:textId="084AE769" w:rsidR="0067323F" w:rsidRDefault="0067323F" w:rsidP="006207E5">
      <w:pPr>
        <w:pStyle w:val="Encabezado"/>
        <w:tabs>
          <w:tab w:val="center" w:pos="1169"/>
          <w:tab w:val="right" w:pos="8838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24248C5B" w14:textId="73653767" w:rsidR="0067323F" w:rsidRDefault="0067323F" w:rsidP="006207E5">
      <w:pPr>
        <w:pStyle w:val="Encabezado"/>
        <w:tabs>
          <w:tab w:val="center" w:pos="1169"/>
          <w:tab w:val="right" w:pos="8838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29294232" w14:textId="77777777" w:rsidR="0067323F" w:rsidRDefault="0067323F" w:rsidP="006207E5">
      <w:pPr>
        <w:pStyle w:val="Encabezado"/>
        <w:tabs>
          <w:tab w:val="center" w:pos="1169"/>
          <w:tab w:val="right" w:pos="8838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2EDD486A" w14:textId="77777777" w:rsidR="0067323F" w:rsidRDefault="0067323F" w:rsidP="006207E5">
      <w:pPr>
        <w:pStyle w:val="Encabezado"/>
        <w:tabs>
          <w:tab w:val="center" w:pos="1169"/>
          <w:tab w:val="right" w:pos="8838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7A2FD296" w14:textId="77777777" w:rsidR="0067323F" w:rsidRDefault="0067323F" w:rsidP="006207E5">
      <w:pPr>
        <w:pStyle w:val="Encabezado"/>
        <w:tabs>
          <w:tab w:val="center" w:pos="1169"/>
          <w:tab w:val="right" w:pos="8838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47619E3A" w14:textId="723B3CE9" w:rsidR="00CF108D" w:rsidRDefault="00CF108D" w:rsidP="001153C7">
      <w:pPr>
        <w:pStyle w:val="Ttulo1"/>
        <w:spacing w:before="0" w:line="360" w:lineRule="auto"/>
        <w:jc w:val="both"/>
        <w:rPr>
          <w:sz w:val="28"/>
          <w:lang w:val="es-ES_tradnl"/>
        </w:rPr>
      </w:pPr>
      <w:bookmarkStart w:id="219" w:name="_Toc230181152"/>
      <w:r>
        <w:rPr>
          <w:sz w:val="28"/>
          <w:lang w:val="es-ES_tradnl"/>
        </w:rPr>
        <w:t>PROD-UDAI</w:t>
      </w:r>
      <w:r w:rsidR="001153C7">
        <w:rPr>
          <w:sz w:val="28"/>
          <w:lang w:val="es-ES_tradnl"/>
        </w:rPr>
        <w:t>-01</w:t>
      </w:r>
      <w:r w:rsidRPr="00120067">
        <w:rPr>
          <w:sz w:val="28"/>
          <w:lang w:val="es-ES_tradnl"/>
        </w:rPr>
        <w:t>.</w:t>
      </w:r>
      <w:r w:rsidR="00A12468">
        <w:rPr>
          <w:sz w:val="28"/>
          <w:lang w:val="es-ES_tradnl"/>
        </w:rPr>
        <w:t>4</w:t>
      </w:r>
      <w:r w:rsidRPr="00120067">
        <w:rPr>
          <w:sz w:val="28"/>
          <w:lang w:val="es-ES_tradnl"/>
        </w:rPr>
        <w:t>:</w:t>
      </w:r>
      <w:r w:rsidRPr="00120067">
        <w:rPr>
          <w:rFonts w:ascii="Cambria" w:eastAsia="Calibri" w:hAnsi="Cambria" w:cs="Arial"/>
          <w:b w:val="0"/>
          <w:bCs w:val="0"/>
          <w:sz w:val="28"/>
          <w:lang w:val="es-GT" w:eastAsia="es-GT"/>
        </w:rPr>
        <w:t xml:space="preserve"> </w:t>
      </w:r>
      <w:r>
        <w:rPr>
          <w:rFonts w:eastAsia="Calibri" w:cstheme="minorHAnsi"/>
          <w:bCs w:val="0"/>
          <w:sz w:val="28"/>
          <w:lang w:val="es-GT" w:eastAsia="es-GT"/>
        </w:rPr>
        <w:t xml:space="preserve">Procedimiento </w:t>
      </w:r>
      <w:r w:rsidRPr="007022E3">
        <w:rPr>
          <w:rFonts w:eastAsia="Calibri" w:cstheme="minorHAnsi"/>
          <w:bCs w:val="0"/>
          <w:sz w:val="28"/>
          <w:lang w:val="es-GT" w:eastAsia="es-GT"/>
        </w:rPr>
        <w:t>para el se</w:t>
      </w:r>
      <w:r>
        <w:rPr>
          <w:rFonts w:eastAsia="Calibri" w:cstheme="minorHAnsi"/>
          <w:bCs w:val="0"/>
          <w:sz w:val="28"/>
          <w:lang w:val="es-GT" w:eastAsia="es-GT"/>
        </w:rPr>
        <w:t>guimiento a las recomendaciones</w:t>
      </w:r>
      <w:r w:rsidR="00A12468">
        <w:rPr>
          <w:rFonts w:eastAsia="Calibri" w:cstheme="minorHAnsi"/>
          <w:bCs w:val="0"/>
          <w:sz w:val="28"/>
          <w:lang w:val="es-GT" w:eastAsia="es-GT"/>
        </w:rPr>
        <w:t xml:space="preserve"> </w:t>
      </w:r>
      <w:r w:rsidR="00F00E2E" w:rsidRPr="00094D4F">
        <w:rPr>
          <w:rFonts w:eastAsia="Calibri" w:cstheme="minorHAnsi"/>
          <w:bCs w:val="0"/>
          <w:sz w:val="28"/>
          <w:lang w:val="es-GT" w:eastAsia="es-GT"/>
        </w:rPr>
        <w:t>emitid</w:t>
      </w:r>
      <w:r w:rsidR="00370255" w:rsidRPr="00094D4F">
        <w:rPr>
          <w:rFonts w:eastAsia="Calibri" w:cstheme="minorHAnsi"/>
          <w:bCs w:val="0"/>
          <w:sz w:val="28"/>
          <w:lang w:val="es-GT" w:eastAsia="es-GT"/>
        </w:rPr>
        <w:t>a</w:t>
      </w:r>
      <w:r w:rsidR="00F00E2E" w:rsidRPr="00094D4F">
        <w:rPr>
          <w:rFonts w:eastAsia="Calibri" w:cstheme="minorHAnsi"/>
          <w:bCs w:val="0"/>
          <w:sz w:val="28"/>
          <w:lang w:val="es-GT" w:eastAsia="es-GT"/>
        </w:rPr>
        <w:t>s</w:t>
      </w:r>
      <w:r w:rsidR="00F00E2E">
        <w:rPr>
          <w:rFonts w:eastAsia="Calibri" w:cstheme="minorHAnsi"/>
          <w:bCs w:val="0"/>
          <w:sz w:val="28"/>
          <w:lang w:val="es-GT" w:eastAsia="es-GT"/>
        </w:rPr>
        <w:t xml:space="preserve"> </w:t>
      </w:r>
      <w:r w:rsidR="00B17A24">
        <w:rPr>
          <w:rFonts w:eastAsia="Calibri" w:cstheme="minorHAnsi"/>
          <w:bCs w:val="0"/>
          <w:sz w:val="28"/>
          <w:lang w:val="es-GT" w:eastAsia="es-GT"/>
        </w:rPr>
        <w:t xml:space="preserve">por la </w:t>
      </w:r>
      <w:r w:rsidR="00A12468">
        <w:rPr>
          <w:rFonts w:eastAsia="Calibri" w:cstheme="minorHAnsi"/>
          <w:bCs w:val="0"/>
          <w:sz w:val="28"/>
          <w:lang w:val="es-GT" w:eastAsia="es-GT"/>
        </w:rPr>
        <w:t>CGC</w:t>
      </w:r>
      <w:bookmarkEnd w:id="219"/>
    </w:p>
    <w:p w14:paraId="06FFE8E5" w14:textId="77777777" w:rsidR="00CF108D" w:rsidRPr="000D591F" w:rsidRDefault="00CF108D" w:rsidP="000D591F">
      <w:pPr>
        <w:spacing w:line="360" w:lineRule="auto"/>
        <w:rPr>
          <w:rFonts w:asciiTheme="minorHAnsi" w:hAnsiTheme="minorHAnsi" w:cs="Arial"/>
          <w:lang w:val="es-ES_tradnl"/>
        </w:rPr>
      </w:pPr>
    </w:p>
    <w:p w14:paraId="722112A2" w14:textId="4B603E6B" w:rsidR="005C4EA6" w:rsidRPr="00FD2DEF" w:rsidRDefault="005C4EA6" w:rsidP="005C4EA6">
      <w:pPr>
        <w:pStyle w:val="Prrafodelista"/>
        <w:numPr>
          <w:ilvl w:val="4"/>
          <w:numId w:val="24"/>
        </w:numPr>
        <w:spacing w:line="360" w:lineRule="auto"/>
        <w:ind w:left="360"/>
        <w:rPr>
          <w:rFonts w:asciiTheme="minorHAnsi" w:hAnsiTheme="minorHAnsi" w:cstheme="minorHAnsi"/>
          <w:b/>
        </w:rPr>
      </w:pPr>
      <w:r w:rsidRPr="00FD2DEF">
        <w:rPr>
          <w:rFonts w:asciiTheme="minorHAnsi" w:hAnsiTheme="minorHAnsi" w:cstheme="minorHAnsi"/>
          <w:b/>
        </w:rPr>
        <w:t>Objetivo del procedimiento</w:t>
      </w:r>
    </w:p>
    <w:p w14:paraId="70D38E5A" w14:textId="75AC0ABC" w:rsidR="005C4EA6" w:rsidRPr="005C4EA6" w:rsidRDefault="005C4EA6" w:rsidP="005C4EA6">
      <w:pPr>
        <w:spacing w:line="360" w:lineRule="auto"/>
        <w:ind w:left="340"/>
        <w:jc w:val="both"/>
        <w:rPr>
          <w:rFonts w:asciiTheme="minorHAnsi" w:hAnsiTheme="minorHAnsi" w:cstheme="minorHAnsi"/>
          <w:b/>
          <w:lang w:val="es-ES_tradnl"/>
        </w:rPr>
      </w:pPr>
      <w:r w:rsidRPr="00FD2DEF">
        <w:rPr>
          <w:rFonts w:asciiTheme="minorHAnsi" w:hAnsiTheme="minorHAnsi" w:cstheme="minorHAnsi"/>
        </w:rPr>
        <w:t>Establecer los lineamientos y secuencia de</w:t>
      </w:r>
      <w:r w:rsidR="00FD2DEF" w:rsidRPr="00FD2DEF">
        <w:rPr>
          <w:rFonts w:asciiTheme="minorHAnsi" w:hAnsiTheme="minorHAnsi" w:cstheme="minorHAnsi"/>
        </w:rPr>
        <w:t xml:space="preserve"> las</w:t>
      </w:r>
      <w:r w:rsidRPr="00FD2DEF">
        <w:rPr>
          <w:rFonts w:asciiTheme="minorHAnsi" w:hAnsiTheme="minorHAnsi" w:cstheme="minorHAnsi"/>
        </w:rPr>
        <w:t xml:space="preserve"> actividades que debe </w:t>
      </w:r>
      <w:r w:rsidR="00FD2DEF" w:rsidRPr="00FD2DEF">
        <w:rPr>
          <w:rFonts w:asciiTheme="minorHAnsi" w:hAnsiTheme="minorHAnsi" w:cstheme="minorHAnsi"/>
        </w:rPr>
        <w:t>realizar</w:t>
      </w:r>
      <w:r w:rsidRPr="00FD2DEF">
        <w:rPr>
          <w:rFonts w:asciiTheme="minorHAnsi" w:hAnsiTheme="minorHAnsi" w:cstheme="minorHAnsi"/>
        </w:rPr>
        <w:t xml:space="preserve"> el personal de la Unidad de Auditoría Interna</w:t>
      </w:r>
      <w:r w:rsidR="00567D5E">
        <w:rPr>
          <w:rFonts w:asciiTheme="minorHAnsi" w:hAnsiTheme="minorHAnsi" w:cstheme="minorHAnsi"/>
        </w:rPr>
        <w:t>,</w:t>
      </w:r>
      <w:r w:rsidRPr="00FD2DEF">
        <w:rPr>
          <w:rFonts w:asciiTheme="minorHAnsi" w:hAnsiTheme="minorHAnsi" w:cstheme="minorHAnsi"/>
        </w:rPr>
        <w:t xml:space="preserve"> para el seguimiento a las recomendaciones derivadas de los informes de auditoría </w:t>
      </w:r>
      <w:r w:rsidR="00787908" w:rsidRPr="00FD2DEF">
        <w:rPr>
          <w:rFonts w:asciiTheme="minorHAnsi" w:hAnsiTheme="minorHAnsi" w:cstheme="minorHAnsi"/>
        </w:rPr>
        <w:t>realizados por</w:t>
      </w:r>
      <w:r w:rsidRPr="00FD2DEF">
        <w:rPr>
          <w:rFonts w:asciiTheme="minorHAnsi" w:hAnsiTheme="minorHAnsi" w:cstheme="minorHAnsi"/>
        </w:rPr>
        <w:t xml:space="preserve"> la Contraloría General de Cuentas.</w:t>
      </w:r>
    </w:p>
    <w:p w14:paraId="22965A28" w14:textId="31219811" w:rsidR="00CF108D" w:rsidRPr="001153C7" w:rsidRDefault="00CF108D" w:rsidP="001153C7">
      <w:pPr>
        <w:pStyle w:val="Prrafodelista"/>
        <w:numPr>
          <w:ilvl w:val="4"/>
          <w:numId w:val="24"/>
        </w:numPr>
        <w:spacing w:line="360" w:lineRule="auto"/>
        <w:ind w:left="360"/>
        <w:jc w:val="both"/>
        <w:rPr>
          <w:rFonts w:asciiTheme="minorHAnsi" w:hAnsiTheme="minorHAnsi" w:cstheme="minorHAnsi"/>
          <w:b/>
          <w:lang w:val="es-ES_tradnl"/>
        </w:rPr>
      </w:pPr>
      <w:r w:rsidRPr="001153C7">
        <w:rPr>
          <w:rFonts w:asciiTheme="minorHAnsi" w:hAnsiTheme="minorHAnsi" w:cstheme="minorHAnsi"/>
          <w:b/>
          <w:lang w:val="es-ES_tradnl"/>
        </w:rPr>
        <w:t>Normas del procedimiento</w:t>
      </w:r>
    </w:p>
    <w:p w14:paraId="7D0D7683" w14:textId="45D0462A" w:rsidR="00CF108D" w:rsidRPr="001153C7" w:rsidRDefault="00CF108D" w:rsidP="001153C7">
      <w:pPr>
        <w:pStyle w:val="Prrafodelista"/>
        <w:numPr>
          <w:ilvl w:val="0"/>
          <w:numId w:val="18"/>
        </w:numPr>
        <w:spacing w:line="360" w:lineRule="auto"/>
        <w:ind w:left="700"/>
        <w:jc w:val="both"/>
        <w:rPr>
          <w:rFonts w:asciiTheme="minorHAnsi" w:hAnsiTheme="minorHAnsi" w:cstheme="minorHAnsi"/>
          <w:color w:val="000000" w:themeColor="text1"/>
        </w:rPr>
      </w:pPr>
      <w:r w:rsidRPr="001153C7">
        <w:rPr>
          <w:rFonts w:asciiTheme="minorHAnsi" w:hAnsiTheme="minorHAnsi" w:cstheme="minorHAnsi"/>
          <w:color w:val="000000" w:themeColor="text1"/>
        </w:rPr>
        <w:t xml:space="preserve">Este procedimiento se realiza después </w:t>
      </w:r>
      <w:r w:rsidR="00A12468" w:rsidRPr="001153C7">
        <w:rPr>
          <w:rFonts w:asciiTheme="minorHAnsi" w:hAnsiTheme="minorHAnsi" w:cstheme="minorHAnsi"/>
          <w:color w:val="000000" w:themeColor="text1"/>
        </w:rPr>
        <w:t xml:space="preserve">de que la CGC, notifica a la máxima autoridad </w:t>
      </w:r>
      <w:r w:rsidR="00B17A24" w:rsidRPr="00370255">
        <w:rPr>
          <w:rFonts w:asciiTheme="minorHAnsi" w:hAnsiTheme="minorHAnsi" w:cstheme="minorHAnsi"/>
          <w:color w:val="000000" w:themeColor="text1"/>
        </w:rPr>
        <w:t>cualquier</w:t>
      </w:r>
      <w:r w:rsidR="00B17A24">
        <w:rPr>
          <w:rFonts w:asciiTheme="minorHAnsi" w:hAnsiTheme="minorHAnsi" w:cstheme="minorHAnsi"/>
          <w:color w:val="000000" w:themeColor="text1"/>
        </w:rPr>
        <w:t xml:space="preserve"> </w:t>
      </w:r>
      <w:r w:rsidR="00A12468" w:rsidRPr="001153C7">
        <w:rPr>
          <w:rFonts w:asciiTheme="minorHAnsi" w:hAnsiTheme="minorHAnsi" w:cstheme="minorHAnsi"/>
          <w:color w:val="000000" w:themeColor="text1"/>
        </w:rPr>
        <w:t>informe de auditoría</w:t>
      </w:r>
      <w:r w:rsidR="007D7318" w:rsidRPr="001153C7">
        <w:rPr>
          <w:rFonts w:asciiTheme="minorHAnsi" w:hAnsiTheme="minorHAnsi" w:cstheme="minorHAnsi"/>
          <w:color w:val="000000" w:themeColor="text1"/>
        </w:rPr>
        <w:t>.</w:t>
      </w:r>
    </w:p>
    <w:p w14:paraId="759BB783" w14:textId="11624986" w:rsidR="00CF108D" w:rsidRPr="0067323F" w:rsidRDefault="00CF108D" w:rsidP="001153C7">
      <w:pPr>
        <w:pStyle w:val="Prrafodelista"/>
        <w:numPr>
          <w:ilvl w:val="0"/>
          <w:numId w:val="18"/>
        </w:numPr>
        <w:spacing w:line="360" w:lineRule="auto"/>
        <w:ind w:left="700"/>
        <w:jc w:val="both"/>
        <w:rPr>
          <w:rFonts w:asciiTheme="minorHAnsi" w:hAnsiTheme="minorHAnsi" w:cstheme="minorHAnsi"/>
          <w:color w:val="000000" w:themeColor="text1"/>
        </w:rPr>
      </w:pPr>
      <w:r w:rsidRPr="0067323F">
        <w:rPr>
          <w:rFonts w:asciiTheme="minorHAnsi" w:hAnsiTheme="minorHAnsi" w:cstheme="minorHAnsi"/>
          <w:color w:val="000000" w:themeColor="text1"/>
        </w:rPr>
        <w:t>Con el obje</w:t>
      </w:r>
      <w:r w:rsidR="00F00E2E">
        <w:rPr>
          <w:rFonts w:asciiTheme="minorHAnsi" w:hAnsiTheme="minorHAnsi" w:cstheme="minorHAnsi"/>
          <w:color w:val="000000" w:themeColor="text1"/>
        </w:rPr>
        <w:t>to de verificar su cumplimiento</w:t>
      </w:r>
      <w:r w:rsidRPr="0067323F">
        <w:rPr>
          <w:rFonts w:asciiTheme="minorHAnsi" w:hAnsiTheme="minorHAnsi" w:cstheme="minorHAnsi"/>
          <w:color w:val="000000" w:themeColor="text1"/>
        </w:rPr>
        <w:t>,</w:t>
      </w:r>
      <w:r>
        <w:rPr>
          <w:rFonts w:asciiTheme="minorHAnsi" w:hAnsiTheme="minorHAnsi" w:cstheme="minorHAnsi"/>
          <w:color w:val="000000" w:themeColor="text1"/>
        </w:rPr>
        <w:t xml:space="preserve"> l</w:t>
      </w:r>
      <w:r w:rsidRPr="0067323F">
        <w:rPr>
          <w:rFonts w:asciiTheme="minorHAnsi" w:hAnsiTheme="minorHAnsi" w:cstheme="minorHAnsi"/>
          <w:color w:val="000000" w:themeColor="text1"/>
        </w:rPr>
        <w:t>os estados de las recomendaciones pueden ser:</w:t>
      </w:r>
    </w:p>
    <w:p w14:paraId="71DC0197" w14:textId="72F6C0D5" w:rsidR="00CF108D" w:rsidRPr="0067323F" w:rsidRDefault="00CF108D" w:rsidP="001153C7">
      <w:pPr>
        <w:pStyle w:val="Pa1"/>
        <w:numPr>
          <w:ilvl w:val="1"/>
          <w:numId w:val="12"/>
        </w:numPr>
        <w:spacing w:line="360" w:lineRule="auto"/>
        <w:ind w:left="1134" w:hanging="425"/>
        <w:jc w:val="both"/>
        <w:rPr>
          <w:rFonts w:asciiTheme="minorHAnsi" w:eastAsia="Times New Roman" w:hAnsiTheme="minorHAnsi" w:cstheme="minorHAnsi"/>
          <w:color w:val="000000" w:themeColor="text1"/>
          <w:lang w:val="es-ES" w:eastAsia="es-ES"/>
        </w:rPr>
      </w:pPr>
      <w:r w:rsidRPr="0067323F">
        <w:rPr>
          <w:rFonts w:asciiTheme="minorHAnsi" w:eastAsia="Times New Roman" w:hAnsiTheme="minorHAnsi" w:cstheme="minorHAnsi"/>
          <w:color w:val="000000" w:themeColor="text1"/>
          <w:lang w:val="es-ES" w:eastAsia="es-ES"/>
        </w:rPr>
        <w:t xml:space="preserve">Cumplida: Cuando la recomendación </w:t>
      </w:r>
      <w:r w:rsidR="007D7318">
        <w:rPr>
          <w:rFonts w:asciiTheme="minorHAnsi" w:eastAsia="Times New Roman" w:hAnsiTheme="minorHAnsi" w:cstheme="minorHAnsi"/>
          <w:color w:val="000000" w:themeColor="text1"/>
          <w:lang w:val="es-ES" w:eastAsia="es-ES"/>
        </w:rPr>
        <w:t xml:space="preserve">ha </w:t>
      </w:r>
      <w:r w:rsidRPr="0067323F">
        <w:rPr>
          <w:rFonts w:asciiTheme="minorHAnsi" w:eastAsia="Times New Roman" w:hAnsiTheme="minorHAnsi" w:cstheme="minorHAnsi"/>
          <w:color w:val="000000" w:themeColor="text1"/>
          <w:lang w:val="es-ES" w:eastAsia="es-ES"/>
        </w:rPr>
        <w:t>sido atendida o implementada en el tiempo establecido.</w:t>
      </w:r>
    </w:p>
    <w:p w14:paraId="2035F85E" w14:textId="77777777" w:rsidR="00CF108D" w:rsidRPr="0067323F" w:rsidRDefault="00CF108D" w:rsidP="001153C7">
      <w:pPr>
        <w:pStyle w:val="Pa1"/>
        <w:numPr>
          <w:ilvl w:val="1"/>
          <w:numId w:val="12"/>
        </w:numPr>
        <w:spacing w:line="360" w:lineRule="auto"/>
        <w:ind w:left="1134" w:hanging="425"/>
        <w:jc w:val="both"/>
        <w:rPr>
          <w:rFonts w:asciiTheme="minorHAnsi" w:eastAsia="Times New Roman" w:hAnsiTheme="minorHAnsi" w:cstheme="minorHAnsi"/>
          <w:color w:val="000000" w:themeColor="text1"/>
          <w:lang w:val="es-ES" w:eastAsia="es-ES"/>
        </w:rPr>
      </w:pPr>
      <w:r w:rsidRPr="0067323F">
        <w:rPr>
          <w:rFonts w:asciiTheme="minorHAnsi" w:eastAsia="Times New Roman" w:hAnsiTheme="minorHAnsi" w:cstheme="minorHAnsi"/>
          <w:color w:val="000000" w:themeColor="text1"/>
          <w:lang w:val="es-ES" w:eastAsia="es-ES"/>
        </w:rPr>
        <w:t xml:space="preserve">No cumplida: Cuando al finalizar el plazo establecido como fecha máxima para la implementación de la recomendación, no se ha realizado </w:t>
      </w:r>
      <w:r>
        <w:rPr>
          <w:rFonts w:asciiTheme="minorHAnsi" w:eastAsia="Times New Roman" w:hAnsiTheme="minorHAnsi" w:cstheme="minorHAnsi"/>
          <w:color w:val="000000" w:themeColor="text1"/>
          <w:lang w:val="es-ES" w:eastAsia="es-ES"/>
        </w:rPr>
        <w:t>alguna</w:t>
      </w:r>
      <w:r w:rsidRPr="0067323F">
        <w:rPr>
          <w:rFonts w:asciiTheme="minorHAnsi" w:eastAsia="Times New Roman" w:hAnsiTheme="minorHAnsi" w:cstheme="minorHAnsi"/>
          <w:color w:val="000000" w:themeColor="text1"/>
          <w:lang w:val="es-ES" w:eastAsia="es-ES"/>
        </w:rPr>
        <w:t xml:space="preserve"> gestión.</w:t>
      </w:r>
    </w:p>
    <w:p w14:paraId="5185E106" w14:textId="77777777" w:rsidR="00CF108D" w:rsidRPr="0067323F" w:rsidRDefault="00CF108D" w:rsidP="001153C7">
      <w:pPr>
        <w:pStyle w:val="Pa1"/>
        <w:numPr>
          <w:ilvl w:val="1"/>
          <w:numId w:val="12"/>
        </w:numPr>
        <w:spacing w:line="360" w:lineRule="auto"/>
        <w:ind w:left="1134" w:hanging="425"/>
        <w:jc w:val="both"/>
        <w:rPr>
          <w:rFonts w:asciiTheme="minorHAnsi" w:eastAsia="Times New Roman" w:hAnsiTheme="minorHAnsi" w:cstheme="minorHAnsi"/>
          <w:color w:val="000000" w:themeColor="text1"/>
          <w:lang w:val="es-ES" w:eastAsia="es-ES"/>
        </w:rPr>
      </w:pPr>
      <w:r w:rsidRPr="0067323F">
        <w:rPr>
          <w:rFonts w:asciiTheme="minorHAnsi" w:eastAsia="Times New Roman" w:hAnsiTheme="minorHAnsi" w:cstheme="minorHAnsi"/>
          <w:color w:val="000000" w:themeColor="text1"/>
          <w:lang w:val="es-ES" w:eastAsia="es-ES"/>
        </w:rPr>
        <w:t>En proceso: Cuando se han iniciado las gestiones para la implementación de la recomendación dentro del tiempo establecido.</w:t>
      </w:r>
    </w:p>
    <w:p w14:paraId="181689D6" w14:textId="77777777" w:rsidR="00CF108D" w:rsidRDefault="00CF108D" w:rsidP="001153C7">
      <w:pPr>
        <w:pStyle w:val="Pa1"/>
        <w:numPr>
          <w:ilvl w:val="1"/>
          <w:numId w:val="12"/>
        </w:numPr>
        <w:spacing w:line="360" w:lineRule="auto"/>
        <w:ind w:left="1134" w:hanging="425"/>
        <w:jc w:val="both"/>
        <w:rPr>
          <w:rFonts w:asciiTheme="minorHAnsi" w:eastAsia="Times New Roman" w:hAnsiTheme="minorHAnsi" w:cstheme="minorHAnsi"/>
          <w:color w:val="000000" w:themeColor="text1"/>
          <w:lang w:val="es-ES" w:eastAsia="es-ES"/>
        </w:rPr>
      </w:pPr>
      <w:r w:rsidRPr="0067323F">
        <w:rPr>
          <w:rFonts w:asciiTheme="minorHAnsi" w:eastAsia="Times New Roman" w:hAnsiTheme="minorHAnsi" w:cstheme="minorHAnsi"/>
          <w:color w:val="000000" w:themeColor="text1"/>
          <w:lang w:val="es-ES" w:eastAsia="es-ES"/>
        </w:rPr>
        <w:t xml:space="preserve">Pendiente: Cuando dentro del plazo establecido como fecha máxima para la implementación de la recomendación, aún no se ha realizado </w:t>
      </w:r>
      <w:r>
        <w:rPr>
          <w:rFonts w:asciiTheme="minorHAnsi" w:eastAsia="Times New Roman" w:hAnsiTheme="minorHAnsi" w:cstheme="minorHAnsi"/>
          <w:color w:val="000000" w:themeColor="text1"/>
          <w:lang w:val="es-ES" w:eastAsia="es-ES"/>
        </w:rPr>
        <w:t>alguna</w:t>
      </w:r>
      <w:r w:rsidRPr="0067323F">
        <w:rPr>
          <w:rFonts w:asciiTheme="minorHAnsi" w:eastAsia="Times New Roman" w:hAnsiTheme="minorHAnsi" w:cstheme="minorHAnsi"/>
          <w:color w:val="000000" w:themeColor="text1"/>
          <w:lang w:val="es-ES" w:eastAsia="es-ES"/>
        </w:rPr>
        <w:t xml:space="preserve"> gestión.</w:t>
      </w:r>
    </w:p>
    <w:p w14:paraId="33B28460" w14:textId="3697D790" w:rsidR="00CF108D" w:rsidRDefault="00CF108D" w:rsidP="001153C7">
      <w:pPr>
        <w:pStyle w:val="Prrafodelista"/>
        <w:numPr>
          <w:ilvl w:val="0"/>
          <w:numId w:val="18"/>
        </w:numPr>
        <w:spacing w:line="360" w:lineRule="auto"/>
        <w:ind w:left="700"/>
        <w:jc w:val="both"/>
        <w:rPr>
          <w:rFonts w:asciiTheme="minorHAnsi" w:hAnsiTheme="minorHAnsi" w:cstheme="minorHAnsi"/>
          <w:color w:val="000000" w:themeColor="text1"/>
        </w:rPr>
      </w:pPr>
      <w:r w:rsidRPr="00DB4462">
        <w:rPr>
          <w:rFonts w:asciiTheme="minorHAnsi" w:hAnsiTheme="minorHAnsi" w:cstheme="minorHAnsi"/>
          <w:color w:val="000000" w:themeColor="text1"/>
        </w:rPr>
        <w:t>El Jefe de la Unidad de Auditoría Interna deberá dar cumplimiento al Reglamento de la Ley Orgánica de la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 w:rsidRPr="00CF108D">
        <w:rPr>
          <w:rFonts w:asciiTheme="minorHAnsi" w:hAnsiTheme="minorHAnsi" w:cstheme="minorHAnsi"/>
          <w:color w:val="000000" w:themeColor="text1"/>
        </w:rPr>
        <w:t>CGC</w:t>
      </w:r>
      <w:r w:rsidRPr="00DB4462">
        <w:rPr>
          <w:rFonts w:asciiTheme="minorHAnsi" w:hAnsiTheme="minorHAnsi" w:cstheme="minorHAnsi"/>
          <w:color w:val="000000" w:themeColor="text1"/>
        </w:rPr>
        <w:t>, en relación al seguimiento a las recomendaciones de auditoría.</w:t>
      </w:r>
    </w:p>
    <w:p w14:paraId="28769329" w14:textId="3EE32DF2" w:rsidR="007D7318" w:rsidRDefault="007D7318" w:rsidP="007D7318">
      <w:pPr>
        <w:spacing w:line="360" w:lineRule="auto"/>
        <w:jc w:val="both"/>
        <w:rPr>
          <w:rFonts w:asciiTheme="minorHAnsi" w:hAnsiTheme="minorHAnsi" w:cstheme="minorHAnsi"/>
          <w:color w:val="000000" w:themeColor="text1"/>
        </w:rPr>
      </w:pPr>
    </w:p>
    <w:p w14:paraId="0E9F15C4" w14:textId="6B06BDC2" w:rsidR="001153C7" w:rsidRPr="00FD2DEF" w:rsidRDefault="001153C7" w:rsidP="001153C7">
      <w:pPr>
        <w:pStyle w:val="Prrafodelista"/>
        <w:numPr>
          <w:ilvl w:val="4"/>
          <w:numId w:val="24"/>
        </w:numPr>
        <w:spacing w:line="360" w:lineRule="auto"/>
        <w:ind w:left="360"/>
        <w:jc w:val="both"/>
        <w:rPr>
          <w:rFonts w:asciiTheme="minorHAnsi" w:hAnsiTheme="minorHAnsi" w:cstheme="minorHAnsi"/>
          <w:b/>
          <w:lang w:val="es-ES_tradnl"/>
        </w:rPr>
      </w:pPr>
      <w:r w:rsidRPr="00FD2DEF">
        <w:rPr>
          <w:rFonts w:asciiTheme="minorHAnsi" w:hAnsiTheme="minorHAnsi" w:cstheme="minorHAnsi"/>
          <w:b/>
          <w:lang w:val="es-ES_tradnl"/>
        </w:rPr>
        <w:t>Indicador de medición</w:t>
      </w:r>
    </w:p>
    <w:tbl>
      <w:tblPr>
        <w:tblStyle w:val="Tablaconcuadrcula4-nfasis1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6516"/>
        <w:gridCol w:w="2409"/>
      </w:tblGrid>
      <w:tr w:rsidR="001153C7" w:rsidRPr="00FD2DEF" w14:paraId="53978872" w14:textId="77777777" w:rsidTr="003178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F243E" w:themeFill="text2" w:themeFillShade="80"/>
            <w:vAlign w:val="center"/>
          </w:tcPr>
          <w:p w14:paraId="0812C837" w14:textId="213A0FF1" w:rsidR="001153C7" w:rsidRPr="00FD2DEF" w:rsidRDefault="001153C7" w:rsidP="00094D4F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</w:rPr>
            </w:pPr>
            <w:r w:rsidRPr="00FD2DEF">
              <w:rPr>
                <w:rFonts w:asciiTheme="minorHAnsi" w:hAnsiTheme="minorHAnsi" w:cstheme="minorHAnsi"/>
                <w:lang w:eastAsia="es-GT"/>
              </w:rPr>
              <w:t>PROD-</w:t>
            </w:r>
            <w:r w:rsidRPr="00FD2DEF">
              <w:rPr>
                <w:rFonts w:asciiTheme="minorHAnsi" w:hAnsiTheme="minorHAnsi" w:cstheme="minorHAnsi"/>
                <w:lang w:val="es-ES_tradnl"/>
              </w:rPr>
              <w:t xml:space="preserve">UDAI-01.4 Seguimiento a las recomendaciones </w:t>
            </w:r>
            <w:r w:rsidR="00094D4F">
              <w:rPr>
                <w:rFonts w:asciiTheme="minorHAnsi" w:hAnsiTheme="minorHAnsi" w:cstheme="minorHAnsi"/>
                <w:lang w:val="es-ES_tradnl"/>
              </w:rPr>
              <w:t>emitidas por</w:t>
            </w:r>
            <w:r w:rsidRPr="00FD2DEF">
              <w:rPr>
                <w:rFonts w:asciiTheme="minorHAnsi" w:hAnsiTheme="minorHAnsi" w:cstheme="minorHAnsi"/>
                <w:lang w:val="es-ES_tradnl"/>
              </w:rPr>
              <w:t xml:space="preserve"> la CGC</w:t>
            </w:r>
          </w:p>
        </w:tc>
      </w:tr>
      <w:tr w:rsidR="001153C7" w:rsidRPr="00FD2DEF" w14:paraId="5E5D7132" w14:textId="77777777" w:rsidTr="00317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14:paraId="775A6C88" w14:textId="77777777" w:rsidR="001153C7" w:rsidRPr="00FD2DEF" w:rsidRDefault="001153C7" w:rsidP="00317842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Cs w:val="0"/>
              </w:rPr>
            </w:pPr>
            <w:r w:rsidRPr="00FD2DEF">
              <w:rPr>
                <w:rFonts w:asciiTheme="minorHAnsi" w:hAnsiTheme="minorHAnsi" w:cstheme="minorHAnsi"/>
              </w:rPr>
              <w:t>No.</w:t>
            </w:r>
          </w:p>
        </w:tc>
        <w:tc>
          <w:tcPr>
            <w:tcW w:w="6521" w:type="dxa"/>
            <w:vAlign w:val="center"/>
          </w:tcPr>
          <w:p w14:paraId="6302858E" w14:textId="77777777" w:rsidR="001153C7" w:rsidRPr="00FD2DEF" w:rsidRDefault="001153C7" w:rsidP="00317842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FD2DEF">
              <w:rPr>
                <w:rFonts w:asciiTheme="minorHAnsi" w:hAnsiTheme="minorHAnsi" w:cstheme="minorHAnsi"/>
                <w:b/>
                <w:bCs/>
              </w:rPr>
              <w:t>Fórmula del indicador</w:t>
            </w:r>
          </w:p>
        </w:tc>
        <w:tc>
          <w:tcPr>
            <w:tcW w:w="2410" w:type="dxa"/>
            <w:vAlign w:val="center"/>
          </w:tcPr>
          <w:p w14:paraId="72CA8501" w14:textId="77777777" w:rsidR="001153C7" w:rsidRPr="00FD2DEF" w:rsidRDefault="001153C7" w:rsidP="00317842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FD2DEF">
              <w:rPr>
                <w:rFonts w:asciiTheme="minorHAnsi" w:hAnsiTheme="minorHAnsi" w:cstheme="minorHAnsi"/>
                <w:b/>
                <w:bCs/>
              </w:rPr>
              <w:t>Método de medición</w:t>
            </w:r>
          </w:p>
        </w:tc>
      </w:tr>
      <w:tr w:rsidR="001153C7" w:rsidRPr="006851DE" w14:paraId="6B8F611E" w14:textId="77777777" w:rsidTr="0031784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shd w:val="clear" w:color="auto" w:fill="auto"/>
            <w:vAlign w:val="center"/>
          </w:tcPr>
          <w:p w14:paraId="41CC727E" w14:textId="77777777" w:rsidR="001153C7" w:rsidRPr="00FD2DEF" w:rsidRDefault="001153C7" w:rsidP="00317842">
            <w:pPr>
              <w:pStyle w:val="Prrafodelista"/>
              <w:spacing w:line="360" w:lineRule="auto"/>
              <w:ind w:left="0"/>
              <w:jc w:val="center"/>
              <w:rPr>
                <w:rFonts w:asciiTheme="minorHAnsi" w:hAnsiTheme="minorHAnsi" w:cstheme="minorHAnsi"/>
                <w:b w:val="0"/>
              </w:rPr>
            </w:pPr>
            <w:r w:rsidRPr="00FD2DEF">
              <w:rPr>
                <w:rFonts w:asciiTheme="minorHAnsi" w:hAnsiTheme="minorHAnsi" w:cstheme="minorHAnsi"/>
                <w:b w:val="0"/>
              </w:rPr>
              <w:t>1</w:t>
            </w:r>
          </w:p>
        </w:tc>
        <w:tc>
          <w:tcPr>
            <w:tcW w:w="6521" w:type="dxa"/>
            <w:shd w:val="clear" w:color="auto" w:fill="auto"/>
          </w:tcPr>
          <w:p w14:paraId="5B5111C1" w14:textId="5C0341AA" w:rsidR="001153C7" w:rsidRPr="00FD2DEF" w:rsidRDefault="00E656DE" w:rsidP="00D6226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kern w:val="32"/>
              </w:rPr>
            </w:pPr>
            <w:r w:rsidRPr="00FD2DEF">
              <w:rPr>
                <w:rFonts w:asciiTheme="minorHAnsi" w:hAnsiTheme="minorHAnsi" w:cstheme="minorHAnsi"/>
                <w:bCs/>
                <w:kern w:val="32"/>
              </w:rPr>
              <w:t>Cantidad de</w:t>
            </w:r>
            <w:r w:rsidR="00B17A24">
              <w:rPr>
                <w:rFonts w:asciiTheme="minorHAnsi" w:hAnsiTheme="minorHAnsi" w:cstheme="minorHAnsi"/>
                <w:bCs/>
                <w:kern w:val="32"/>
              </w:rPr>
              <w:t xml:space="preserve"> </w:t>
            </w:r>
            <w:r w:rsidR="00B17A24" w:rsidRPr="008B39CB">
              <w:rPr>
                <w:rFonts w:asciiTheme="minorHAnsi" w:hAnsiTheme="minorHAnsi" w:cstheme="minorHAnsi"/>
                <w:bCs/>
                <w:kern w:val="32"/>
              </w:rPr>
              <w:t>recomendaciones cumplidas</w:t>
            </w:r>
            <w:r w:rsidRPr="00FD2DEF">
              <w:rPr>
                <w:rFonts w:asciiTheme="minorHAnsi" w:hAnsiTheme="minorHAnsi" w:cstheme="minorHAnsi"/>
                <w:bCs/>
                <w:kern w:val="32"/>
              </w:rPr>
              <w:t xml:space="preserve"> / Cantidad de recomendaciones realizadas por CGC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230BFA" w14:textId="77777777" w:rsidR="001153C7" w:rsidRPr="006851DE" w:rsidRDefault="001153C7" w:rsidP="00317842">
            <w:pPr>
              <w:pStyle w:val="Prrafodelista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kern w:val="32"/>
              </w:rPr>
            </w:pPr>
            <w:r w:rsidRPr="00FD2DEF">
              <w:rPr>
                <w:rFonts w:asciiTheme="minorHAnsi" w:hAnsiTheme="minorHAnsi" w:cstheme="minorHAnsi"/>
                <w:bCs/>
                <w:kern w:val="32"/>
              </w:rPr>
              <w:t>% de cumplimiento</w:t>
            </w:r>
          </w:p>
        </w:tc>
      </w:tr>
    </w:tbl>
    <w:p w14:paraId="628D221A" w14:textId="79A1E3C5" w:rsidR="00CF108D" w:rsidRPr="001153C7" w:rsidRDefault="00CF108D" w:rsidP="001153C7">
      <w:pPr>
        <w:pStyle w:val="Prrafodelista"/>
        <w:numPr>
          <w:ilvl w:val="4"/>
          <w:numId w:val="24"/>
        </w:numPr>
        <w:spacing w:line="360" w:lineRule="auto"/>
        <w:ind w:left="360"/>
        <w:jc w:val="both"/>
        <w:rPr>
          <w:rFonts w:asciiTheme="minorHAnsi" w:hAnsiTheme="minorHAnsi" w:cstheme="minorHAnsi"/>
          <w:b/>
          <w:lang w:val="es-ES_tradnl"/>
        </w:rPr>
      </w:pPr>
      <w:r w:rsidRPr="001153C7">
        <w:rPr>
          <w:rFonts w:asciiTheme="minorHAnsi" w:hAnsiTheme="minorHAnsi" w:cstheme="minorHAnsi"/>
          <w:b/>
          <w:lang w:val="es-ES_tradnl"/>
        </w:rPr>
        <w:t>Descripción de actividades del procedimiento</w:t>
      </w:r>
    </w:p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568"/>
        <w:gridCol w:w="5097"/>
        <w:gridCol w:w="1843"/>
        <w:gridCol w:w="1843"/>
      </w:tblGrid>
      <w:tr w:rsidR="00CF108D" w:rsidRPr="0067323F" w14:paraId="37557BAB" w14:textId="77777777" w:rsidTr="000D591F">
        <w:trPr>
          <w:cantSplit/>
          <w:tblHeader/>
        </w:trPr>
        <w:tc>
          <w:tcPr>
            <w:tcW w:w="568" w:type="dxa"/>
            <w:shd w:val="clear" w:color="auto" w:fill="0F243E" w:themeFill="text2" w:themeFillShade="80"/>
            <w:vAlign w:val="center"/>
          </w:tcPr>
          <w:p w14:paraId="5B62275F" w14:textId="77777777" w:rsidR="00CF108D" w:rsidRPr="0067323F" w:rsidRDefault="00CF108D" w:rsidP="00CF108D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 w:rsidRPr="0067323F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No.</w:t>
            </w:r>
          </w:p>
        </w:tc>
        <w:tc>
          <w:tcPr>
            <w:tcW w:w="5097" w:type="dxa"/>
            <w:shd w:val="clear" w:color="auto" w:fill="0F243E" w:themeFill="text2" w:themeFillShade="80"/>
            <w:vAlign w:val="center"/>
          </w:tcPr>
          <w:p w14:paraId="5F8D3EE0" w14:textId="77777777" w:rsidR="00CF108D" w:rsidRPr="0067323F" w:rsidRDefault="00CF108D" w:rsidP="00CF108D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 w:rsidRPr="0067323F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Descripción de la actividad</w:t>
            </w:r>
          </w:p>
        </w:tc>
        <w:tc>
          <w:tcPr>
            <w:tcW w:w="1843" w:type="dxa"/>
            <w:shd w:val="clear" w:color="auto" w:fill="0F243E" w:themeFill="text2" w:themeFillShade="80"/>
            <w:vAlign w:val="center"/>
          </w:tcPr>
          <w:p w14:paraId="48B20FA2" w14:textId="77777777" w:rsidR="00CF108D" w:rsidRPr="0067323F" w:rsidRDefault="00CF108D" w:rsidP="00CF108D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 w:rsidRPr="0067323F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Responsables</w:t>
            </w:r>
          </w:p>
        </w:tc>
        <w:tc>
          <w:tcPr>
            <w:tcW w:w="1843" w:type="dxa"/>
            <w:shd w:val="clear" w:color="auto" w:fill="0F243E" w:themeFill="text2" w:themeFillShade="80"/>
          </w:tcPr>
          <w:p w14:paraId="720EA825" w14:textId="77777777" w:rsidR="00CF108D" w:rsidRPr="0067323F" w:rsidRDefault="00CF108D" w:rsidP="00CF108D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 w:rsidRPr="0067323F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Documentos o constancia que se genera</w:t>
            </w:r>
          </w:p>
        </w:tc>
      </w:tr>
      <w:tr w:rsidR="00CF108D" w:rsidRPr="0067323F" w14:paraId="35F8E5F1" w14:textId="77777777" w:rsidTr="000D591F">
        <w:trPr>
          <w:cantSplit/>
        </w:trPr>
        <w:tc>
          <w:tcPr>
            <w:tcW w:w="568" w:type="dxa"/>
            <w:vAlign w:val="center"/>
          </w:tcPr>
          <w:p w14:paraId="65761C12" w14:textId="77777777" w:rsidR="00CF108D" w:rsidRPr="0067323F" w:rsidRDefault="00CF108D" w:rsidP="00CF108D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97" w:type="dxa"/>
            <w:vAlign w:val="center"/>
          </w:tcPr>
          <w:p w14:paraId="7F1FCD48" w14:textId="713EF3B6" w:rsidR="00CF108D" w:rsidRPr="00135C8A" w:rsidRDefault="00135C8A" w:rsidP="00CF108D">
            <w:pPr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135C8A">
              <w:rPr>
                <w:rFonts w:asciiTheme="minorHAnsi" w:eastAsia="Calibri" w:hAnsiTheme="minorHAnsi" w:cstheme="minorHAnsi"/>
                <w:b/>
              </w:rPr>
              <w:t>Inicio del procedimiento</w:t>
            </w:r>
            <w:r>
              <w:rPr>
                <w:rFonts w:asciiTheme="minorHAnsi" w:eastAsia="Calibri" w:hAnsiTheme="minorHAnsi" w:cstheme="minorHAnsi"/>
                <w:b/>
              </w:rPr>
              <w:t>.</w:t>
            </w:r>
          </w:p>
        </w:tc>
        <w:tc>
          <w:tcPr>
            <w:tcW w:w="1843" w:type="dxa"/>
            <w:vAlign w:val="center"/>
          </w:tcPr>
          <w:p w14:paraId="02132ED5" w14:textId="77777777" w:rsidR="00CF108D" w:rsidRPr="0067323F" w:rsidRDefault="00CF108D" w:rsidP="00CF108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34F8559B" w14:textId="77777777" w:rsidR="00CF108D" w:rsidRPr="00A42F4F" w:rsidRDefault="00CF108D" w:rsidP="00CF108D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CF108D" w:rsidRPr="0067323F" w14:paraId="787E0975" w14:textId="77777777" w:rsidTr="000D591F">
        <w:trPr>
          <w:cantSplit/>
        </w:trPr>
        <w:tc>
          <w:tcPr>
            <w:tcW w:w="568" w:type="dxa"/>
            <w:vAlign w:val="center"/>
          </w:tcPr>
          <w:p w14:paraId="289A15BC" w14:textId="77777777" w:rsidR="00CF108D" w:rsidRPr="004F487B" w:rsidRDefault="00CF108D" w:rsidP="00CF108D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4F487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97" w:type="dxa"/>
            <w:vAlign w:val="center"/>
          </w:tcPr>
          <w:p w14:paraId="3A409634" w14:textId="6CE7551A" w:rsidR="00CF108D" w:rsidRPr="004F487B" w:rsidRDefault="007D7318" w:rsidP="00F00E2E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4F487B">
              <w:rPr>
                <w:rFonts w:asciiTheme="minorHAnsi" w:hAnsiTheme="minorHAnsi" w:cstheme="minorHAnsi"/>
                <w:color w:val="000000" w:themeColor="text1"/>
              </w:rPr>
              <w:t xml:space="preserve">Recibe de la máxima autoridad de la Institución, fotocopia simple </w:t>
            </w:r>
            <w:r w:rsidR="006527D0" w:rsidRPr="004F487B">
              <w:rPr>
                <w:rFonts w:asciiTheme="minorHAnsi" w:hAnsiTheme="minorHAnsi" w:cstheme="minorHAnsi"/>
                <w:color w:val="000000" w:themeColor="text1"/>
              </w:rPr>
              <w:t xml:space="preserve">de </w:t>
            </w:r>
            <w:r w:rsidRPr="004F487B">
              <w:rPr>
                <w:rFonts w:asciiTheme="minorHAnsi" w:hAnsiTheme="minorHAnsi" w:cstheme="minorHAnsi"/>
                <w:color w:val="000000" w:themeColor="text1"/>
              </w:rPr>
              <w:t>l</w:t>
            </w:r>
            <w:r w:rsidR="006527D0" w:rsidRPr="004F487B">
              <w:rPr>
                <w:rFonts w:asciiTheme="minorHAnsi" w:hAnsiTheme="minorHAnsi" w:cstheme="minorHAnsi"/>
                <w:color w:val="000000" w:themeColor="text1"/>
              </w:rPr>
              <w:t>os</w:t>
            </w:r>
            <w:r w:rsidR="00B17A24" w:rsidRPr="004F487B">
              <w:rPr>
                <w:rFonts w:asciiTheme="minorHAnsi" w:hAnsiTheme="minorHAnsi" w:cstheme="minorHAnsi"/>
                <w:color w:val="000000" w:themeColor="text1"/>
              </w:rPr>
              <w:t xml:space="preserve"> informe de auditoría de la CGC notificados.</w:t>
            </w:r>
          </w:p>
        </w:tc>
        <w:tc>
          <w:tcPr>
            <w:tcW w:w="1843" w:type="dxa"/>
            <w:vAlign w:val="center"/>
          </w:tcPr>
          <w:p w14:paraId="5ACF189D" w14:textId="656E937F" w:rsidR="00CF108D" w:rsidRPr="004F487B" w:rsidRDefault="00280B34" w:rsidP="008B39CB">
            <w:pPr>
              <w:jc w:val="center"/>
              <w:rPr>
                <w:rFonts w:asciiTheme="minorHAnsi" w:hAnsiTheme="minorHAnsi" w:cstheme="minorHAnsi"/>
              </w:rPr>
            </w:pPr>
            <w:r w:rsidRPr="004F487B">
              <w:rPr>
                <w:rFonts w:asciiTheme="minorHAnsi" w:eastAsiaTheme="minorHAnsi" w:hAnsiTheme="minorHAnsi" w:cstheme="minorHAnsi"/>
                <w:lang w:eastAsia="en-US"/>
              </w:rPr>
              <w:t>Auxiliar de Auditoría Interna</w:t>
            </w:r>
            <w:r w:rsidRPr="004F487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55F02310" w14:textId="3358836C" w:rsidR="00CF108D" w:rsidRDefault="007D7318" w:rsidP="00135C8A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Fotocopia simple del</w:t>
            </w:r>
            <w:r w:rsidR="00135C8A">
              <w:rPr>
                <w:rFonts w:asciiTheme="minorHAnsi" w:hAnsiTheme="minorHAnsi" w:cstheme="minorHAnsi"/>
                <w:color w:val="000000" w:themeColor="text1"/>
              </w:rPr>
              <w:t xml:space="preserve"> informe de auditoría de la CGC</w:t>
            </w:r>
          </w:p>
        </w:tc>
      </w:tr>
      <w:tr w:rsidR="00B17A24" w:rsidRPr="0067323F" w14:paraId="3CD449CE" w14:textId="77777777" w:rsidTr="000D591F">
        <w:trPr>
          <w:cantSplit/>
        </w:trPr>
        <w:tc>
          <w:tcPr>
            <w:tcW w:w="568" w:type="dxa"/>
            <w:vAlign w:val="center"/>
          </w:tcPr>
          <w:p w14:paraId="5FA4D99D" w14:textId="0586E527" w:rsidR="00B17A24" w:rsidRPr="004F487B" w:rsidRDefault="00B17A24" w:rsidP="00CF108D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4F487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97" w:type="dxa"/>
            <w:vAlign w:val="center"/>
          </w:tcPr>
          <w:p w14:paraId="523D3C18" w14:textId="7B415F11" w:rsidR="00B17A24" w:rsidRPr="004F487B" w:rsidRDefault="00B17A24" w:rsidP="00B17A24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4F487B">
              <w:rPr>
                <w:rFonts w:asciiTheme="minorHAnsi" w:hAnsiTheme="minorHAnsi" w:cstheme="minorHAnsi"/>
              </w:rPr>
              <w:t>Analiza las recomendaciones presentadas</w:t>
            </w:r>
          </w:p>
        </w:tc>
        <w:tc>
          <w:tcPr>
            <w:tcW w:w="1843" w:type="dxa"/>
            <w:vAlign w:val="center"/>
          </w:tcPr>
          <w:p w14:paraId="12373951" w14:textId="0F80F262" w:rsidR="00B17A24" w:rsidRPr="004F487B" w:rsidRDefault="0079700B" w:rsidP="000D591F">
            <w:pPr>
              <w:jc w:val="center"/>
              <w:rPr>
                <w:rFonts w:asciiTheme="minorHAnsi" w:eastAsiaTheme="minorHAnsi" w:hAnsiTheme="minorHAnsi" w:cstheme="minorHAnsi"/>
                <w:lang w:eastAsia="en-US"/>
              </w:rPr>
            </w:pPr>
            <w:r w:rsidRPr="004F487B">
              <w:rPr>
                <w:rFonts w:asciiTheme="minorHAnsi" w:eastAsiaTheme="minorHAnsi" w:hAnsiTheme="minorHAnsi" w:cstheme="minorHAnsi"/>
                <w:lang w:eastAsia="en-US"/>
              </w:rPr>
              <w:t>Auditor Interno o Jefe de la Unidad de Auditoría Interna</w:t>
            </w:r>
          </w:p>
        </w:tc>
        <w:tc>
          <w:tcPr>
            <w:tcW w:w="1843" w:type="dxa"/>
            <w:vAlign w:val="center"/>
          </w:tcPr>
          <w:p w14:paraId="6B9E8EAC" w14:textId="77777777" w:rsidR="00B17A24" w:rsidRDefault="00B17A24" w:rsidP="00135C8A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8B39CB" w:rsidRPr="0067323F" w14:paraId="772DDB67" w14:textId="77777777" w:rsidTr="000D591F">
        <w:trPr>
          <w:cantSplit/>
        </w:trPr>
        <w:tc>
          <w:tcPr>
            <w:tcW w:w="568" w:type="dxa"/>
            <w:vAlign w:val="center"/>
          </w:tcPr>
          <w:p w14:paraId="163DB5E2" w14:textId="0B2D2783" w:rsidR="008B39CB" w:rsidRPr="004F487B" w:rsidRDefault="008B39CB" w:rsidP="00CF108D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4F487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97" w:type="dxa"/>
          </w:tcPr>
          <w:p w14:paraId="587753A0" w14:textId="3218C64C" w:rsidR="008B39CB" w:rsidRPr="004F487B" w:rsidRDefault="008B39CB" w:rsidP="008B39CB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4F487B">
              <w:rPr>
                <w:rFonts w:asciiTheme="minorHAnsi" w:hAnsiTheme="minorHAnsi" w:cstheme="minorHAnsi"/>
                <w:color w:val="000000" w:themeColor="text1"/>
              </w:rPr>
              <w:t xml:space="preserve">Elabora y traslada oficio a la </w:t>
            </w:r>
            <w:r w:rsidRPr="004F487B">
              <w:rPr>
                <w:rFonts w:asciiTheme="minorHAnsi" w:hAnsiTheme="minorHAnsi" w:cstheme="minorHAnsi"/>
              </w:rPr>
              <w:t xml:space="preserve">Dirección o Unidad, </w:t>
            </w:r>
            <w:r w:rsidRPr="004F487B">
              <w:rPr>
                <w:rFonts w:asciiTheme="minorHAnsi" w:hAnsiTheme="minorHAnsi" w:cstheme="minorHAnsi"/>
                <w:color w:val="000000" w:themeColor="text1"/>
              </w:rPr>
              <w:t>solicitando la documentación de soporte del avance de las recomendaciones plasmadas.</w:t>
            </w:r>
          </w:p>
        </w:tc>
        <w:tc>
          <w:tcPr>
            <w:tcW w:w="1843" w:type="dxa"/>
            <w:vMerge w:val="restart"/>
            <w:vAlign w:val="center"/>
          </w:tcPr>
          <w:p w14:paraId="74D007A0" w14:textId="3DCF78C7" w:rsidR="008B39CB" w:rsidRPr="004F487B" w:rsidRDefault="008B39CB" w:rsidP="008B39CB">
            <w:pPr>
              <w:jc w:val="center"/>
              <w:rPr>
                <w:rFonts w:asciiTheme="minorHAnsi" w:hAnsiTheme="minorHAnsi" w:cstheme="minorHAnsi"/>
              </w:rPr>
            </w:pPr>
            <w:r w:rsidRPr="004F487B">
              <w:rPr>
                <w:rFonts w:asciiTheme="minorHAnsi" w:eastAsiaTheme="minorHAnsi" w:hAnsiTheme="minorHAnsi" w:cstheme="minorHAnsi"/>
                <w:lang w:eastAsia="en-US"/>
              </w:rPr>
              <w:t>Auxiliar de Auditoría Interna</w:t>
            </w:r>
            <w:r w:rsidRPr="004F487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6BC1718B" w14:textId="6C0371D4" w:rsidR="008B39CB" w:rsidRPr="00A42F4F" w:rsidRDefault="008B39CB" w:rsidP="00135C8A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A42F4F">
              <w:rPr>
                <w:rFonts w:asciiTheme="minorHAnsi" w:hAnsiTheme="minorHAnsi" w:cstheme="minorHAnsi"/>
                <w:color w:val="000000" w:themeColor="text1"/>
              </w:rPr>
              <w:t>O</w:t>
            </w:r>
            <w:r>
              <w:rPr>
                <w:rFonts w:asciiTheme="minorHAnsi" w:hAnsiTheme="minorHAnsi" w:cstheme="minorHAnsi"/>
                <w:color w:val="000000" w:themeColor="text1"/>
              </w:rPr>
              <w:t>ficio</w:t>
            </w:r>
          </w:p>
        </w:tc>
      </w:tr>
      <w:tr w:rsidR="008B39CB" w:rsidRPr="0067323F" w14:paraId="07A44EE5" w14:textId="77777777" w:rsidTr="000D591F">
        <w:trPr>
          <w:cantSplit/>
        </w:trPr>
        <w:tc>
          <w:tcPr>
            <w:tcW w:w="568" w:type="dxa"/>
            <w:vAlign w:val="center"/>
          </w:tcPr>
          <w:p w14:paraId="3546ECA3" w14:textId="4078D5E2" w:rsidR="008B39CB" w:rsidRPr="004F487B" w:rsidRDefault="008B39CB" w:rsidP="006527D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4F487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97" w:type="dxa"/>
            <w:vAlign w:val="center"/>
          </w:tcPr>
          <w:p w14:paraId="7CF10A8B" w14:textId="712D8104" w:rsidR="008B39CB" w:rsidRPr="004F487B" w:rsidRDefault="008B39CB" w:rsidP="006527D0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4F487B">
              <w:rPr>
                <w:rFonts w:asciiTheme="minorHAnsi" w:hAnsiTheme="minorHAnsi" w:cstheme="minorHAnsi"/>
                <w:color w:val="000000" w:themeColor="text1"/>
              </w:rPr>
              <w:t xml:space="preserve">Recibe a través de oficio, los comentarios y documentación de soporte del avance de las recomendaciones realizadas. </w:t>
            </w:r>
          </w:p>
        </w:tc>
        <w:tc>
          <w:tcPr>
            <w:tcW w:w="1843" w:type="dxa"/>
            <w:vMerge/>
            <w:vAlign w:val="center"/>
          </w:tcPr>
          <w:p w14:paraId="462E74D3" w14:textId="385341E8" w:rsidR="008B39CB" w:rsidRPr="004F487B" w:rsidRDefault="008B39CB" w:rsidP="006527D0">
            <w:pPr>
              <w:jc w:val="center"/>
              <w:rPr>
                <w:rFonts w:asciiTheme="minorHAnsi" w:hAnsiTheme="minorHAnsi" w:cstheme="minorHAnsi"/>
                <w:strike/>
              </w:rPr>
            </w:pPr>
          </w:p>
        </w:tc>
        <w:tc>
          <w:tcPr>
            <w:tcW w:w="1843" w:type="dxa"/>
            <w:vAlign w:val="center"/>
          </w:tcPr>
          <w:p w14:paraId="7F44A614" w14:textId="636AE381" w:rsidR="008B39CB" w:rsidRPr="00A42F4F" w:rsidRDefault="008B39CB" w:rsidP="006527D0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</w:rPr>
              <w:t>Oficio y</w:t>
            </w:r>
            <w:r w:rsidRPr="00A42F4F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</w:rPr>
              <w:t>documentación de soporte</w:t>
            </w:r>
          </w:p>
        </w:tc>
      </w:tr>
      <w:tr w:rsidR="006527D0" w:rsidRPr="0067323F" w14:paraId="25C75302" w14:textId="77777777" w:rsidTr="000D591F">
        <w:trPr>
          <w:cantSplit/>
        </w:trPr>
        <w:tc>
          <w:tcPr>
            <w:tcW w:w="568" w:type="dxa"/>
            <w:vAlign w:val="center"/>
          </w:tcPr>
          <w:p w14:paraId="457363F5" w14:textId="528D146F" w:rsidR="006527D0" w:rsidRPr="004F487B" w:rsidRDefault="008B39CB" w:rsidP="006527D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4F487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97" w:type="dxa"/>
            <w:vAlign w:val="center"/>
          </w:tcPr>
          <w:p w14:paraId="76CE93C1" w14:textId="43D94335" w:rsidR="006527D0" w:rsidRPr="004F487B" w:rsidRDefault="006527D0" w:rsidP="00867D61">
            <w:pPr>
              <w:jc w:val="both"/>
              <w:rPr>
                <w:rFonts w:asciiTheme="minorHAnsi" w:hAnsiTheme="minorHAnsi" w:cstheme="minorHAnsi"/>
              </w:rPr>
            </w:pPr>
            <w:r w:rsidRPr="004F487B">
              <w:rPr>
                <w:rFonts w:asciiTheme="minorHAnsi" w:hAnsiTheme="minorHAnsi" w:cstheme="minorHAnsi"/>
              </w:rPr>
              <w:t xml:space="preserve">Realiza cédula SR1 “Seguimiento a recomendaciones” verificando </w:t>
            </w:r>
            <w:r w:rsidR="0079700B" w:rsidRPr="004F487B">
              <w:rPr>
                <w:rFonts w:asciiTheme="minorHAnsi" w:hAnsiTheme="minorHAnsi" w:cstheme="minorHAnsi"/>
              </w:rPr>
              <w:t xml:space="preserve">y analizando </w:t>
            </w:r>
            <w:r w:rsidRPr="004F487B">
              <w:rPr>
                <w:rFonts w:asciiTheme="minorHAnsi" w:hAnsiTheme="minorHAnsi" w:cstheme="minorHAnsi"/>
              </w:rPr>
              <w:t>el estado de cumplimiento de la recomendación</w:t>
            </w:r>
            <w:r w:rsidR="00867D61" w:rsidRPr="004F487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843" w:type="dxa"/>
            <w:vAlign w:val="center"/>
          </w:tcPr>
          <w:p w14:paraId="6E074693" w14:textId="2DD82F74" w:rsidR="006527D0" w:rsidRPr="004F487B" w:rsidRDefault="006527D0" w:rsidP="006527D0">
            <w:pPr>
              <w:jc w:val="center"/>
              <w:rPr>
                <w:rFonts w:asciiTheme="minorHAnsi" w:hAnsiTheme="minorHAnsi" w:cstheme="minorHAnsi"/>
              </w:rPr>
            </w:pPr>
            <w:r w:rsidRPr="004F487B">
              <w:rPr>
                <w:rFonts w:asciiTheme="minorHAnsi" w:hAnsiTheme="minorHAnsi" w:cstheme="minorHAnsi"/>
              </w:rPr>
              <w:t>Auditor Interno</w:t>
            </w:r>
            <w:r w:rsidR="0079700B" w:rsidRPr="004F487B">
              <w:rPr>
                <w:rFonts w:asciiTheme="minorHAnsi" w:hAnsiTheme="minorHAnsi" w:cstheme="minorHAnsi"/>
              </w:rPr>
              <w:t xml:space="preserve"> o </w:t>
            </w:r>
            <w:r w:rsidRPr="004F487B">
              <w:rPr>
                <w:rFonts w:asciiTheme="minorHAnsi" w:hAnsiTheme="minorHAnsi" w:cstheme="minorHAnsi"/>
              </w:rPr>
              <w:t xml:space="preserve"> </w:t>
            </w:r>
            <w:r w:rsidR="0079700B" w:rsidRPr="004F487B">
              <w:rPr>
                <w:rFonts w:asciiTheme="minorHAnsi" w:hAnsiTheme="minorHAnsi" w:cstheme="minorHAnsi"/>
              </w:rPr>
              <w:t>Jefe de la Unidad de Auditoría Interna</w:t>
            </w:r>
          </w:p>
        </w:tc>
        <w:tc>
          <w:tcPr>
            <w:tcW w:w="1843" w:type="dxa"/>
            <w:vAlign w:val="center"/>
          </w:tcPr>
          <w:p w14:paraId="282B7229" w14:textId="4B22708D" w:rsidR="006527D0" w:rsidRPr="00A42F4F" w:rsidRDefault="0008275C" w:rsidP="00867D61">
            <w:pPr>
              <w:ind w:left="-106" w:right="-100"/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</w:rPr>
              <w:t>Cédula “Seguimiento a recomendaciones”</w:t>
            </w:r>
          </w:p>
        </w:tc>
      </w:tr>
      <w:tr w:rsidR="000D591F" w:rsidRPr="0067323F" w14:paraId="2B7E06CE" w14:textId="77777777" w:rsidTr="000D591F">
        <w:trPr>
          <w:cantSplit/>
        </w:trPr>
        <w:tc>
          <w:tcPr>
            <w:tcW w:w="568" w:type="dxa"/>
            <w:vAlign w:val="center"/>
          </w:tcPr>
          <w:p w14:paraId="4ADAA0A7" w14:textId="09964BE8" w:rsidR="000D591F" w:rsidRDefault="000D591F" w:rsidP="006527D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97" w:type="dxa"/>
            <w:vAlign w:val="center"/>
          </w:tcPr>
          <w:p w14:paraId="4051F1F9" w14:textId="4E1851CF" w:rsidR="000D591F" w:rsidRDefault="000D591F" w:rsidP="0008275C">
            <w:pPr>
              <w:jc w:val="both"/>
              <w:rPr>
                <w:rFonts w:asciiTheme="minorHAnsi" w:hAnsiTheme="minorHAnsi" w:cstheme="minorHAnsi"/>
              </w:rPr>
            </w:pPr>
            <w:r w:rsidRPr="00A42F4F">
              <w:rPr>
                <w:rFonts w:asciiTheme="minorHAnsi" w:hAnsiTheme="minorHAnsi" w:cstheme="minorHAnsi"/>
                <w:color w:val="000000" w:themeColor="text1"/>
              </w:rPr>
              <w:t>Elabora y traslada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oficio a la CGC.</w:t>
            </w:r>
          </w:p>
        </w:tc>
        <w:tc>
          <w:tcPr>
            <w:tcW w:w="1843" w:type="dxa"/>
            <w:vMerge w:val="restart"/>
            <w:vAlign w:val="center"/>
          </w:tcPr>
          <w:p w14:paraId="22BCA5FD" w14:textId="18BC5132" w:rsidR="000D591F" w:rsidRDefault="000D591F" w:rsidP="006527D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Auxiliar de Auditoría Interna</w:t>
            </w:r>
          </w:p>
        </w:tc>
        <w:tc>
          <w:tcPr>
            <w:tcW w:w="1843" w:type="dxa"/>
            <w:vAlign w:val="center"/>
          </w:tcPr>
          <w:p w14:paraId="3A38AE28" w14:textId="21443FB5" w:rsidR="000D591F" w:rsidRDefault="000D591F" w:rsidP="000827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Oficio</w:t>
            </w:r>
          </w:p>
        </w:tc>
      </w:tr>
      <w:tr w:rsidR="000D591F" w:rsidRPr="0067323F" w14:paraId="1A624CD5" w14:textId="77777777" w:rsidTr="000D591F">
        <w:trPr>
          <w:cantSplit/>
        </w:trPr>
        <w:tc>
          <w:tcPr>
            <w:tcW w:w="568" w:type="dxa"/>
            <w:vAlign w:val="center"/>
          </w:tcPr>
          <w:p w14:paraId="30DBA604" w14:textId="4F368DA2" w:rsidR="000D591F" w:rsidRPr="000E06E4" w:rsidRDefault="000D591F" w:rsidP="006527D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97" w:type="dxa"/>
            <w:vAlign w:val="center"/>
          </w:tcPr>
          <w:p w14:paraId="757CBC7E" w14:textId="2AAD126C" w:rsidR="000D591F" w:rsidRPr="0067323F" w:rsidRDefault="000D591F" w:rsidP="006527D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Remite a la máxima autoridad fotocopia simple con sello de recibido del oficio enviado a la CGC y la documentación de soporte respectiva.</w:t>
            </w:r>
          </w:p>
        </w:tc>
        <w:tc>
          <w:tcPr>
            <w:tcW w:w="1843" w:type="dxa"/>
            <w:vMerge/>
            <w:vAlign w:val="center"/>
          </w:tcPr>
          <w:p w14:paraId="4D583432" w14:textId="713EBECF" w:rsidR="000D591F" w:rsidRPr="0067323F" w:rsidRDefault="000D591F" w:rsidP="006527D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4BD736E8" w14:textId="08B09439" w:rsidR="000D591F" w:rsidRPr="0067323F" w:rsidRDefault="000D591F" w:rsidP="006527D0">
            <w:pPr>
              <w:jc w:val="center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Fotocopia simple con sello de recibido del oficio enviado a la CGC y la documentación de soporte respectiva</w:t>
            </w:r>
          </w:p>
        </w:tc>
      </w:tr>
      <w:tr w:rsidR="000D591F" w:rsidRPr="0067323F" w14:paraId="77E037F1" w14:textId="77777777" w:rsidTr="000D591F">
        <w:trPr>
          <w:cantSplit/>
        </w:trPr>
        <w:tc>
          <w:tcPr>
            <w:tcW w:w="568" w:type="dxa"/>
            <w:vAlign w:val="center"/>
          </w:tcPr>
          <w:p w14:paraId="112E4395" w14:textId="52A2BCA7" w:rsidR="000D591F" w:rsidRPr="000E06E4" w:rsidRDefault="000D591F" w:rsidP="006527D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97" w:type="dxa"/>
            <w:vAlign w:val="center"/>
          </w:tcPr>
          <w:p w14:paraId="36E356F6" w14:textId="42D7A1C5" w:rsidR="000D591F" w:rsidRDefault="000D591F" w:rsidP="006527D0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Escanea y archiva la documentación generada.</w:t>
            </w:r>
          </w:p>
        </w:tc>
        <w:tc>
          <w:tcPr>
            <w:tcW w:w="1843" w:type="dxa"/>
            <w:vMerge/>
            <w:vAlign w:val="center"/>
          </w:tcPr>
          <w:p w14:paraId="4A8BFF2C" w14:textId="368D2A28" w:rsidR="000D591F" w:rsidRDefault="000D591F" w:rsidP="006527D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77C912B9" w14:textId="497FF509" w:rsidR="000D591F" w:rsidRDefault="000D591F" w:rsidP="006527D0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6527D0" w:rsidRPr="0067323F" w14:paraId="3B9AA9FE" w14:textId="77777777" w:rsidTr="000D591F">
        <w:trPr>
          <w:cantSplit/>
        </w:trPr>
        <w:tc>
          <w:tcPr>
            <w:tcW w:w="568" w:type="dxa"/>
            <w:vAlign w:val="center"/>
          </w:tcPr>
          <w:p w14:paraId="482A4618" w14:textId="77777777" w:rsidR="006527D0" w:rsidRPr="0067323F" w:rsidRDefault="006527D0" w:rsidP="006527D0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97" w:type="dxa"/>
            <w:vAlign w:val="center"/>
          </w:tcPr>
          <w:p w14:paraId="18CFE1D6" w14:textId="60D1DF6F" w:rsidR="006527D0" w:rsidRPr="00135C8A" w:rsidRDefault="006527D0" w:rsidP="006527D0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135C8A">
              <w:rPr>
                <w:rFonts w:asciiTheme="minorHAnsi" w:hAnsiTheme="minorHAnsi" w:cstheme="minorHAnsi"/>
                <w:b/>
              </w:rPr>
              <w:t>Fin de procedimiento</w:t>
            </w:r>
            <w:r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843" w:type="dxa"/>
            <w:vAlign w:val="center"/>
          </w:tcPr>
          <w:p w14:paraId="7A177D6B" w14:textId="77777777" w:rsidR="006527D0" w:rsidRPr="0067323F" w:rsidRDefault="006527D0" w:rsidP="006527D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7233784A" w14:textId="77777777" w:rsidR="006527D0" w:rsidRPr="0067323F" w:rsidRDefault="006527D0" w:rsidP="006527D0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</w:tr>
    </w:tbl>
    <w:p w14:paraId="3293CB5F" w14:textId="77777777" w:rsidR="00867D61" w:rsidRPr="00867D61" w:rsidRDefault="00867D61" w:rsidP="00867D61">
      <w:pPr>
        <w:spacing w:line="360" w:lineRule="auto"/>
        <w:jc w:val="both"/>
        <w:rPr>
          <w:rFonts w:asciiTheme="minorHAnsi" w:hAnsiTheme="minorHAnsi" w:cstheme="minorHAnsi"/>
          <w:b/>
          <w:lang w:val="es-ES_tradnl"/>
        </w:rPr>
      </w:pPr>
    </w:p>
    <w:p w14:paraId="418139CC" w14:textId="283FCC77" w:rsidR="00CF108D" w:rsidRPr="00135C8A" w:rsidRDefault="00CF108D" w:rsidP="00135C8A">
      <w:pPr>
        <w:pStyle w:val="Prrafodelista"/>
        <w:numPr>
          <w:ilvl w:val="4"/>
          <w:numId w:val="24"/>
        </w:numPr>
        <w:spacing w:line="360" w:lineRule="auto"/>
        <w:ind w:left="360"/>
        <w:jc w:val="both"/>
        <w:rPr>
          <w:rFonts w:asciiTheme="minorHAnsi" w:hAnsiTheme="minorHAnsi" w:cstheme="minorHAnsi"/>
          <w:b/>
          <w:lang w:val="es-ES_tradnl"/>
        </w:rPr>
      </w:pPr>
      <w:r w:rsidRPr="00135C8A">
        <w:rPr>
          <w:rFonts w:asciiTheme="minorHAnsi" w:hAnsiTheme="minorHAnsi" w:cstheme="minorHAnsi"/>
          <w:b/>
          <w:lang w:val="es-ES_tradnl"/>
        </w:rPr>
        <w:t>Flujograma del procedimiento</w:t>
      </w:r>
    </w:p>
    <w:p w14:paraId="15932599" w14:textId="242E24EA" w:rsidR="00CF108D" w:rsidRDefault="00094D4F" w:rsidP="004F487B">
      <w:pPr>
        <w:pStyle w:val="Encabezado"/>
        <w:tabs>
          <w:tab w:val="clear" w:pos="4252"/>
          <w:tab w:val="clear" w:pos="8504"/>
        </w:tabs>
        <w:jc w:val="center"/>
        <w:rPr>
          <w:lang w:eastAsia="es-GT"/>
        </w:rPr>
      </w:pPr>
      <w:r>
        <w:object w:dxaOrig="12240" w:dyaOrig="16335" w14:anchorId="00CCDE8A">
          <v:shape id="_x0000_i1031" type="#_x0000_t75" style="width:427.5pt;height:570pt" o:ole="">
            <v:imagedata r:id="rId26" o:title=""/>
          </v:shape>
          <o:OLEObject Type="Embed" ProgID="Visio.Drawing.15" ShapeID="_x0000_i1031" DrawAspect="Content" ObjectID="_1842155917" r:id="rId27"/>
        </w:object>
      </w:r>
    </w:p>
    <w:p w14:paraId="4D5C73C6" w14:textId="44A0B1FA" w:rsidR="005F4576" w:rsidRDefault="00304F99" w:rsidP="00135C8A">
      <w:pPr>
        <w:pStyle w:val="Ttulo1"/>
        <w:spacing w:before="0" w:line="360" w:lineRule="auto"/>
        <w:jc w:val="both"/>
        <w:rPr>
          <w:sz w:val="28"/>
          <w:lang w:val="es-ES_tradnl"/>
        </w:rPr>
      </w:pPr>
      <w:bookmarkStart w:id="220" w:name="_Toc230181153"/>
      <w:r>
        <w:rPr>
          <w:sz w:val="28"/>
          <w:lang w:val="es-ES_tradnl"/>
        </w:rPr>
        <w:t>PROD-UDAI</w:t>
      </w:r>
      <w:r w:rsidR="00135C8A">
        <w:rPr>
          <w:sz w:val="28"/>
          <w:lang w:val="es-ES_tradnl"/>
        </w:rPr>
        <w:t>-0</w:t>
      </w:r>
      <w:r w:rsidRPr="00120067">
        <w:rPr>
          <w:sz w:val="28"/>
          <w:lang w:val="es-ES_tradnl"/>
        </w:rPr>
        <w:t>1.</w:t>
      </w:r>
      <w:r w:rsidR="005F4576">
        <w:rPr>
          <w:sz w:val="28"/>
          <w:lang w:val="es-ES_tradnl"/>
        </w:rPr>
        <w:t>5</w:t>
      </w:r>
      <w:r w:rsidRPr="00120067">
        <w:rPr>
          <w:sz w:val="28"/>
          <w:lang w:val="es-ES_tradnl"/>
        </w:rPr>
        <w:t>:</w:t>
      </w:r>
      <w:r w:rsidRPr="00120067">
        <w:rPr>
          <w:rFonts w:ascii="Cambria" w:eastAsia="Calibri" w:hAnsi="Cambria" w:cs="Arial"/>
          <w:b w:val="0"/>
          <w:bCs w:val="0"/>
          <w:sz w:val="28"/>
          <w:lang w:val="es-GT" w:eastAsia="es-GT"/>
        </w:rPr>
        <w:t xml:space="preserve"> </w:t>
      </w:r>
      <w:r>
        <w:rPr>
          <w:rFonts w:eastAsia="Calibri" w:cstheme="minorHAnsi"/>
          <w:bCs w:val="0"/>
          <w:sz w:val="28"/>
          <w:lang w:val="es-GT" w:eastAsia="es-GT"/>
        </w:rPr>
        <w:t xml:space="preserve">Procedimiento </w:t>
      </w:r>
      <w:r w:rsidRPr="002D6ED4">
        <w:rPr>
          <w:rFonts w:eastAsia="Calibri" w:cstheme="minorHAnsi"/>
          <w:bCs w:val="0"/>
          <w:sz w:val="28"/>
          <w:lang w:eastAsia="es-GT"/>
        </w:rPr>
        <w:t>para la elaboración del Informe Global</w:t>
      </w:r>
      <w:bookmarkEnd w:id="220"/>
      <w:r w:rsidR="005F4576">
        <w:rPr>
          <w:rFonts w:eastAsia="Calibri" w:cstheme="minorHAnsi"/>
          <w:bCs w:val="0"/>
          <w:sz w:val="28"/>
          <w:lang w:eastAsia="es-GT"/>
        </w:rPr>
        <w:t xml:space="preserve"> </w:t>
      </w:r>
    </w:p>
    <w:p w14:paraId="4B790F50" w14:textId="13062A73" w:rsidR="00304F99" w:rsidRPr="005F4576" w:rsidRDefault="00304F99" w:rsidP="005F4576">
      <w:pPr>
        <w:rPr>
          <w:rFonts w:asciiTheme="minorHAnsi" w:hAnsiTheme="minorHAnsi" w:cstheme="minorHAnsi"/>
          <w:lang w:val="es-ES_tradnl"/>
        </w:rPr>
      </w:pPr>
    </w:p>
    <w:p w14:paraId="6345F221" w14:textId="15F91D20" w:rsidR="00787908" w:rsidRPr="0063628D" w:rsidRDefault="00787908" w:rsidP="0063628D">
      <w:pPr>
        <w:pStyle w:val="Prrafodelista"/>
        <w:numPr>
          <w:ilvl w:val="0"/>
          <w:numId w:val="40"/>
        </w:numPr>
        <w:spacing w:line="360" w:lineRule="auto"/>
        <w:ind w:left="360"/>
        <w:rPr>
          <w:rFonts w:asciiTheme="minorHAnsi" w:hAnsiTheme="minorHAnsi" w:cstheme="minorHAnsi"/>
          <w:b/>
        </w:rPr>
      </w:pPr>
      <w:r w:rsidRPr="0063628D">
        <w:rPr>
          <w:rFonts w:asciiTheme="minorHAnsi" w:hAnsiTheme="minorHAnsi" w:cstheme="minorHAnsi"/>
          <w:b/>
        </w:rPr>
        <w:t>Objetivo del procedimiento</w:t>
      </w:r>
    </w:p>
    <w:p w14:paraId="0D66CE8F" w14:textId="019BDC93" w:rsidR="00787908" w:rsidRPr="009A04EF" w:rsidRDefault="00787908" w:rsidP="00787908">
      <w:pPr>
        <w:spacing w:line="360" w:lineRule="auto"/>
        <w:ind w:left="340"/>
        <w:jc w:val="both"/>
        <w:rPr>
          <w:rFonts w:asciiTheme="minorHAnsi" w:hAnsiTheme="minorHAnsi" w:cstheme="minorHAnsi"/>
          <w:b/>
          <w:lang w:val="es-ES_tradnl"/>
        </w:rPr>
      </w:pPr>
      <w:r w:rsidRPr="00E43922">
        <w:rPr>
          <w:rFonts w:asciiTheme="minorHAnsi" w:hAnsiTheme="minorHAnsi" w:cstheme="minorHAnsi"/>
        </w:rPr>
        <w:t>Establecer los lineamientos y secuencia de</w:t>
      </w:r>
      <w:r w:rsidR="00FD2DEF" w:rsidRPr="00E43922">
        <w:rPr>
          <w:rFonts w:asciiTheme="minorHAnsi" w:hAnsiTheme="minorHAnsi" w:cstheme="minorHAnsi"/>
        </w:rPr>
        <w:t xml:space="preserve"> las</w:t>
      </w:r>
      <w:r w:rsidRPr="00E43922">
        <w:rPr>
          <w:rFonts w:asciiTheme="minorHAnsi" w:hAnsiTheme="minorHAnsi" w:cstheme="minorHAnsi"/>
        </w:rPr>
        <w:t xml:space="preserve"> actividades que debe </w:t>
      </w:r>
      <w:r w:rsidR="00FD2DEF" w:rsidRPr="00E43922">
        <w:rPr>
          <w:rFonts w:asciiTheme="minorHAnsi" w:hAnsiTheme="minorHAnsi" w:cstheme="minorHAnsi"/>
        </w:rPr>
        <w:t>realizar</w:t>
      </w:r>
      <w:r w:rsidRPr="00E43922">
        <w:rPr>
          <w:rFonts w:asciiTheme="minorHAnsi" w:hAnsiTheme="minorHAnsi" w:cstheme="minorHAnsi"/>
        </w:rPr>
        <w:t xml:space="preserve"> el personal de la Unidad de Auditoría Interna</w:t>
      </w:r>
      <w:r w:rsidR="00F77ED2">
        <w:rPr>
          <w:rFonts w:asciiTheme="minorHAnsi" w:hAnsiTheme="minorHAnsi" w:cstheme="minorHAnsi"/>
        </w:rPr>
        <w:t>,</w:t>
      </w:r>
      <w:r w:rsidRPr="00E43922">
        <w:rPr>
          <w:rFonts w:asciiTheme="minorHAnsi" w:hAnsiTheme="minorHAnsi" w:cstheme="minorHAnsi"/>
        </w:rPr>
        <w:t xml:space="preserve"> para la elaboración del Informe Global, a través del Sistema SAG UDAI WEB.</w:t>
      </w:r>
    </w:p>
    <w:p w14:paraId="7521BFB5" w14:textId="00990A4B" w:rsidR="00304F99" w:rsidRPr="0063628D" w:rsidRDefault="00A1468A" w:rsidP="0063628D">
      <w:pPr>
        <w:pStyle w:val="Prrafodelista"/>
        <w:numPr>
          <w:ilvl w:val="0"/>
          <w:numId w:val="40"/>
        </w:numPr>
        <w:spacing w:line="360" w:lineRule="auto"/>
        <w:ind w:left="360"/>
        <w:jc w:val="both"/>
        <w:rPr>
          <w:rFonts w:asciiTheme="minorHAnsi" w:hAnsiTheme="minorHAnsi" w:cstheme="minorHAnsi"/>
          <w:b/>
          <w:lang w:val="es-ES_tradnl"/>
        </w:rPr>
      </w:pPr>
      <w:r w:rsidRPr="0063628D">
        <w:rPr>
          <w:rFonts w:asciiTheme="minorHAnsi" w:hAnsiTheme="minorHAnsi" w:cstheme="minorHAnsi"/>
          <w:b/>
          <w:lang w:val="es-ES_tradnl"/>
        </w:rPr>
        <w:t>Normas del procedimiento</w:t>
      </w:r>
    </w:p>
    <w:p w14:paraId="512E33C0" w14:textId="4FA6B607" w:rsidR="00304F99" w:rsidRPr="00135C8A" w:rsidRDefault="00304F99" w:rsidP="00135C8A">
      <w:pPr>
        <w:pStyle w:val="Prrafodelista"/>
        <w:numPr>
          <w:ilvl w:val="0"/>
          <w:numId w:val="29"/>
        </w:numPr>
        <w:spacing w:line="360" w:lineRule="auto"/>
        <w:ind w:left="700"/>
        <w:jc w:val="both"/>
        <w:rPr>
          <w:rFonts w:asciiTheme="minorHAnsi" w:hAnsiTheme="minorHAnsi" w:cstheme="minorHAnsi"/>
          <w:color w:val="000000" w:themeColor="text1"/>
        </w:rPr>
      </w:pPr>
      <w:r w:rsidRPr="00135C8A">
        <w:rPr>
          <w:rFonts w:asciiTheme="minorHAnsi" w:hAnsiTheme="minorHAnsi" w:cstheme="minorHAnsi"/>
          <w:color w:val="000000" w:themeColor="text1"/>
        </w:rPr>
        <w:t>El Informe Global debe presentarse como resultado final d</w:t>
      </w:r>
      <w:r w:rsidR="005F4576" w:rsidRPr="00135C8A">
        <w:rPr>
          <w:rFonts w:asciiTheme="minorHAnsi" w:hAnsiTheme="minorHAnsi" w:cstheme="minorHAnsi"/>
          <w:color w:val="000000" w:themeColor="text1"/>
        </w:rPr>
        <w:t>e todo el trabajo realizado por</w:t>
      </w:r>
      <w:r w:rsidRPr="00135C8A">
        <w:rPr>
          <w:rFonts w:asciiTheme="minorHAnsi" w:hAnsiTheme="minorHAnsi" w:cstheme="minorHAnsi"/>
          <w:color w:val="000000" w:themeColor="text1"/>
        </w:rPr>
        <w:t xml:space="preserve"> UDAI, dando a conocer </w:t>
      </w:r>
      <w:r w:rsidR="00C03B29" w:rsidRPr="00135C8A">
        <w:rPr>
          <w:rFonts w:asciiTheme="minorHAnsi" w:hAnsiTheme="minorHAnsi" w:cstheme="minorHAnsi"/>
          <w:color w:val="000000" w:themeColor="text1"/>
        </w:rPr>
        <w:t xml:space="preserve">los resultados </w:t>
      </w:r>
      <w:r w:rsidRPr="00135C8A">
        <w:rPr>
          <w:rFonts w:asciiTheme="minorHAnsi" w:hAnsiTheme="minorHAnsi" w:cstheme="minorHAnsi"/>
          <w:color w:val="000000" w:themeColor="text1"/>
        </w:rPr>
        <w:t>de todas las auditorías realizadas</w:t>
      </w:r>
      <w:r w:rsidR="00DB6335" w:rsidRPr="00135C8A">
        <w:rPr>
          <w:rFonts w:asciiTheme="minorHAnsi" w:hAnsiTheme="minorHAnsi" w:cstheme="minorHAnsi"/>
          <w:color w:val="000000" w:themeColor="text1"/>
        </w:rPr>
        <w:t xml:space="preserve"> a</w:t>
      </w:r>
      <w:r w:rsidRPr="00135C8A">
        <w:rPr>
          <w:rFonts w:asciiTheme="minorHAnsi" w:hAnsiTheme="minorHAnsi" w:cstheme="minorHAnsi"/>
          <w:color w:val="000000" w:themeColor="text1"/>
        </w:rPr>
        <w:t xml:space="preserve"> las áreas determinadas con riesgo, así como</w:t>
      </w:r>
      <w:r w:rsidR="00DB6335" w:rsidRPr="00135C8A">
        <w:rPr>
          <w:rFonts w:asciiTheme="minorHAnsi" w:hAnsiTheme="minorHAnsi" w:cstheme="minorHAnsi"/>
          <w:color w:val="000000" w:themeColor="text1"/>
        </w:rPr>
        <w:t xml:space="preserve"> a</w:t>
      </w:r>
      <w:r w:rsidRPr="00135C8A">
        <w:rPr>
          <w:rFonts w:asciiTheme="minorHAnsi" w:hAnsiTheme="minorHAnsi" w:cstheme="minorHAnsi"/>
          <w:color w:val="000000" w:themeColor="text1"/>
        </w:rPr>
        <w:t xml:space="preserve"> los responsables de las mismas.</w:t>
      </w:r>
    </w:p>
    <w:p w14:paraId="74841B6C" w14:textId="515FFB93" w:rsidR="00304F99" w:rsidRPr="00217623" w:rsidRDefault="00304F99" w:rsidP="00135C8A">
      <w:pPr>
        <w:pStyle w:val="Prrafodelista"/>
        <w:numPr>
          <w:ilvl w:val="0"/>
          <w:numId w:val="29"/>
        </w:numPr>
        <w:spacing w:line="360" w:lineRule="auto"/>
        <w:ind w:left="700"/>
        <w:jc w:val="both"/>
        <w:rPr>
          <w:rFonts w:asciiTheme="minorHAnsi" w:hAnsiTheme="minorHAnsi" w:cstheme="minorHAnsi"/>
          <w:color w:val="000000" w:themeColor="text1"/>
        </w:rPr>
      </w:pPr>
      <w:r w:rsidRPr="00217623">
        <w:rPr>
          <w:rFonts w:asciiTheme="minorHAnsi" w:hAnsiTheme="minorHAnsi" w:cstheme="minorHAnsi"/>
          <w:color w:val="000000" w:themeColor="text1"/>
        </w:rPr>
        <w:t>El contenido del Informe Global es alimentado en el SAG UDAI WEB.</w:t>
      </w:r>
    </w:p>
    <w:p w14:paraId="0B1CF3CD" w14:textId="39BDA2C7" w:rsidR="00304F99" w:rsidRPr="00217623" w:rsidRDefault="0079700B" w:rsidP="00135C8A">
      <w:pPr>
        <w:pStyle w:val="Prrafodelista"/>
        <w:numPr>
          <w:ilvl w:val="0"/>
          <w:numId w:val="29"/>
        </w:numPr>
        <w:spacing w:line="360" w:lineRule="auto"/>
        <w:ind w:left="700"/>
        <w:jc w:val="both"/>
        <w:rPr>
          <w:rFonts w:asciiTheme="minorHAnsi" w:hAnsiTheme="minorHAnsi" w:cstheme="minorHAnsi"/>
          <w:color w:val="000000" w:themeColor="text1"/>
        </w:rPr>
      </w:pPr>
      <w:r w:rsidRPr="00217623">
        <w:rPr>
          <w:rFonts w:asciiTheme="minorHAnsi" w:hAnsiTheme="minorHAnsi" w:cstheme="minorHAnsi"/>
          <w:color w:val="000000" w:themeColor="text1"/>
        </w:rPr>
        <w:t>El Jefe de la Unidad de Auditoría Interna</w:t>
      </w:r>
      <w:r w:rsidR="00F00E2E" w:rsidRPr="00217623">
        <w:rPr>
          <w:rFonts w:asciiTheme="minorHAnsi" w:hAnsiTheme="minorHAnsi" w:cstheme="minorHAnsi"/>
          <w:color w:val="000000" w:themeColor="text1"/>
        </w:rPr>
        <w:t xml:space="preserve"> </w:t>
      </w:r>
      <w:r w:rsidR="00304F99" w:rsidRPr="00217623">
        <w:rPr>
          <w:rFonts w:asciiTheme="minorHAnsi" w:hAnsiTheme="minorHAnsi" w:cstheme="minorHAnsi"/>
          <w:color w:val="000000" w:themeColor="text1"/>
        </w:rPr>
        <w:t>debe enviar</w:t>
      </w:r>
      <w:r w:rsidR="00F77ED2">
        <w:rPr>
          <w:rFonts w:asciiTheme="minorHAnsi" w:hAnsiTheme="minorHAnsi" w:cstheme="minorHAnsi"/>
          <w:color w:val="000000" w:themeColor="text1"/>
        </w:rPr>
        <w:t>,</w:t>
      </w:r>
      <w:r w:rsidR="00304F99" w:rsidRPr="00217623">
        <w:rPr>
          <w:rFonts w:asciiTheme="minorHAnsi" w:hAnsiTheme="minorHAnsi" w:cstheme="minorHAnsi"/>
          <w:color w:val="000000" w:themeColor="text1"/>
        </w:rPr>
        <w:t xml:space="preserve"> de forma electrónica</w:t>
      </w:r>
      <w:r w:rsidR="00F77ED2">
        <w:rPr>
          <w:rFonts w:asciiTheme="minorHAnsi" w:hAnsiTheme="minorHAnsi" w:cstheme="minorHAnsi"/>
          <w:color w:val="000000" w:themeColor="text1"/>
        </w:rPr>
        <w:t>,</w:t>
      </w:r>
      <w:r w:rsidR="00304F99" w:rsidRPr="00217623">
        <w:rPr>
          <w:rFonts w:asciiTheme="minorHAnsi" w:hAnsiTheme="minorHAnsi" w:cstheme="minorHAnsi"/>
          <w:color w:val="000000" w:themeColor="text1"/>
        </w:rPr>
        <w:t xml:space="preserve"> el Informe Global del año inmediato anterior, presentado a la máxima autoridad ante la </w:t>
      </w:r>
      <w:r w:rsidR="00063A24" w:rsidRPr="00217623">
        <w:rPr>
          <w:rFonts w:asciiTheme="minorHAnsi" w:hAnsiTheme="minorHAnsi" w:cstheme="minorHAnsi"/>
          <w:color w:val="000000" w:themeColor="text1"/>
        </w:rPr>
        <w:t>CGC</w:t>
      </w:r>
      <w:r w:rsidR="00304F99" w:rsidRPr="00217623">
        <w:rPr>
          <w:rFonts w:asciiTheme="minorHAnsi" w:hAnsiTheme="minorHAnsi" w:cstheme="minorHAnsi"/>
          <w:color w:val="000000" w:themeColor="text1"/>
        </w:rPr>
        <w:t>,</w:t>
      </w:r>
      <w:r w:rsidR="00B7287B" w:rsidRPr="00217623">
        <w:rPr>
          <w:rFonts w:asciiTheme="minorHAnsi" w:hAnsiTheme="minorHAnsi" w:cstheme="minorHAnsi"/>
          <w:color w:val="000000" w:themeColor="text1"/>
        </w:rPr>
        <w:t xml:space="preserve"> en las fechas </w:t>
      </w:r>
      <w:r w:rsidRPr="00217623">
        <w:rPr>
          <w:rFonts w:asciiTheme="minorHAnsi" w:hAnsiTheme="minorHAnsi" w:cstheme="minorHAnsi"/>
          <w:color w:val="000000" w:themeColor="text1"/>
        </w:rPr>
        <w:t>establecidas por el ente rector, mediante el SAG UDAI WEB.</w:t>
      </w:r>
    </w:p>
    <w:p w14:paraId="57C67FC5" w14:textId="706F85D1" w:rsidR="00135C8A" w:rsidRDefault="00304F99" w:rsidP="00971421">
      <w:pPr>
        <w:pStyle w:val="Prrafodelista"/>
        <w:numPr>
          <w:ilvl w:val="0"/>
          <w:numId w:val="29"/>
        </w:numPr>
        <w:spacing w:line="360" w:lineRule="auto"/>
        <w:ind w:left="700"/>
        <w:jc w:val="both"/>
        <w:rPr>
          <w:rFonts w:asciiTheme="minorHAnsi" w:hAnsiTheme="minorHAnsi" w:cstheme="minorHAnsi"/>
          <w:color w:val="000000" w:themeColor="text1"/>
        </w:rPr>
      </w:pPr>
      <w:r w:rsidRPr="00217623">
        <w:rPr>
          <w:rFonts w:asciiTheme="minorHAnsi" w:hAnsiTheme="minorHAnsi" w:cstheme="minorHAnsi"/>
          <w:color w:val="000000" w:themeColor="text1"/>
        </w:rPr>
        <w:t xml:space="preserve">El </w:t>
      </w:r>
      <w:r w:rsidR="00F90B87" w:rsidRPr="00217623">
        <w:rPr>
          <w:rFonts w:asciiTheme="minorHAnsi" w:hAnsiTheme="minorHAnsi" w:cstheme="minorHAnsi"/>
          <w:color w:val="000000" w:themeColor="text1"/>
        </w:rPr>
        <w:t>Jefe de</w:t>
      </w:r>
      <w:r w:rsidR="00C03B29" w:rsidRPr="00217623">
        <w:rPr>
          <w:rFonts w:asciiTheme="minorHAnsi" w:hAnsiTheme="minorHAnsi" w:cstheme="minorHAnsi"/>
          <w:color w:val="000000" w:themeColor="text1"/>
        </w:rPr>
        <w:t xml:space="preserve"> la Unidad de Auditoria Interna, </w:t>
      </w:r>
      <w:r w:rsidRPr="00217623">
        <w:rPr>
          <w:rFonts w:asciiTheme="minorHAnsi" w:hAnsiTheme="minorHAnsi" w:cstheme="minorHAnsi"/>
          <w:color w:val="000000" w:themeColor="text1"/>
        </w:rPr>
        <w:t xml:space="preserve">cuando por cualquier circunstancia no sea factible su continuidad en la </w:t>
      </w:r>
      <w:r w:rsidR="002924BD" w:rsidRPr="00217623">
        <w:rPr>
          <w:rFonts w:asciiTheme="minorHAnsi" w:hAnsiTheme="minorHAnsi" w:cstheme="minorHAnsi"/>
          <w:color w:val="000000" w:themeColor="text1"/>
        </w:rPr>
        <w:t>Institución</w:t>
      </w:r>
      <w:r w:rsidRPr="00217623">
        <w:rPr>
          <w:rFonts w:asciiTheme="minorHAnsi" w:hAnsiTheme="minorHAnsi" w:cstheme="minorHAnsi"/>
          <w:color w:val="000000" w:themeColor="text1"/>
        </w:rPr>
        <w:t xml:space="preserve">, debe presentar un </w:t>
      </w:r>
      <w:r w:rsidR="00D01CCB" w:rsidRPr="00217623">
        <w:rPr>
          <w:rFonts w:asciiTheme="minorHAnsi" w:hAnsiTheme="minorHAnsi" w:cstheme="minorHAnsi"/>
          <w:color w:val="000000" w:themeColor="text1"/>
        </w:rPr>
        <w:t xml:space="preserve">Informe Global </w:t>
      </w:r>
      <w:r w:rsidR="00217623">
        <w:rPr>
          <w:rFonts w:asciiTheme="minorHAnsi" w:hAnsiTheme="minorHAnsi" w:cstheme="minorHAnsi"/>
          <w:color w:val="000000" w:themeColor="text1"/>
        </w:rPr>
        <w:t>a través</w:t>
      </w:r>
      <w:r w:rsidR="0079700B" w:rsidRPr="00217623">
        <w:rPr>
          <w:rFonts w:asciiTheme="minorHAnsi" w:hAnsiTheme="minorHAnsi" w:cstheme="minorHAnsi"/>
          <w:color w:val="000000" w:themeColor="text1"/>
        </w:rPr>
        <w:t xml:space="preserve"> del SAG UDAI WEB y </w:t>
      </w:r>
      <w:r w:rsidRPr="00217623">
        <w:rPr>
          <w:rFonts w:asciiTheme="minorHAnsi" w:hAnsiTheme="minorHAnsi" w:cstheme="minorHAnsi"/>
          <w:color w:val="000000" w:themeColor="text1"/>
        </w:rPr>
        <w:t xml:space="preserve">a la máxima autoridad previo al cese de sus funciones, con el objetivo de dejar constancia del trabajo efectuado durante </w:t>
      </w:r>
      <w:r w:rsidR="0079700B" w:rsidRPr="00217623">
        <w:rPr>
          <w:rFonts w:asciiTheme="minorHAnsi" w:hAnsiTheme="minorHAnsi" w:cstheme="minorHAnsi"/>
          <w:color w:val="000000" w:themeColor="text1"/>
        </w:rPr>
        <w:t xml:space="preserve">lo transcurrido </w:t>
      </w:r>
      <w:r w:rsidR="00F77ED2">
        <w:rPr>
          <w:rFonts w:asciiTheme="minorHAnsi" w:hAnsiTheme="minorHAnsi" w:cstheme="minorHAnsi"/>
          <w:color w:val="000000" w:themeColor="text1"/>
        </w:rPr>
        <w:t xml:space="preserve">en </w:t>
      </w:r>
      <w:r w:rsidR="0079700B" w:rsidRPr="00217623">
        <w:rPr>
          <w:rFonts w:asciiTheme="minorHAnsi" w:hAnsiTheme="minorHAnsi" w:cstheme="minorHAnsi"/>
          <w:color w:val="000000" w:themeColor="text1"/>
        </w:rPr>
        <w:t>el año en curso</w:t>
      </w:r>
      <w:r w:rsidR="004875B5" w:rsidRPr="00217623">
        <w:rPr>
          <w:rFonts w:asciiTheme="minorHAnsi" w:hAnsiTheme="minorHAnsi" w:cstheme="minorHAnsi"/>
          <w:color w:val="000000" w:themeColor="text1"/>
        </w:rPr>
        <w:t>.</w:t>
      </w:r>
    </w:p>
    <w:p w14:paraId="016D9B57" w14:textId="77777777" w:rsidR="008550DC" w:rsidRPr="008550DC" w:rsidRDefault="008550DC" w:rsidP="008550DC">
      <w:pPr>
        <w:spacing w:line="360" w:lineRule="auto"/>
        <w:jc w:val="both"/>
        <w:rPr>
          <w:rFonts w:asciiTheme="minorHAnsi" w:hAnsiTheme="minorHAnsi" w:cstheme="minorHAnsi"/>
          <w:color w:val="000000" w:themeColor="text1"/>
        </w:rPr>
      </w:pPr>
    </w:p>
    <w:p w14:paraId="75207F8E" w14:textId="77CCC5F9" w:rsidR="00135C8A" w:rsidRPr="0063628D" w:rsidRDefault="00135C8A" w:rsidP="0063628D">
      <w:pPr>
        <w:pStyle w:val="Prrafodelista"/>
        <w:numPr>
          <w:ilvl w:val="0"/>
          <w:numId w:val="40"/>
        </w:numPr>
        <w:spacing w:line="360" w:lineRule="auto"/>
        <w:ind w:left="360"/>
        <w:jc w:val="both"/>
        <w:rPr>
          <w:rFonts w:asciiTheme="minorHAnsi" w:hAnsiTheme="minorHAnsi" w:cstheme="minorHAnsi"/>
          <w:b/>
          <w:lang w:val="es-ES_tradnl"/>
        </w:rPr>
      </w:pPr>
      <w:r w:rsidRPr="0063628D">
        <w:rPr>
          <w:rFonts w:asciiTheme="minorHAnsi" w:hAnsiTheme="minorHAnsi" w:cstheme="minorHAnsi"/>
          <w:b/>
          <w:lang w:val="es-ES_tradnl"/>
        </w:rPr>
        <w:t>Indicador de medición</w:t>
      </w:r>
    </w:p>
    <w:tbl>
      <w:tblPr>
        <w:tblStyle w:val="Tablaconcuadrcula4-nfasis1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6516"/>
        <w:gridCol w:w="2409"/>
      </w:tblGrid>
      <w:tr w:rsidR="00135C8A" w:rsidRPr="00E43922" w14:paraId="41C600AF" w14:textId="77777777" w:rsidTr="003178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F243E" w:themeFill="text2" w:themeFillShade="80"/>
            <w:vAlign w:val="center"/>
          </w:tcPr>
          <w:p w14:paraId="7ACA665D" w14:textId="3DB4FEED" w:rsidR="00135C8A" w:rsidRPr="00E43922" w:rsidRDefault="00135C8A" w:rsidP="00094D4F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</w:rPr>
            </w:pPr>
            <w:r w:rsidRPr="00E43922">
              <w:rPr>
                <w:rFonts w:asciiTheme="minorHAnsi" w:hAnsiTheme="minorHAnsi" w:cstheme="minorHAnsi"/>
                <w:lang w:eastAsia="es-GT"/>
              </w:rPr>
              <w:t>PROD-</w:t>
            </w:r>
            <w:r w:rsidRPr="00E43922">
              <w:rPr>
                <w:rFonts w:asciiTheme="minorHAnsi" w:hAnsiTheme="minorHAnsi" w:cstheme="minorHAnsi"/>
                <w:lang w:val="es-ES_tradnl"/>
              </w:rPr>
              <w:t>UDAI-01.5</w:t>
            </w:r>
            <w:r w:rsidR="00094D4F">
              <w:rPr>
                <w:rFonts w:asciiTheme="minorHAnsi" w:hAnsiTheme="minorHAnsi" w:cstheme="minorHAnsi"/>
                <w:lang w:val="es-ES_tradnl"/>
              </w:rPr>
              <w:t xml:space="preserve"> Elaboración del Informe Global</w:t>
            </w:r>
          </w:p>
        </w:tc>
      </w:tr>
      <w:tr w:rsidR="00135C8A" w:rsidRPr="00E43922" w14:paraId="64340EBC" w14:textId="77777777" w:rsidTr="00317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14:paraId="64152000" w14:textId="77777777" w:rsidR="00135C8A" w:rsidRPr="00E43922" w:rsidRDefault="00135C8A" w:rsidP="00317842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Cs w:val="0"/>
              </w:rPr>
            </w:pPr>
            <w:r w:rsidRPr="00E43922">
              <w:rPr>
                <w:rFonts w:asciiTheme="minorHAnsi" w:hAnsiTheme="minorHAnsi" w:cstheme="minorHAnsi"/>
              </w:rPr>
              <w:t>No.</w:t>
            </w:r>
          </w:p>
        </w:tc>
        <w:tc>
          <w:tcPr>
            <w:tcW w:w="6516" w:type="dxa"/>
            <w:vAlign w:val="center"/>
          </w:tcPr>
          <w:p w14:paraId="19798575" w14:textId="77777777" w:rsidR="00135C8A" w:rsidRPr="00E43922" w:rsidRDefault="00135C8A" w:rsidP="00317842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E43922">
              <w:rPr>
                <w:rFonts w:asciiTheme="minorHAnsi" w:hAnsiTheme="minorHAnsi" w:cstheme="minorHAnsi"/>
                <w:b/>
                <w:bCs/>
              </w:rPr>
              <w:t>Fórmula del indicador</w:t>
            </w:r>
          </w:p>
        </w:tc>
        <w:tc>
          <w:tcPr>
            <w:tcW w:w="2409" w:type="dxa"/>
            <w:vAlign w:val="center"/>
          </w:tcPr>
          <w:p w14:paraId="66018ABB" w14:textId="77777777" w:rsidR="00135C8A" w:rsidRPr="00E43922" w:rsidRDefault="00135C8A" w:rsidP="00317842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E43922">
              <w:rPr>
                <w:rFonts w:asciiTheme="minorHAnsi" w:hAnsiTheme="minorHAnsi" w:cstheme="minorHAnsi"/>
                <w:b/>
                <w:bCs/>
              </w:rPr>
              <w:t>Método de medición</w:t>
            </w:r>
          </w:p>
        </w:tc>
      </w:tr>
      <w:tr w:rsidR="00135C8A" w:rsidRPr="006851DE" w14:paraId="01F1F630" w14:textId="77777777" w:rsidTr="0031784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auto"/>
            <w:vAlign w:val="center"/>
          </w:tcPr>
          <w:p w14:paraId="3C26243B" w14:textId="77777777" w:rsidR="00135C8A" w:rsidRPr="00E43922" w:rsidRDefault="00135C8A" w:rsidP="00317842">
            <w:pPr>
              <w:pStyle w:val="Prrafodelista"/>
              <w:spacing w:line="360" w:lineRule="auto"/>
              <w:ind w:left="0"/>
              <w:jc w:val="center"/>
              <w:rPr>
                <w:rFonts w:asciiTheme="minorHAnsi" w:hAnsiTheme="minorHAnsi" w:cstheme="minorHAnsi"/>
                <w:b w:val="0"/>
              </w:rPr>
            </w:pPr>
            <w:r w:rsidRPr="00E43922">
              <w:rPr>
                <w:rFonts w:asciiTheme="minorHAnsi" w:hAnsiTheme="minorHAnsi" w:cstheme="minorHAnsi"/>
                <w:b w:val="0"/>
              </w:rPr>
              <w:t>1</w:t>
            </w:r>
          </w:p>
        </w:tc>
        <w:tc>
          <w:tcPr>
            <w:tcW w:w="6516" w:type="dxa"/>
            <w:shd w:val="clear" w:color="auto" w:fill="auto"/>
          </w:tcPr>
          <w:p w14:paraId="1E48AE6C" w14:textId="422AEB82" w:rsidR="00135C8A" w:rsidRPr="00E43922" w:rsidRDefault="00E15A30" w:rsidP="00FD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kern w:val="32"/>
              </w:rPr>
            </w:pPr>
            <w:r w:rsidRPr="00E43922">
              <w:rPr>
                <w:rFonts w:asciiTheme="minorHAnsi" w:hAnsiTheme="minorHAnsi" w:cstheme="minorHAnsi"/>
                <w:bCs/>
                <w:kern w:val="32"/>
              </w:rPr>
              <w:t xml:space="preserve">Informe Global </w:t>
            </w:r>
            <w:r w:rsidR="00FD2DEF" w:rsidRPr="00E43922">
              <w:rPr>
                <w:rFonts w:asciiTheme="minorHAnsi" w:hAnsiTheme="minorHAnsi" w:cstheme="minorHAnsi"/>
                <w:bCs/>
                <w:kern w:val="32"/>
              </w:rPr>
              <w:t xml:space="preserve">presentado </w:t>
            </w:r>
            <w:r w:rsidR="00135C8A" w:rsidRPr="00E43922">
              <w:rPr>
                <w:rFonts w:asciiTheme="minorHAnsi" w:hAnsiTheme="minorHAnsi" w:cstheme="minorHAnsi"/>
                <w:bCs/>
                <w:kern w:val="32"/>
              </w:rPr>
              <w:t xml:space="preserve">/ </w:t>
            </w:r>
            <w:r w:rsidRPr="00E43922">
              <w:rPr>
                <w:rFonts w:asciiTheme="minorHAnsi" w:hAnsiTheme="minorHAnsi" w:cstheme="minorHAnsi"/>
                <w:bCs/>
                <w:kern w:val="32"/>
              </w:rPr>
              <w:t xml:space="preserve">Informe Global </w:t>
            </w:r>
            <w:r w:rsidR="00FD2DEF" w:rsidRPr="00E43922">
              <w:rPr>
                <w:rFonts w:asciiTheme="minorHAnsi" w:hAnsiTheme="minorHAnsi" w:cstheme="minorHAnsi"/>
                <w:bCs/>
                <w:kern w:val="32"/>
              </w:rPr>
              <w:t>elaborado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558278B" w14:textId="77777777" w:rsidR="00135C8A" w:rsidRPr="006851DE" w:rsidRDefault="00135C8A" w:rsidP="00317842">
            <w:pPr>
              <w:pStyle w:val="Prrafodelista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kern w:val="32"/>
              </w:rPr>
            </w:pPr>
            <w:r w:rsidRPr="00E43922">
              <w:rPr>
                <w:rFonts w:asciiTheme="minorHAnsi" w:hAnsiTheme="minorHAnsi" w:cstheme="minorHAnsi"/>
                <w:bCs/>
                <w:kern w:val="32"/>
              </w:rPr>
              <w:t>% de cumplimiento</w:t>
            </w:r>
          </w:p>
        </w:tc>
      </w:tr>
    </w:tbl>
    <w:p w14:paraId="42BA64D3" w14:textId="77777777" w:rsidR="00217623" w:rsidRPr="009C4827" w:rsidRDefault="00217623" w:rsidP="009C4827">
      <w:pPr>
        <w:spacing w:line="360" w:lineRule="auto"/>
        <w:jc w:val="both"/>
        <w:rPr>
          <w:rFonts w:asciiTheme="minorHAnsi" w:hAnsiTheme="minorHAnsi" w:cstheme="minorHAnsi"/>
          <w:color w:val="000000" w:themeColor="text1"/>
        </w:rPr>
      </w:pPr>
    </w:p>
    <w:p w14:paraId="363871AB" w14:textId="031179B7" w:rsidR="00304F99" w:rsidRPr="0063628D" w:rsidRDefault="00304F99" w:rsidP="0063628D">
      <w:pPr>
        <w:pStyle w:val="Prrafodelista"/>
        <w:numPr>
          <w:ilvl w:val="0"/>
          <w:numId w:val="40"/>
        </w:numPr>
        <w:spacing w:line="360" w:lineRule="auto"/>
        <w:ind w:left="360"/>
        <w:jc w:val="both"/>
        <w:rPr>
          <w:rFonts w:asciiTheme="minorHAnsi" w:hAnsiTheme="minorHAnsi" w:cstheme="minorHAnsi"/>
          <w:b/>
          <w:lang w:val="es-ES_tradnl"/>
        </w:rPr>
      </w:pPr>
      <w:r w:rsidRPr="0063628D">
        <w:rPr>
          <w:rFonts w:asciiTheme="minorHAnsi" w:hAnsiTheme="minorHAnsi" w:cstheme="minorHAnsi"/>
          <w:b/>
          <w:lang w:val="es-ES_tradnl"/>
        </w:rPr>
        <w:t xml:space="preserve">Descripción de actividades del procedimiento </w:t>
      </w:r>
    </w:p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568"/>
        <w:gridCol w:w="4956"/>
        <w:gridCol w:w="1984"/>
        <w:gridCol w:w="1843"/>
      </w:tblGrid>
      <w:tr w:rsidR="00304F99" w:rsidRPr="0067323F" w14:paraId="03F1E632" w14:textId="77777777" w:rsidTr="00317842">
        <w:trPr>
          <w:cantSplit/>
          <w:tblHeader/>
        </w:trPr>
        <w:tc>
          <w:tcPr>
            <w:tcW w:w="568" w:type="dxa"/>
            <w:shd w:val="clear" w:color="auto" w:fill="0F243E" w:themeFill="text2" w:themeFillShade="80"/>
            <w:vAlign w:val="center"/>
          </w:tcPr>
          <w:p w14:paraId="399A8BA7" w14:textId="77777777" w:rsidR="00304F99" w:rsidRPr="0067323F" w:rsidRDefault="00304F99" w:rsidP="00D0417C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 w:rsidRPr="0067323F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No.</w:t>
            </w:r>
          </w:p>
        </w:tc>
        <w:tc>
          <w:tcPr>
            <w:tcW w:w="4956" w:type="dxa"/>
            <w:shd w:val="clear" w:color="auto" w:fill="0F243E" w:themeFill="text2" w:themeFillShade="80"/>
            <w:vAlign w:val="center"/>
          </w:tcPr>
          <w:p w14:paraId="78EC6460" w14:textId="77777777" w:rsidR="00304F99" w:rsidRPr="0067323F" w:rsidRDefault="00304F99" w:rsidP="00D0417C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 w:rsidRPr="0067323F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Descripción de la actividad</w:t>
            </w:r>
          </w:p>
        </w:tc>
        <w:tc>
          <w:tcPr>
            <w:tcW w:w="1984" w:type="dxa"/>
            <w:shd w:val="clear" w:color="auto" w:fill="0F243E" w:themeFill="text2" w:themeFillShade="80"/>
            <w:vAlign w:val="center"/>
          </w:tcPr>
          <w:p w14:paraId="1FD3A77F" w14:textId="77777777" w:rsidR="00304F99" w:rsidRPr="0067323F" w:rsidRDefault="00304F99" w:rsidP="00D0417C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 w:rsidRPr="0067323F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Responsables</w:t>
            </w:r>
          </w:p>
        </w:tc>
        <w:tc>
          <w:tcPr>
            <w:tcW w:w="1843" w:type="dxa"/>
            <w:shd w:val="clear" w:color="auto" w:fill="0F243E" w:themeFill="text2" w:themeFillShade="80"/>
          </w:tcPr>
          <w:p w14:paraId="15CD66EA" w14:textId="77777777" w:rsidR="00304F99" w:rsidRPr="0067323F" w:rsidRDefault="00304F99" w:rsidP="00D0417C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 w:rsidRPr="0067323F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Documentos o constancia que se genera</w:t>
            </w:r>
          </w:p>
        </w:tc>
      </w:tr>
      <w:tr w:rsidR="00304F99" w:rsidRPr="0067323F" w14:paraId="08259E33" w14:textId="77777777" w:rsidTr="00317842">
        <w:trPr>
          <w:cantSplit/>
        </w:trPr>
        <w:tc>
          <w:tcPr>
            <w:tcW w:w="568" w:type="dxa"/>
            <w:vAlign w:val="center"/>
          </w:tcPr>
          <w:p w14:paraId="7218AEB4" w14:textId="77777777" w:rsidR="00304F99" w:rsidRPr="0067323F" w:rsidRDefault="00304F99" w:rsidP="00D0417C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56" w:type="dxa"/>
            <w:vAlign w:val="center"/>
          </w:tcPr>
          <w:p w14:paraId="37F3257A" w14:textId="1479494E" w:rsidR="00304F99" w:rsidRPr="00317842" w:rsidRDefault="00317842" w:rsidP="00D0417C">
            <w:pPr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317842">
              <w:rPr>
                <w:rFonts w:asciiTheme="minorHAnsi" w:eastAsia="Calibri" w:hAnsiTheme="minorHAnsi" w:cstheme="minorHAnsi"/>
                <w:b/>
              </w:rPr>
              <w:t>Inicio del procedimiento</w:t>
            </w:r>
            <w:r>
              <w:rPr>
                <w:rFonts w:asciiTheme="minorHAnsi" w:eastAsia="Calibri" w:hAnsiTheme="minorHAnsi" w:cstheme="minorHAnsi"/>
                <w:b/>
              </w:rPr>
              <w:t>.</w:t>
            </w:r>
          </w:p>
        </w:tc>
        <w:tc>
          <w:tcPr>
            <w:tcW w:w="1984" w:type="dxa"/>
            <w:vAlign w:val="center"/>
          </w:tcPr>
          <w:p w14:paraId="05F19D5A" w14:textId="77777777" w:rsidR="00304F99" w:rsidRPr="0067323F" w:rsidRDefault="00304F99" w:rsidP="00D0417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212E4BFB" w14:textId="77777777" w:rsidR="00304F99" w:rsidRPr="00A42F4F" w:rsidRDefault="00304F99" w:rsidP="00317842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43922" w:rsidRPr="0067323F" w14:paraId="68FEC44F" w14:textId="77777777" w:rsidTr="00317842">
        <w:trPr>
          <w:cantSplit/>
        </w:trPr>
        <w:tc>
          <w:tcPr>
            <w:tcW w:w="568" w:type="dxa"/>
            <w:vAlign w:val="center"/>
          </w:tcPr>
          <w:p w14:paraId="2632BEFB" w14:textId="77777777" w:rsidR="00E43922" w:rsidRPr="0067323F" w:rsidRDefault="00E43922" w:rsidP="00D0417C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7323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4956" w:type="dxa"/>
            <w:vAlign w:val="center"/>
          </w:tcPr>
          <w:p w14:paraId="03D55C5C" w14:textId="11DDF906" w:rsidR="00E43922" w:rsidRPr="002D6ED4" w:rsidRDefault="00E43922" w:rsidP="00C03B29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2D6ED4">
              <w:rPr>
                <w:rFonts w:asciiTheme="minorHAnsi" w:hAnsiTheme="minorHAnsi" w:cstheme="minorHAnsi"/>
                <w:color w:val="000000" w:themeColor="text1"/>
              </w:rPr>
              <w:t xml:space="preserve">Elabora Informe </w:t>
            </w:r>
            <w:r>
              <w:rPr>
                <w:rFonts w:asciiTheme="minorHAnsi" w:hAnsiTheme="minorHAnsi" w:cstheme="minorHAnsi"/>
                <w:color w:val="000000" w:themeColor="text1"/>
              </w:rPr>
              <w:t>G</w:t>
            </w:r>
            <w:r w:rsidRPr="002D6ED4">
              <w:rPr>
                <w:rFonts w:asciiTheme="minorHAnsi" w:hAnsiTheme="minorHAnsi" w:cstheme="minorHAnsi"/>
                <w:color w:val="000000" w:themeColor="text1"/>
              </w:rPr>
              <w:t>lobal en el SAG UDAI WEB</w:t>
            </w:r>
            <w:r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</w:tc>
        <w:tc>
          <w:tcPr>
            <w:tcW w:w="1984" w:type="dxa"/>
            <w:vMerge w:val="restart"/>
            <w:vAlign w:val="center"/>
          </w:tcPr>
          <w:p w14:paraId="2B44D93D" w14:textId="171453FE" w:rsidR="00E43922" w:rsidRPr="002D6ED4" w:rsidRDefault="00E43922" w:rsidP="00D0417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Jefe de la Unidad de Auditoría Interna</w:t>
            </w:r>
          </w:p>
        </w:tc>
        <w:tc>
          <w:tcPr>
            <w:tcW w:w="1843" w:type="dxa"/>
            <w:vAlign w:val="center"/>
          </w:tcPr>
          <w:p w14:paraId="0B4ECC42" w14:textId="626257F2" w:rsidR="00E43922" w:rsidRPr="002D6ED4" w:rsidRDefault="00E43922" w:rsidP="00317842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C03B29">
              <w:rPr>
                <w:rFonts w:asciiTheme="minorHAnsi" w:hAnsiTheme="minorHAnsi" w:cstheme="minorHAnsi"/>
                <w:color w:val="000000" w:themeColor="text1"/>
              </w:rPr>
              <w:t>Informe Global</w:t>
            </w:r>
          </w:p>
        </w:tc>
      </w:tr>
      <w:tr w:rsidR="00E43922" w:rsidRPr="0067323F" w14:paraId="20E1F4EE" w14:textId="77777777" w:rsidTr="00317842">
        <w:trPr>
          <w:cantSplit/>
        </w:trPr>
        <w:tc>
          <w:tcPr>
            <w:tcW w:w="568" w:type="dxa"/>
            <w:vAlign w:val="center"/>
          </w:tcPr>
          <w:p w14:paraId="222DC289" w14:textId="1B351528" w:rsidR="00E43922" w:rsidRPr="0067323F" w:rsidRDefault="00E43922" w:rsidP="00D0417C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4956" w:type="dxa"/>
            <w:vAlign w:val="center"/>
          </w:tcPr>
          <w:p w14:paraId="508CB7DE" w14:textId="1C62FA83" w:rsidR="00E43922" w:rsidRPr="002D6ED4" w:rsidRDefault="00E43922" w:rsidP="00D0417C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Genera e imprime constancia electrónica de recibido por la CGC.</w:t>
            </w:r>
          </w:p>
        </w:tc>
        <w:tc>
          <w:tcPr>
            <w:tcW w:w="1984" w:type="dxa"/>
            <w:vMerge/>
            <w:vAlign w:val="center"/>
          </w:tcPr>
          <w:p w14:paraId="41769F08" w14:textId="10631285" w:rsidR="00E43922" w:rsidRPr="002D6ED4" w:rsidRDefault="00E43922" w:rsidP="00D0417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7EBFD882" w14:textId="15BAD179" w:rsidR="00E43922" w:rsidRDefault="00E43922" w:rsidP="00317842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C03B29">
              <w:rPr>
                <w:rFonts w:asciiTheme="minorHAnsi" w:hAnsiTheme="minorHAnsi" w:cstheme="minorHAnsi"/>
                <w:color w:val="000000" w:themeColor="text1"/>
              </w:rPr>
              <w:t>Impresión</w:t>
            </w:r>
            <w:r w:rsidRPr="00D01CCB">
              <w:rPr>
                <w:rFonts w:asciiTheme="minorHAnsi" w:hAnsiTheme="minorHAnsi" w:cstheme="minorHAnsi"/>
                <w:color w:val="FF0000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</w:rPr>
              <w:t>de constancia electrónica</w:t>
            </w:r>
          </w:p>
        </w:tc>
      </w:tr>
      <w:tr w:rsidR="00E43922" w:rsidRPr="0067323F" w14:paraId="2BAA1559" w14:textId="77777777" w:rsidTr="00317842">
        <w:trPr>
          <w:cantSplit/>
        </w:trPr>
        <w:tc>
          <w:tcPr>
            <w:tcW w:w="568" w:type="dxa"/>
            <w:vAlign w:val="center"/>
          </w:tcPr>
          <w:p w14:paraId="10BDFDB8" w14:textId="351118C3" w:rsidR="00E43922" w:rsidRPr="0067323F" w:rsidRDefault="00E43922" w:rsidP="00D0417C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4956" w:type="dxa"/>
            <w:vAlign w:val="center"/>
          </w:tcPr>
          <w:p w14:paraId="63BB2859" w14:textId="2EEAA8CF" w:rsidR="00E43922" w:rsidRPr="002D6ED4" w:rsidRDefault="00E43922" w:rsidP="00EE2C9A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2D6ED4">
              <w:rPr>
                <w:rFonts w:asciiTheme="minorHAnsi" w:hAnsiTheme="minorHAnsi" w:cstheme="minorHAnsi"/>
                <w:color w:val="000000" w:themeColor="text1"/>
              </w:rPr>
              <w:t xml:space="preserve">Elabora 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y traslada </w:t>
            </w:r>
            <w:r w:rsidRPr="002D6ED4">
              <w:rPr>
                <w:rFonts w:asciiTheme="minorHAnsi" w:hAnsiTheme="minorHAnsi" w:cstheme="minorHAnsi"/>
                <w:color w:val="000000" w:themeColor="text1"/>
              </w:rPr>
              <w:t xml:space="preserve">oficio 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a </w:t>
            </w:r>
            <w:r w:rsidRPr="002D6ED4">
              <w:rPr>
                <w:rFonts w:asciiTheme="minorHAnsi" w:hAnsiTheme="minorHAnsi" w:cstheme="minorHAnsi"/>
                <w:color w:val="000000" w:themeColor="text1"/>
              </w:rPr>
              <w:t xml:space="preserve">CONABED </w:t>
            </w:r>
            <w:r w:rsidRPr="00C03B29">
              <w:rPr>
                <w:rFonts w:asciiTheme="minorHAnsi" w:hAnsiTheme="minorHAnsi" w:cstheme="minorHAnsi"/>
                <w:color w:val="000000" w:themeColor="text1"/>
              </w:rPr>
              <w:t>con copia a Secretaría General para conocimiento.</w:t>
            </w:r>
          </w:p>
        </w:tc>
        <w:tc>
          <w:tcPr>
            <w:tcW w:w="1984" w:type="dxa"/>
            <w:vMerge/>
            <w:vAlign w:val="center"/>
          </w:tcPr>
          <w:p w14:paraId="1E07DA7E" w14:textId="43CA3635" w:rsidR="00E43922" w:rsidRPr="002D6ED4" w:rsidRDefault="00E43922" w:rsidP="00D0417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2E55C66D" w14:textId="1C750CFD" w:rsidR="00E43922" w:rsidRPr="002D6ED4" w:rsidRDefault="00E43922" w:rsidP="00317842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Oficio</w:t>
            </w:r>
          </w:p>
        </w:tc>
      </w:tr>
      <w:tr w:rsidR="00DB6335" w:rsidRPr="0067323F" w14:paraId="794E6107" w14:textId="77777777" w:rsidTr="00317842">
        <w:trPr>
          <w:cantSplit/>
        </w:trPr>
        <w:tc>
          <w:tcPr>
            <w:tcW w:w="568" w:type="dxa"/>
            <w:vAlign w:val="center"/>
          </w:tcPr>
          <w:p w14:paraId="2F516A4C" w14:textId="6955E8EA" w:rsidR="00DB6335" w:rsidRPr="0067323F" w:rsidRDefault="00DB6335" w:rsidP="0010791F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956" w:type="dxa"/>
            <w:vAlign w:val="center"/>
          </w:tcPr>
          <w:p w14:paraId="6167B99A" w14:textId="0A8E910B" w:rsidR="00DB6335" w:rsidRPr="002D6ED4" w:rsidRDefault="00DB6335" w:rsidP="00A91EE7">
            <w:pPr>
              <w:jc w:val="both"/>
              <w:rPr>
                <w:rFonts w:asciiTheme="minorHAnsi" w:hAnsiTheme="minorHAnsi" w:cstheme="minorHAnsi"/>
              </w:rPr>
            </w:pPr>
            <w:r w:rsidRPr="002D6ED4">
              <w:rPr>
                <w:rFonts w:asciiTheme="minorHAnsi" w:hAnsiTheme="minorHAnsi" w:cstheme="minorHAnsi"/>
                <w:color w:val="000000" w:themeColor="text1"/>
              </w:rPr>
              <w:t xml:space="preserve">Recibe, escanea </w:t>
            </w:r>
            <w:r w:rsidR="00A91EE7">
              <w:rPr>
                <w:rFonts w:asciiTheme="minorHAnsi" w:hAnsiTheme="minorHAnsi" w:cstheme="minorHAnsi"/>
                <w:color w:val="000000" w:themeColor="text1"/>
              </w:rPr>
              <w:t xml:space="preserve">y archiva </w:t>
            </w:r>
            <w:r w:rsidRPr="002D6ED4">
              <w:rPr>
                <w:rFonts w:asciiTheme="minorHAnsi" w:hAnsiTheme="minorHAnsi" w:cstheme="minorHAnsi"/>
                <w:color w:val="000000" w:themeColor="text1"/>
              </w:rPr>
              <w:t>toda la documentación generada.</w:t>
            </w:r>
          </w:p>
        </w:tc>
        <w:tc>
          <w:tcPr>
            <w:tcW w:w="1984" w:type="dxa"/>
            <w:vAlign w:val="center"/>
          </w:tcPr>
          <w:p w14:paraId="63483A89" w14:textId="4EF14DE7" w:rsidR="00DB6335" w:rsidRPr="002D6ED4" w:rsidRDefault="008B5720" w:rsidP="0010791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Auxiliar de Auditoría Interna</w:t>
            </w:r>
          </w:p>
        </w:tc>
        <w:tc>
          <w:tcPr>
            <w:tcW w:w="1843" w:type="dxa"/>
            <w:vAlign w:val="center"/>
          </w:tcPr>
          <w:p w14:paraId="64FA81B1" w14:textId="1CB4A201" w:rsidR="00DB6335" w:rsidRPr="00C03B29" w:rsidRDefault="00C25EA8" w:rsidP="00317842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C03B29">
              <w:rPr>
                <w:rFonts w:asciiTheme="minorHAnsi" w:eastAsia="Calibri" w:hAnsiTheme="minorHAnsi" w:cstheme="minorHAnsi"/>
                <w:color w:val="000000" w:themeColor="text1"/>
              </w:rPr>
              <w:t>Fotocopia simple</w:t>
            </w:r>
            <w:r w:rsidR="00EF1936" w:rsidRPr="00C03B29">
              <w:rPr>
                <w:rFonts w:asciiTheme="minorHAnsi" w:hAnsiTheme="minorHAnsi" w:cstheme="minorHAnsi"/>
                <w:color w:val="000000" w:themeColor="text1"/>
              </w:rPr>
              <w:t xml:space="preserve"> de oficio de entrega</w:t>
            </w:r>
            <w:r w:rsidRPr="00C03B29">
              <w:rPr>
                <w:rFonts w:asciiTheme="minorHAnsi" w:eastAsia="Calibri" w:hAnsiTheme="minorHAnsi" w:cstheme="minorHAnsi"/>
                <w:color w:val="FF0000"/>
              </w:rPr>
              <w:t xml:space="preserve"> </w:t>
            </w:r>
            <w:r w:rsidRPr="00C03B29">
              <w:rPr>
                <w:rFonts w:asciiTheme="minorHAnsi" w:eastAsia="Calibri" w:hAnsiTheme="minorHAnsi" w:cstheme="minorHAnsi"/>
                <w:color w:val="000000" w:themeColor="text1"/>
              </w:rPr>
              <w:t>y e</w:t>
            </w:r>
            <w:r w:rsidR="00317842">
              <w:rPr>
                <w:rFonts w:asciiTheme="minorHAnsi" w:eastAsia="Calibri" w:hAnsiTheme="minorHAnsi" w:cstheme="minorHAnsi"/>
                <w:color w:val="000000" w:themeColor="text1"/>
              </w:rPr>
              <w:t>xpediente</w:t>
            </w:r>
          </w:p>
        </w:tc>
      </w:tr>
      <w:tr w:rsidR="00DB6335" w:rsidRPr="0067323F" w14:paraId="1376CD9D" w14:textId="77777777" w:rsidTr="00317842">
        <w:trPr>
          <w:cantSplit/>
        </w:trPr>
        <w:tc>
          <w:tcPr>
            <w:tcW w:w="568" w:type="dxa"/>
            <w:vAlign w:val="center"/>
          </w:tcPr>
          <w:p w14:paraId="0775304E" w14:textId="77777777" w:rsidR="00DB6335" w:rsidRPr="0067323F" w:rsidRDefault="00DB6335" w:rsidP="00DB633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56" w:type="dxa"/>
            <w:vAlign w:val="center"/>
          </w:tcPr>
          <w:p w14:paraId="35CAC799" w14:textId="4E5542A0" w:rsidR="00DB6335" w:rsidRPr="00317842" w:rsidRDefault="00317842" w:rsidP="00DB6335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317842">
              <w:rPr>
                <w:rFonts w:asciiTheme="minorHAnsi" w:hAnsiTheme="minorHAnsi" w:cstheme="minorHAnsi"/>
                <w:b/>
              </w:rPr>
              <w:t>Fin de procedimiento</w:t>
            </w:r>
            <w:r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984" w:type="dxa"/>
            <w:vAlign w:val="center"/>
          </w:tcPr>
          <w:p w14:paraId="3F581951" w14:textId="77777777" w:rsidR="00DB6335" w:rsidRPr="0067323F" w:rsidRDefault="00DB6335" w:rsidP="00DB633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31CFFF02" w14:textId="77777777" w:rsidR="00DB6335" w:rsidRPr="0067323F" w:rsidRDefault="00DB6335" w:rsidP="00317842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</w:tr>
    </w:tbl>
    <w:p w14:paraId="4FBACA5D" w14:textId="77777777" w:rsidR="00304F99" w:rsidRDefault="00304F99" w:rsidP="00304F99">
      <w:pPr>
        <w:spacing w:line="360" w:lineRule="auto"/>
        <w:rPr>
          <w:rFonts w:asciiTheme="minorHAnsi" w:hAnsiTheme="minorHAnsi" w:cstheme="minorHAnsi"/>
        </w:rPr>
      </w:pPr>
    </w:p>
    <w:p w14:paraId="46E8A680" w14:textId="77777777" w:rsidR="00ED34D6" w:rsidRDefault="00ED34D6" w:rsidP="00304F99">
      <w:pPr>
        <w:spacing w:line="360" w:lineRule="auto"/>
        <w:rPr>
          <w:rFonts w:asciiTheme="minorHAnsi" w:hAnsiTheme="minorHAnsi" w:cstheme="minorHAnsi"/>
        </w:rPr>
      </w:pPr>
    </w:p>
    <w:p w14:paraId="664846FA" w14:textId="77777777" w:rsidR="00ED34D6" w:rsidRDefault="00ED34D6" w:rsidP="00304F99">
      <w:pPr>
        <w:spacing w:line="360" w:lineRule="auto"/>
        <w:rPr>
          <w:rFonts w:asciiTheme="minorHAnsi" w:hAnsiTheme="minorHAnsi" w:cstheme="minorHAnsi"/>
        </w:rPr>
      </w:pPr>
    </w:p>
    <w:p w14:paraId="7DD7D3C9" w14:textId="77777777" w:rsidR="00ED34D6" w:rsidRDefault="00ED34D6" w:rsidP="00304F99">
      <w:pPr>
        <w:spacing w:line="360" w:lineRule="auto"/>
        <w:rPr>
          <w:rFonts w:asciiTheme="minorHAnsi" w:hAnsiTheme="minorHAnsi" w:cstheme="minorHAnsi"/>
        </w:rPr>
      </w:pPr>
    </w:p>
    <w:p w14:paraId="5BE4C698" w14:textId="77777777" w:rsidR="00ED34D6" w:rsidRDefault="00ED34D6" w:rsidP="00304F99">
      <w:pPr>
        <w:spacing w:line="360" w:lineRule="auto"/>
        <w:rPr>
          <w:rFonts w:asciiTheme="minorHAnsi" w:hAnsiTheme="minorHAnsi" w:cstheme="minorHAnsi"/>
        </w:rPr>
      </w:pPr>
    </w:p>
    <w:p w14:paraId="72A3A9BB" w14:textId="77777777" w:rsidR="00ED34D6" w:rsidRDefault="00ED34D6" w:rsidP="00304F99">
      <w:pPr>
        <w:spacing w:line="360" w:lineRule="auto"/>
        <w:rPr>
          <w:rFonts w:asciiTheme="minorHAnsi" w:hAnsiTheme="minorHAnsi" w:cstheme="minorHAnsi"/>
        </w:rPr>
      </w:pPr>
    </w:p>
    <w:p w14:paraId="3B16F900" w14:textId="166DCD4F" w:rsidR="00A1468A" w:rsidRDefault="00A1468A" w:rsidP="00304F99">
      <w:pPr>
        <w:spacing w:line="360" w:lineRule="auto"/>
        <w:rPr>
          <w:rFonts w:asciiTheme="minorHAnsi" w:hAnsiTheme="minorHAnsi" w:cstheme="minorHAnsi"/>
        </w:rPr>
      </w:pPr>
    </w:p>
    <w:p w14:paraId="0D69FE3C" w14:textId="77777777" w:rsidR="00217623" w:rsidRDefault="00217623" w:rsidP="00304F99">
      <w:pPr>
        <w:spacing w:line="360" w:lineRule="auto"/>
        <w:rPr>
          <w:rFonts w:asciiTheme="minorHAnsi" w:hAnsiTheme="minorHAnsi" w:cstheme="minorHAnsi"/>
        </w:rPr>
      </w:pPr>
    </w:p>
    <w:p w14:paraId="7B5B51FC" w14:textId="77777777" w:rsidR="00A1468A" w:rsidRDefault="00A1468A" w:rsidP="00304F99">
      <w:pPr>
        <w:spacing w:line="360" w:lineRule="auto"/>
        <w:rPr>
          <w:rFonts w:asciiTheme="minorHAnsi" w:hAnsiTheme="minorHAnsi" w:cstheme="minorHAnsi"/>
        </w:rPr>
      </w:pPr>
    </w:p>
    <w:p w14:paraId="6624FA39" w14:textId="77777777" w:rsidR="00304F99" w:rsidRDefault="00304F99" w:rsidP="00304F99">
      <w:pPr>
        <w:spacing w:line="360" w:lineRule="auto"/>
        <w:rPr>
          <w:rFonts w:asciiTheme="minorHAnsi" w:hAnsiTheme="minorHAnsi" w:cstheme="minorHAnsi"/>
        </w:rPr>
      </w:pPr>
    </w:p>
    <w:p w14:paraId="54C74A24" w14:textId="40A0F19F" w:rsidR="00786F4E" w:rsidRDefault="00786F4E" w:rsidP="00304F99">
      <w:pPr>
        <w:spacing w:line="360" w:lineRule="auto"/>
        <w:rPr>
          <w:rFonts w:asciiTheme="minorHAnsi" w:hAnsiTheme="minorHAnsi" w:cstheme="minorHAnsi"/>
        </w:rPr>
      </w:pPr>
    </w:p>
    <w:p w14:paraId="796248E9" w14:textId="06045B3E" w:rsidR="00317842" w:rsidRDefault="00317842" w:rsidP="00304F99">
      <w:pPr>
        <w:spacing w:line="360" w:lineRule="auto"/>
        <w:rPr>
          <w:rFonts w:asciiTheme="minorHAnsi" w:hAnsiTheme="minorHAnsi" w:cstheme="minorHAnsi"/>
        </w:rPr>
      </w:pPr>
    </w:p>
    <w:p w14:paraId="702D1E4E" w14:textId="2E75CE7E" w:rsidR="00217623" w:rsidRDefault="00217623" w:rsidP="00304F99">
      <w:pPr>
        <w:spacing w:line="360" w:lineRule="auto"/>
        <w:rPr>
          <w:rFonts w:asciiTheme="minorHAnsi" w:hAnsiTheme="minorHAnsi" w:cstheme="minorHAnsi"/>
        </w:rPr>
      </w:pPr>
    </w:p>
    <w:p w14:paraId="787F7E47" w14:textId="77777777" w:rsidR="00217623" w:rsidRDefault="00217623" w:rsidP="00304F99">
      <w:pPr>
        <w:spacing w:line="360" w:lineRule="auto"/>
        <w:rPr>
          <w:rFonts w:asciiTheme="minorHAnsi" w:hAnsiTheme="minorHAnsi" w:cstheme="minorHAnsi"/>
        </w:rPr>
      </w:pPr>
    </w:p>
    <w:p w14:paraId="286D00A3" w14:textId="2106568F" w:rsidR="00317842" w:rsidRDefault="00317842" w:rsidP="00304F99">
      <w:pPr>
        <w:spacing w:line="360" w:lineRule="auto"/>
        <w:rPr>
          <w:rFonts w:asciiTheme="minorHAnsi" w:hAnsiTheme="minorHAnsi" w:cstheme="minorHAnsi"/>
        </w:rPr>
      </w:pPr>
    </w:p>
    <w:p w14:paraId="0B337E60" w14:textId="77777777" w:rsidR="00E43922" w:rsidRDefault="00E43922" w:rsidP="00304F99">
      <w:pPr>
        <w:spacing w:line="360" w:lineRule="auto"/>
        <w:rPr>
          <w:rFonts w:asciiTheme="minorHAnsi" w:hAnsiTheme="minorHAnsi" w:cstheme="minorHAnsi"/>
        </w:rPr>
      </w:pPr>
    </w:p>
    <w:p w14:paraId="5F20A9CC" w14:textId="72930B29" w:rsidR="00317842" w:rsidRDefault="00317842" w:rsidP="00304F99">
      <w:pPr>
        <w:spacing w:line="360" w:lineRule="auto"/>
        <w:rPr>
          <w:rFonts w:asciiTheme="minorHAnsi" w:hAnsiTheme="minorHAnsi" w:cstheme="minorHAnsi"/>
        </w:rPr>
      </w:pPr>
    </w:p>
    <w:p w14:paraId="5FEDC041" w14:textId="14F7CF68" w:rsidR="00304F99" w:rsidRPr="0063628D" w:rsidRDefault="00304F99" w:rsidP="0063628D">
      <w:pPr>
        <w:pStyle w:val="Prrafodelista"/>
        <w:numPr>
          <w:ilvl w:val="0"/>
          <w:numId w:val="40"/>
        </w:numPr>
        <w:spacing w:line="360" w:lineRule="auto"/>
        <w:ind w:left="360"/>
        <w:jc w:val="both"/>
        <w:rPr>
          <w:rFonts w:asciiTheme="minorHAnsi" w:hAnsiTheme="minorHAnsi" w:cstheme="minorHAnsi"/>
          <w:b/>
          <w:lang w:val="es-ES_tradnl"/>
        </w:rPr>
      </w:pPr>
      <w:r w:rsidRPr="0063628D">
        <w:rPr>
          <w:rFonts w:asciiTheme="minorHAnsi" w:hAnsiTheme="minorHAnsi" w:cstheme="minorHAnsi"/>
          <w:b/>
          <w:lang w:val="es-ES_tradnl"/>
        </w:rPr>
        <w:t>Flujograma del procedimiento</w:t>
      </w:r>
    </w:p>
    <w:p w14:paraId="65230F12" w14:textId="1B67A8FE" w:rsidR="00304F99" w:rsidRDefault="00293DE0" w:rsidP="005260BE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 w:cstheme="minorHAnsi"/>
        </w:rPr>
      </w:pPr>
      <w:r>
        <w:object w:dxaOrig="8281" w:dyaOrig="10095" w14:anchorId="74569E54">
          <v:shape id="_x0000_i1032" type="#_x0000_t75" style="width:325.5pt;height:396.75pt" o:ole="">
            <v:imagedata r:id="rId28" o:title=""/>
          </v:shape>
          <o:OLEObject Type="Embed" ProgID="Visio.Drawing.15" ShapeID="_x0000_i1032" DrawAspect="Content" ObjectID="_1842155918" r:id="rId29"/>
        </w:object>
      </w:r>
    </w:p>
    <w:p w14:paraId="0D06072D" w14:textId="6AF5080F" w:rsidR="00304F99" w:rsidRDefault="00304F99" w:rsidP="00304F99">
      <w:pPr>
        <w:pStyle w:val="Encabezado"/>
        <w:tabs>
          <w:tab w:val="center" w:pos="1169"/>
          <w:tab w:val="right" w:pos="8838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3B4DF076" w14:textId="2720056F" w:rsidR="00304F99" w:rsidRDefault="00304F99" w:rsidP="00304F99">
      <w:pPr>
        <w:pStyle w:val="Encabezado"/>
        <w:tabs>
          <w:tab w:val="center" w:pos="1169"/>
          <w:tab w:val="right" w:pos="8838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380EB1AA" w14:textId="592D490F" w:rsidR="00304F99" w:rsidRDefault="00304F99" w:rsidP="00304F99">
      <w:pPr>
        <w:pStyle w:val="Encabezado"/>
        <w:tabs>
          <w:tab w:val="center" w:pos="1169"/>
          <w:tab w:val="right" w:pos="8838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26C29596" w14:textId="7E2119A8" w:rsidR="00304F99" w:rsidRDefault="00304F99" w:rsidP="00304F99">
      <w:pPr>
        <w:pStyle w:val="Encabezado"/>
        <w:tabs>
          <w:tab w:val="center" w:pos="1169"/>
          <w:tab w:val="right" w:pos="8838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11F15245" w14:textId="77777777" w:rsidR="00304F99" w:rsidRDefault="00304F99" w:rsidP="00304F99">
      <w:pPr>
        <w:pStyle w:val="Encabezado"/>
        <w:tabs>
          <w:tab w:val="center" w:pos="1169"/>
          <w:tab w:val="right" w:pos="8838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71EDCC13" w14:textId="77777777" w:rsidR="00304F99" w:rsidRDefault="00304F99" w:rsidP="00304F99">
      <w:pPr>
        <w:pStyle w:val="Encabezado"/>
        <w:tabs>
          <w:tab w:val="center" w:pos="1169"/>
          <w:tab w:val="right" w:pos="8838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4ABAD8C8" w14:textId="77777777" w:rsidR="00304F99" w:rsidRDefault="00304F99" w:rsidP="00304F99">
      <w:pPr>
        <w:pStyle w:val="Encabezado"/>
        <w:tabs>
          <w:tab w:val="center" w:pos="1169"/>
          <w:tab w:val="right" w:pos="8838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7D1B4F70" w14:textId="77777777" w:rsidR="00304F99" w:rsidRDefault="00304F99" w:rsidP="00304F99">
      <w:pPr>
        <w:pStyle w:val="Encabezado"/>
        <w:tabs>
          <w:tab w:val="center" w:pos="1169"/>
          <w:tab w:val="right" w:pos="8838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639D55D1" w14:textId="77777777" w:rsidR="00244DE6" w:rsidRPr="003124ED" w:rsidRDefault="00244DE6" w:rsidP="00244DE6">
      <w:pPr>
        <w:pStyle w:val="Ttulo1"/>
        <w:spacing w:before="0" w:line="360" w:lineRule="auto"/>
        <w:jc w:val="both"/>
        <w:rPr>
          <w:sz w:val="28"/>
          <w:lang w:val="es-ES_tradnl"/>
        </w:rPr>
      </w:pPr>
      <w:bookmarkStart w:id="221" w:name="_Toc230181154"/>
      <w:r>
        <w:rPr>
          <w:sz w:val="28"/>
          <w:lang w:val="es-ES_tradnl"/>
        </w:rPr>
        <w:t xml:space="preserve">PROD-UDAI-01.6: </w:t>
      </w:r>
      <w:r>
        <w:rPr>
          <w:rFonts w:eastAsia="Calibri" w:cstheme="minorHAnsi"/>
          <w:bCs w:val="0"/>
          <w:sz w:val="28"/>
          <w:lang w:val="es-GT" w:eastAsia="es-GT"/>
        </w:rPr>
        <w:t xml:space="preserve">Procedimiento para emisión de informes de </w:t>
      </w:r>
      <w:r w:rsidRPr="003124ED">
        <w:rPr>
          <w:rFonts w:eastAsia="Calibri" w:cstheme="minorHAnsi"/>
          <w:bCs w:val="0"/>
          <w:sz w:val="28"/>
          <w:lang w:val="es-GT" w:eastAsia="es-GT"/>
        </w:rPr>
        <w:t>consejos o consultorías</w:t>
      </w:r>
      <w:bookmarkEnd w:id="221"/>
      <w:r w:rsidRPr="003124ED">
        <w:rPr>
          <w:rFonts w:eastAsia="Calibri" w:cstheme="minorHAnsi"/>
          <w:bCs w:val="0"/>
          <w:sz w:val="28"/>
          <w:lang w:val="es-GT" w:eastAsia="es-GT"/>
        </w:rPr>
        <w:t xml:space="preserve"> </w:t>
      </w:r>
    </w:p>
    <w:p w14:paraId="25F21E73" w14:textId="77777777" w:rsidR="00244DE6" w:rsidRPr="003124ED" w:rsidRDefault="00244DE6" w:rsidP="00244DE6">
      <w:pPr>
        <w:pStyle w:val="Encabezado"/>
        <w:tabs>
          <w:tab w:val="clear" w:pos="4252"/>
          <w:tab w:val="clear" w:pos="8504"/>
          <w:tab w:val="center" w:pos="1169"/>
          <w:tab w:val="right" w:pos="8838"/>
        </w:tabs>
        <w:spacing w:line="360" w:lineRule="auto"/>
        <w:jc w:val="both"/>
        <w:rPr>
          <w:rFonts w:asciiTheme="minorHAnsi" w:eastAsia="Arial Unicode MS" w:hAnsiTheme="minorHAnsi" w:cstheme="minorHAnsi"/>
          <w:bCs/>
          <w:lang w:val="es-ES_tradnl"/>
        </w:rPr>
      </w:pPr>
    </w:p>
    <w:p w14:paraId="5486EE5A" w14:textId="77777777" w:rsidR="00244DE6" w:rsidRPr="003124ED" w:rsidRDefault="00244DE6" w:rsidP="00244DE6">
      <w:pPr>
        <w:pStyle w:val="Prrafodelista"/>
        <w:numPr>
          <w:ilvl w:val="0"/>
          <w:numId w:val="37"/>
        </w:numPr>
        <w:spacing w:line="360" w:lineRule="auto"/>
        <w:ind w:left="360"/>
        <w:rPr>
          <w:rFonts w:asciiTheme="minorHAnsi" w:hAnsiTheme="minorHAnsi" w:cstheme="minorHAnsi"/>
          <w:b/>
        </w:rPr>
      </w:pPr>
      <w:r w:rsidRPr="003124ED">
        <w:rPr>
          <w:rFonts w:asciiTheme="minorHAnsi" w:hAnsiTheme="minorHAnsi" w:cstheme="minorHAnsi"/>
          <w:b/>
        </w:rPr>
        <w:t>Objetivo del procedimiento</w:t>
      </w:r>
    </w:p>
    <w:p w14:paraId="5772E4F6" w14:textId="5800E4C3" w:rsidR="00244DE6" w:rsidRPr="003124ED" w:rsidRDefault="00244DE6" w:rsidP="00244DE6">
      <w:pPr>
        <w:spacing w:line="360" w:lineRule="auto"/>
        <w:ind w:left="340"/>
        <w:jc w:val="both"/>
        <w:rPr>
          <w:rFonts w:asciiTheme="minorHAnsi" w:hAnsiTheme="minorHAnsi" w:cstheme="minorHAnsi"/>
          <w:b/>
          <w:lang w:val="es-ES_tradnl"/>
        </w:rPr>
      </w:pPr>
      <w:r w:rsidRPr="003124ED">
        <w:rPr>
          <w:rFonts w:asciiTheme="minorHAnsi" w:hAnsiTheme="minorHAnsi" w:cstheme="minorHAnsi"/>
        </w:rPr>
        <w:t>Establecer los lineamientos y secuencia de las actividades que debe realizar el personal de la Unidad de Auditoría Interna, para la efectiva elaboración de informes</w:t>
      </w:r>
      <w:r w:rsidR="003124ED">
        <w:rPr>
          <w:rFonts w:asciiTheme="minorHAnsi" w:hAnsiTheme="minorHAnsi" w:cstheme="minorHAnsi"/>
        </w:rPr>
        <w:t xml:space="preserve"> de</w:t>
      </w:r>
      <w:r w:rsidRPr="003124ED">
        <w:rPr>
          <w:rFonts w:asciiTheme="minorHAnsi" w:hAnsiTheme="minorHAnsi" w:cstheme="minorHAnsi"/>
        </w:rPr>
        <w:t xml:space="preserve"> consejos o consultorías requeridos.</w:t>
      </w:r>
    </w:p>
    <w:p w14:paraId="6DC68B47" w14:textId="77777777" w:rsidR="00244DE6" w:rsidRPr="003124ED" w:rsidRDefault="00244DE6" w:rsidP="00244DE6">
      <w:pPr>
        <w:pStyle w:val="Prrafodelista"/>
        <w:numPr>
          <w:ilvl w:val="0"/>
          <w:numId w:val="37"/>
        </w:numPr>
        <w:spacing w:line="360" w:lineRule="auto"/>
        <w:ind w:left="360"/>
        <w:jc w:val="both"/>
        <w:rPr>
          <w:rFonts w:asciiTheme="minorHAnsi" w:hAnsiTheme="minorHAnsi" w:cstheme="minorHAnsi"/>
          <w:b/>
          <w:lang w:val="es-ES_tradnl"/>
        </w:rPr>
      </w:pPr>
      <w:r w:rsidRPr="003124ED">
        <w:rPr>
          <w:rFonts w:asciiTheme="minorHAnsi" w:hAnsiTheme="minorHAnsi" w:cstheme="minorHAnsi"/>
          <w:b/>
          <w:lang w:val="es-ES_tradnl"/>
        </w:rPr>
        <w:t>Normas del procedimiento</w:t>
      </w:r>
    </w:p>
    <w:p w14:paraId="74DA21CB" w14:textId="77777777" w:rsidR="00244DE6" w:rsidRPr="003124ED" w:rsidRDefault="00244DE6" w:rsidP="00244DE6">
      <w:pPr>
        <w:pStyle w:val="Prrafodelista"/>
        <w:numPr>
          <w:ilvl w:val="0"/>
          <w:numId w:val="38"/>
        </w:numPr>
        <w:spacing w:line="360" w:lineRule="auto"/>
        <w:jc w:val="both"/>
        <w:rPr>
          <w:rFonts w:asciiTheme="minorHAnsi" w:hAnsiTheme="minorHAnsi" w:cstheme="minorHAnsi"/>
          <w:lang w:val="es-ES_tradnl"/>
        </w:rPr>
      </w:pPr>
      <w:r w:rsidRPr="003124ED">
        <w:rPr>
          <w:rFonts w:asciiTheme="minorHAnsi" w:hAnsiTheme="minorHAnsi" w:cstheme="minorHAnsi"/>
          <w:lang w:val="es-ES_tradnl"/>
        </w:rPr>
        <w:t xml:space="preserve">Los </w:t>
      </w:r>
      <w:r w:rsidRPr="003124ED">
        <w:rPr>
          <w:rFonts w:asciiTheme="minorHAnsi" w:hAnsiTheme="minorHAnsi" w:cstheme="minorHAnsi"/>
        </w:rPr>
        <w:t>consejos o consultorías deben estar basados en el conocimiento del tema requerido.</w:t>
      </w:r>
    </w:p>
    <w:p w14:paraId="6F4F6473" w14:textId="77777777" w:rsidR="00244DE6" w:rsidRPr="003124ED" w:rsidRDefault="00244DE6" w:rsidP="00244DE6">
      <w:pPr>
        <w:pStyle w:val="Prrafodelista"/>
        <w:numPr>
          <w:ilvl w:val="0"/>
          <w:numId w:val="38"/>
        </w:numPr>
        <w:spacing w:line="360" w:lineRule="auto"/>
        <w:jc w:val="both"/>
        <w:rPr>
          <w:rFonts w:asciiTheme="minorHAnsi" w:hAnsiTheme="minorHAnsi" w:cstheme="minorHAnsi"/>
          <w:lang w:val="es-ES_tradnl"/>
        </w:rPr>
      </w:pPr>
      <w:r w:rsidRPr="003124ED">
        <w:rPr>
          <w:rFonts w:asciiTheme="minorHAnsi" w:hAnsiTheme="minorHAnsi" w:cstheme="minorHAnsi"/>
          <w:lang w:val="es-ES_tradnl"/>
        </w:rPr>
        <w:t xml:space="preserve">Los </w:t>
      </w:r>
      <w:r w:rsidRPr="003124ED">
        <w:rPr>
          <w:rFonts w:asciiTheme="minorHAnsi" w:hAnsiTheme="minorHAnsi" w:cstheme="minorHAnsi"/>
        </w:rPr>
        <w:t>dictámenes, opiniones o informes de auditoría deben ser objetivos, imparciales y equilibrados en todos los hechos y circunstancias relevantes, de fácil comprensión, concisos y pertinentes.</w:t>
      </w:r>
    </w:p>
    <w:p w14:paraId="53CD8BC8" w14:textId="77777777" w:rsidR="00244DE6" w:rsidRPr="003124ED" w:rsidRDefault="00244DE6" w:rsidP="00244DE6">
      <w:pPr>
        <w:pStyle w:val="Prrafodelista"/>
        <w:numPr>
          <w:ilvl w:val="0"/>
          <w:numId w:val="38"/>
        </w:numPr>
        <w:spacing w:line="360" w:lineRule="auto"/>
        <w:jc w:val="both"/>
        <w:rPr>
          <w:rFonts w:asciiTheme="minorHAnsi" w:hAnsiTheme="minorHAnsi" w:cstheme="minorHAnsi"/>
          <w:lang w:val="es-ES_tradnl"/>
        </w:rPr>
      </w:pPr>
      <w:r w:rsidRPr="003124ED">
        <w:rPr>
          <w:rFonts w:asciiTheme="minorHAnsi" w:hAnsiTheme="minorHAnsi" w:cstheme="minorHAnsi"/>
        </w:rPr>
        <w:t xml:space="preserve">Se podrán realizar auditorías donde anteriormente se hayan emitido informes de consejos o consultorías, siempre y cuando no cause limitaciones a la objetividad. </w:t>
      </w:r>
    </w:p>
    <w:p w14:paraId="0F78692D" w14:textId="77777777" w:rsidR="00244DE6" w:rsidRPr="003124ED" w:rsidRDefault="00244DE6" w:rsidP="00244DE6">
      <w:pPr>
        <w:pStyle w:val="Prrafodelista"/>
        <w:numPr>
          <w:ilvl w:val="0"/>
          <w:numId w:val="38"/>
        </w:numPr>
        <w:spacing w:line="360" w:lineRule="auto"/>
        <w:jc w:val="both"/>
        <w:rPr>
          <w:rFonts w:asciiTheme="minorHAnsi" w:hAnsiTheme="minorHAnsi" w:cstheme="minorHAnsi"/>
          <w:lang w:val="es-ES_tradnl"/>
        </w:rPr>
      </w:pPr>
      <w:r w:rsidRPr="003124ED">
        <w:rPr>
          <w:rFonts w:asciiTheme="minorHAnsi" w:hAnsiTheme="minorHAnsi" w:cstheme="minorHAnsi"/>
        </w:rPr>
        <w:t>La Unidad de Auditoría Interna podrá proporcionar informes de consejos o consultorías relacionados a operaciones de las cuales hayan sido previamente responsables.</w:t>
      </w:r>
    </w:p>
    <w:p w14:paraId="19679DF2" w14:textId="77777777" w:rsidR="00244DE6" w:rsidRPr="003124ED" w:rsidRDefault="00244DE6" w:rsidP="00244DE6">
      <w:pPr>
        <w:pStyle w:val="Prrafodelista"/>
        <w:spacing w:line="360" w:lineRule="auto"/>
        <w:jc w:val="both"/>
        <w:rPr>
          <w:rFonts w:asciiTheme="minorHAnsi" w:hAnsiTheme="minorHAnsi" w:cstheme="minorHAnsi"/>
          <w:lang w:val="es-ES_tradnl"/>
        </w:rPr>
      </w:pPr>
    </w:p>
    <w:p w14:paraId="3723020A" w14:textId="77777777" w:rsidR="00244DE6" w:rsidRPr="003124ED" w:rsidRDefault="00244DE6" w:rsidP="00244DE6">
      <w:pPr>
        <w:pStyle w:val="Prrafodelista"/>
        <w:numPr>
          <w:ilvl w:val="0"/>
          <w:numId w:val="37"/>
        </w:numPr>
        <w:spacing w:line="360" w:lineRule="auto"/>
        <w:ind w:left="360"/>
        <w:jc w:val="both"/>
        <w:rPr>
          <w:rFonts w:asciiTheme="minorHAnsi" w:hAnsiTheme="minorHAnsi" w:cstheme="minorHAnsi"/>
          <w:b/>
          <w:lang w:val="es-ES_tradnl"/>
        </w:rPr>
      </w:pPr>
      <w:r w:rsidRPr="003124ED">
        <w:rPr>
          <w:rFonts w:asciiTheme="minorHAnsi" w:hAnsiTheme="minorHAnsi" w:cstheme="minorHAnsi"/>
          <w:b/>
          <w:lang w:val="es-ES_tradnl"/>
        </w:rPr>
        <w:t>Indicador de medición</w:t>
      </w:r>
    </w:p>
    <w:tbl>
      <w:tblPr>
        <w:tblStyle w:val="Tablaconcuadrcula4-nfasis1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6373"/>
        <w:gridCol w:w="2410"/>
      </w:tblGrid>
      <w:tr w:rsidR="00244DE6" w:rsidRPr="003124ED" w14:paraId="3042C8FC" w14:textId="77777777" w:rsidTr="00472C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F243E" w:themeFill="text2" w:themeFillShade="80"/>
            <w:vAlign w:val="center"/>
            <w:hideMark/>
          </w:tcPr>
          <w:p w14:paraId="55120B27" w14:textId="77777777" w:rsidR="00244DE6" w:rsidRPr="003124ED" w:rsidRDefault="00244DE6" w:rsidP="00472C08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</w:rPr>
            </w:pPr>
            <w:r w:rsidRPr="003124ED">
              <w:rPr>
                <w:rFonts w:asciiTheme="minorHAnsi" w:hAnsiTheme="minorHAnsi"/>
                <w:szCs w:val="22"/>
              </w:rPr>
              <w:t>PROD-UDAI-01.6 Emisión de informes de consejos o consultorías</w:t>
            </w:r>
          </w:p>
        </w:tc>
      </w:tr>
      <w:tr w:rsidR="00244DE6" w:rsidRPr="003124ED" w14:paraId="764BD568" w14:textId="77777777" w:rsidTr="00472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  <w:hideMark/>
          </w:tcPr>
          <w:p w14:paraId="0D254204" w14:textId="77777777" w:rsidR="00244DE6" w:rsidRPr="003124ED" w:rsidRDefault="00244DE6" w:rsidP="00472C08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Cs w:val="0"/>
              </w:rPr>
            </w:pPr>
            <w:r w:rsidRPr="003124ED">
              <w:rPr>
                <w:rFonts w:asciiTheme="minorHAnsi" w:hAnsiTheme="minorHAnsi" w:cstheme="minorHAnsi"/>
              </w:rPr>
              <w:t>No.</w:t>
            </w:r>
          </w:p>
        </w:tc>
        <w:tc>
          <w:tcPr>
            <w:tcW w:w="6373" w:type="dxa"/>
            <w:vAlign w:val="center"/>
            <w:hideMark/>
          </w:tcPr>
          <w:p w14:paraId="69625E74" w14:textId="77777777" w:rsidR="00244DE6" w:rsidRPr="003124ED" w:rsidRDefault="00244DE6" w:rsidP="00472C08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3124ED">
              <w:rPr>
                <w:rFonts w:asciiTheme="minorHAnsi" w:hAnsiTheme="minorHAnsi" w:cstheme="minorHAnsi"/>
                <w:b/>
                <w:bCs/>
              </w:rPr>
              <w:t>Fórmula del indicador</w:t>
            </w:r>
          </w:p>
        </w:tc>
        <w:tc>
          <w:tcPr>
            <w:tcW w:w="2410" w:type="dxa"/>
            <w:vAlign w:val="center"/>
            <w:hideMark/>
          </w:tcPr>
          <w:p w14:paraId="7DCE8185" w14:textId="77777777" w:rsidR="00244DE6" w:rsidRPr="003124ED" w:rsidRDefault="00244DE6" w:rsidP="00472C08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3124ED">
              <w:rPr>
                <w:rFonts w:asciiTheme="minorHAnsi" w:hAnsiTheme="minorHAnsi" w:cstheme="minorHAnsi"/>
                <w:b/>
                <w:bCs/>
              </w:rPr>
              <w:t>Método de medición</w:t>
            </w:r>
          </w:p>
        </w:tc>
      </w:tr>
      <w:tr w:rsidR="00244DE6" w14:paraId="3AB9C03B" w14:textId="77777777" w:rsidTr="00472C0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  <w:hideMark/>
          </w:tcPr>
          <w:p w14:paraId="5646EDFE" w14:textId="77777777" w:rsidR="00244DE6" w:rsidRPr="003124ED" w:rsidRDefault="00244DE6" w:rsidP="00472C08">
            <w:pPr>
              <w:pStyle w:val="Prrafodelista"/>
              <w:spacing w:line="360" w:lineRule="auto"/>
              <w:ind w:left="0"/>
              <w:jc w:val="center"/>
              <w:rPr>
                <w:rFonts w:asciiTheme="minorHAnsi" w:hAnsiTheme="minorHAnsi" w:cstheme="minorHAnsi"/>
                <w:b w:val="0"/>
              </w:rPr>
            </w:pPr>
            <w:r w:rsidRPr="003124ED">
              <w:rPr>
                <w:rFonts w:asciiTheme="minorHAnsi" w:hAnsiTheme="minorHAnsi" w:cstheme="minorHAnsi"/>
                <w:b w:val="0"/>
              </w:rPr>
              <w:t>1</w:t>
            </w:r>
          </w:p>
        </w:tc>
        <w:tc>
          <w:tcPr>
            <w:tcW w:w="6373" w:type="dxa"/>
            <w:shd w:val="clear" w:color="auto" w:fill="FFFFFF" w:themeFill="background1"/>
            <w:vAlign w:val="center"/>
            <w:hideMark/>
          </w:tcPr>
          <w:p w14:paraId="7A2502CF" w14:textId="77777777" w:rsidR="00244DE6" w:rsidRPr="003124ED" w:rsidRDefault="00244DE6" w:rsidP="00472C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</w:rPr>
            </w:pPr>
            <w:r w:rsidRPr="003124ED">
              <w:rPr>
                <w:rFonts w:asciiTheme="minorHAnsi" w:hAnsiTheme="minorHAnsi" w:cstheme="minorHAnsi"/>
              </w:rPr>
              <w:t>Número de informes de consejos o consultorías elaboradas / Número de informes de consejos o consultorías solicitadas</w:t>
            </w:r>
          </w:p>
        </w:tc>
        <w:tc>
          <w:tcPr>
            <w:tcW w:w="2410" w:type="dxa"/>
            <w:vAlign w:val="center"/>
            <w:hideMark/>
          </w:tcPr>
          <w:p w14:paraId="78E9C1B9" w14:textId="77777777" w:rsidR="00244DE6" w:rsidRDefault="00244DE6" w:rsidP="00472C08">
            <w:pPr>
              <w:pStyle w:val="Prrafodelista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124ED">
              <w:rPr>
                <w:rFonts w:asciiTheme="minorHAnsi" w:hAnsiTheme="minorHAnsi" w:cstheme="minorHAnsi"/>
              </w:rPr>
              <w:t>% de cumplimiento</w:t>
            </w:r>
          </w:p>
        </w:tc>
      </w:tr>
    </w:tbl>
    <w:p w14:paraId="0310722D" w14:textId="77777777" w:rsidR="00244DE6" w:rsidRDefault="00244DE6" w:rsidP="00244DE6">
      <w:pPr>
        <w:pStyle w:val="Prrafodelista"/>
        <w:spacing w:line="360" w:lineRule="auto"/>
        <w:ind w:left="1701"/>
        <w:rPr>
          <w:rFonts w:asciiTheme="minorHAnsi" w:hAnsiTheme="minorHAnsi" w:cstheme="minorHAnsi"/>
        </w:rPr>
      </w:pPr>
    </w:p>
    <w:p w14:paraId="28F8DA8D" w14:textId="77777777" w:rsidR="00244DE6" w:rsidRDefault="00244DE6" w:rsidP="00244DE6">
      <w:pPr>
        <w:pStyle w:val="Prrafodelista"/>
        <w:numPr>
          <w:ilvl w:val="0"/>
          <w:numId w:val="37"/>
        </w:numPr>
        <w:spacing w:line="360" w:lineRule="auto"/>
        <w:ind w:left="567" w:hanging="567"/>
        <w:jc w:val="both"/>
        <w:rPr>
          <w:rFonts w:asciiTheme="minorHAnsi" w:hAnsiTheme="minorHAnsi" w:cstheme="minorHAnsi"/>
          <w:b/>
          <w:lang w:val="es-ES_tradnl"/>
        </w:rPr>
      </w:pPr>
      <w:r>
        <w:rPr>
          <w:rFonts w:asciiTheme="minorHAnsi" w:hAnsiTheme="minorHAnsi" w:cstheme="minorHAnsi"/>
          <w:b/>
          <w:lang w:val="es-ES_tradnl"/>
        </w:rPr>
        <w:t>Descripción de actividades del procedimiento</w:t>
      </w:r>
    </w:p>
    <w:tbl>
      <w:tblPr>
        <w:tblStyle w:val="Tablaconcuadrcula"/>
        <w:tblW w:w="9350" w:type="dxa"/>
        <w:tblLook w:val="04A0" w:firstRow="1" w:lastRow="0" w:firstColumn="1" w:lastColumn="0" w:noHBand="0" w:noVBand="1"/>
      </w:tblPr>
      <w:tblGrid>
        <w:gridCol w:w="568"/>
        <w:gridCol w:w="5097"/>
        <w:gridCol w:w="1843"/>
        <w:gridCol w:w="1842"/>
      </w:tblGrid>
      <w:tr w:rsidR="00244DE6" w14:paraId="1D98923A" w14:textId="77777777" w:rsidTr="00472C08">
        <w:trPr>
          <w:cantSplit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 w:themeFill="text2" w:themeFillShade="80"/>
            <w:vAlign w:val="center"/>
            <w:hideMark/>
          </w:tcPr>
          <w:p w14:paraId="6DE52186" w14:textId="77777777" w:rsidR="00244DE6" w:rsidRDefault="00244DE6" w:rsidP="00472C08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No.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 w:themeFill="text2" w:themeFillShade="80"/>
            <w:vAlign w:val="center"/>
            <w:hideMark/>
          </w:tcPr>
          <w:p w14:paraId="0A43FB68" w14:textId="77777777" w:rsidR="00244DE6" w:rsidRDefault="00244DE6" w:rsidP="00472C08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Descripción de la actividad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 w:themeFill="text2" w:themeFillShade="80"/>
            <w:vAlign w:val="center"/>
            <w:hideMark/>
          </w:tcPr>
          <w:p w14:paraId="6D1083A5" w14:textId="77777777" w:rsidR="00244DE6" w:rsidRDefault="00244DE6" w:rsidP="00472C08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Responsables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 w:themeFill="text2" w:themeFillShade="80"/>
            <w:hideMark/>
          </w:tcPr>
          <w:p w14:paraId="2D9739FE" w14:textId="77777777" w:rsidR="00244DE6" w:rsidRDefault="00244DE6" w:rsidP="00472C08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Documentos o constancia que se genera</w:t>
            </w:r>
          </w:p>
        </w:tc>
      </w:tr>
      <w:tr w:rsidR="00244DE6" w14:paraId="383C471B" w14:textId="77777777" w:rsidTr="00472C08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E8375" w14:textId="77777777" w:rsidR="00244DE6" w:rsidRDefault="00244DE6" w:rsidP="00472C08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5BE72" w14:textId="77777777" w:rsidR="00244DE6" w:rsidRDefault="00244DE6" w:rsidP="00472C0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>Inicio del procedimiento.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81C4A" w14:textId="77777777" w:rsidR="00244DE6" w:rsidRDefault="00244DE6" w:rsidP="00472C0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23871" w14:textId="77777777" w:rsidR="00244DE6" w:rsidRDefault="00244DE6" w:rsidP="00472C08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244DE6" w14:paraId="7E258C41" w14:textId="77777777" w:rsidTr="00472C08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09A8A" w14:textId="77777777" w:rsidR="00244DE6" w:rsidRDefault="00244DE6" w:rsidP="00472C08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5A822" w14:textId="77777777" w:rsidR="00244DE6" w:rsidRPr="003124ED" w:rsidRDefault="00244DE6" w:rsidP="00472C08">
            <w:pPr>
              <w:jc w:val="both"/>
              <w:rPr>
                <w:rFonts w:asciiTheme="minorHAnsi" w:eastAsia="Calibri" w:hAnsiTheme="minorHAnsi" w:cstheme="minorHAnsi"/>
              </w:rPr>
            </w:pPr>
            <w:r w:rsidRPr="003124ED">
              <w:rPr>
                <w:rFonts w:asciiTheme="minorHAnsi" w:eastAsia="Calibri" w:hAnsiTheme="minorHAnsi" w:cstheme="minorHAnsi"/>
              </w:rPr>
              <w:t xml:space="preserve">Recibe solicitud de emisión de </w:t>
            </w:r>
            <w:r w:rsidRPr="003124ED">
              <w:rPr>
                <w:rFonts w:asciiTheme="minorHAnsi" w:hAnsiTheme="minorHAnsi" w:cstheme="minorHAnsi"/>
              </w:rPr>
              <w:t>consejos o consultorías.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FC78A" w14:textId="77777777" w:rsidR="00244DE6" w:rsidRDefault="00244DE6" w:rsidP="00472C0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Auxiliar de Auditoría Interna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D2E5" w14:textId="77777777" w:rsidR="00244DE6" w:rsidRDefault="00244DE6" w:rsidP="00472C08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Oficio</w:t>
            </w:r>
          </w:p>
        </w:tc>
      </w:tr>
      <w:tr w:rsidR="00244DE6" w14:paraId="68F96E97" w14:textId="77777777" w:rsidTr="00472C08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9D7E" w14:textId="77777777" w:rsidR="00244DE6" w:rsidRDefault="00244DE6" w:rsidP="00472C08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9244" w14:textId="77777777" w:rsidR="00244DE6" w:rsidRPr="003124ED" w:rsidRDefault="00244DE6" w:rsidP="00472C08">
            <w:pPr>
              <w:jc w:val="both"/>
              <w:rPr>
                <w:rFonts w:asciiTheme="minorHAnsi" w:eastAsia="Calibri" w:hAnsiTheme="minorHAnsi" w:cstheme="minorHAnsi"/>
              </w:rPr>
            </w:pPr>
            <w:r w:rsidRPr="003124ED">
              <w:rPr>
                <w:rFonts w:asciiTheme="minorHAnsi" w:eastAsia="Calibri" w:hAnsiTheme="minorHAnsi" w:cstheme="minorHAnsi"/>
              </w:rPr>
              <w:t>Analiza el expediente, recolecta la información necesaria.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57E39D" w14:textId="77777777" w:rsidR="00244DE6" w:rsidRPr="003364FA" w:rsidRDefault="00244DE6" w:rsidP="00472C0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Auditor Interno o Jefe de la Unidad de Auditoría Interna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3EA1F" w14:textId="77777777" w:rsidR="00244DE6" w:rsidRDefault="00244DE6" w:rsidP="00472C08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4DE6" w14:paraId="4629042F" w14:textId="77777777" w:rsidTr="00472C08">
        <w:trPr>
          <w:cantSplit/>
          <w:trHeight w:val="10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9410" w14:textId="77777777" w:rsidR="00244DE6" w:rsidRDefault="00244DE6" w:rsidP="00472C08">
            <w:pPr>
              <w:jc w:val="center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0F14B" w14:textId="77777777" w:rsidR="00244DE6" w:rsidRPr="003124ED" w:rsidRDefault="00244DE6" w:rsidP="00472C08">
            <w:pPr>
              <w:spacing w:line="256" w:lineRule="auto"/>
              <w:jc w:val="both"/>
              <w:rPr>
                <w:rFonts w:asciiTheme="minorHAnsi" w:eastAsia="Calibri" w:hAnsiTheme="minorHAnsi" w:cstheme="minorHAnsi"/>
              </w:rPr>
            </w:pPr>
            <w:r w:rsidRPr="003124ED">
              <w:rPr>
                <w:rFonts w:asciiTheme="minorHAnsi" w:eastAsia="Calibri" w:hAnsiTheme="minorHAnsi" w:cstheme="minorHAnsi"/>
              </w:rPr>
              <w:t xml:space="preserve">Elabora el informe de </w:t>
            </w:r>
            <w:r w:rsidRPr="003124ED">
              <w:rPr>
                <w:rFonts w:asciiTheme="minorHAnsi" w:hAnsiTheme="minorHAnsi" w:cstheme="minorHAnsi"/>
              </w:rPr>
              <w:t xml:space="preserve">consejo o la consultoría respectiva </w:t>
            </w:r>
            <w:r w:rsidRPr="003124ED">
              <w:rPr>
                <w:rFonts w:asciiTheme="minorHAnsi" w:eastAsia="Calibri" w:hAnsiTheme="minorHAnsi" w:cstheme="minorHAnsi"/>
              </w:rPr>
              <w:t>con antecedentes de los hechos y fundamento legal; firma y sella.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5AF06" w14:textId="77777777" w:rsidR="00244DE6" w:rsidRPr="00E43922" w:rsidRDefault="00244DE6" w:rsidP="00472C0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85EC8" w14:textId="77777777" w:rsidR="00244DE6" w:rsidRPr="00E43922" w:rsidRDefault="00244DE6" w:rsidP="00472C08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eastAsia="Calibri" w:hAnsiTheme="minorHAnsi" w:cstheme="minorHAnsi"/>
              </w:rPr>
              <w:t>Informe</w:t>
            </w:r>
          </w:p>
        </w:tc>
      </w:tr>
      <w:tr w:rsidR="00244DE6" w14:paraId="320AE35B" w14:textId="77777777" w:rsidTr="00472C08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25DB6" w14:textId="77777777" w:rsidR="00244DE6" w:rsidRDefault="00244DE6" w:rsidP="00472C0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D267" w14:textId="77777777" w:rsidR="00244DE6" w:rsidRPr="003124ED" w:rsidRDefault="00244DE6" w:rsidP="00472C08">
            <w:pPr>
              <w:jc w:val="both"/>
              <w:rPr>
                <w:rFonts w:asciiTheme="minorHAnsi" w:hAnsiTheme="minorHAnsi" w:cstheme="minorHAnsi"/>
                <w:color w:val="0D0D0D" w:themeColor="text1" w:themeTint="F2"/>
              </w:rPr>
            </w:pPr>
            <w:r w:rsidRPr="003124ED">
              <w:rPr>
                <w:rFonts w:asciiTheme="minorHAnsi" w:hAnsiTheme="minorHAnsi" w:cstheme="minorHAnsi"/>
                <w:color w:val="0D0D0D" w:themeColor="text1" w:themeTint="F2"/>
              </w:rPr>
              <w:t xml:space="preserve">Elabora y traslada oficio con </w:t>
            </w:r>
            <w:r w:rsidRPr="003124ED">
              <w:rPr>
                <w:rFonts w:asciiTheme="minorHAnsi" w:eastAsia="Calibri" w:hAnsiTheme="minorHAnsi" w:cstheme="minorHAnsi"/>
              </w:rPr>
              <w:t xml:space="preserve">el informe de </w:t>
            </w:r>
            <w:r w:rsidRPr="003124ED">
              <w:rPr>
                <w:rFonts w:asciiTheme="minorHAnsi" w:hAnsiTheme="minorHAnsi" w:cstheme="minorHAnsi"/>
              </w:rPr>
              <w:t>consejo o la consultoría respectiva</w:t>
            </w:r>
            <w:r w:rsidRPr="003124ED">
              <w:rPr>
                <w:rFonts w:asciiTheme="minorHAnsi" w:hAnsiTheme="minorHAnsi" w:cstheme="minorHAnsi"/>
                <w:color w:val="0D0D0D" w:themeColor="text1" w:themeTint="F2"/>
              </w:rPr>
              <w:t xml:space="preserve"> </w:t>
            </w:r>
            <w:r w:rsidRPr="003124ED">
              <w:rPr>
                <w:rFonts w:asciiTheme="minorHAnsi" w:eastAsia="Calibri" w:hAnsiTheme="minorHAnsi" w:cstheme="minorHAnsi"/>
              </w:rPr>
              <w:t>solicitado.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91979A" w14:textId="77777777" w:rsidR="00244DE6" w:rsidRPr="00E43922" w:rsidRDefault="00244DE6" w:rsidP="00472C08">
            <w:pPr>
              <w:jc w:val="center"/>
              <w:rPr>
                <w:rFonts w:asciiTheme="minorHAnsi" w:hAnsiTheme="minorHAnsi" w:cstheme="minorHAnsi"/>
              </w:rPr>
            </w:pPr>
            <w:r w:rsidRPr="00E43922">
              <w:rPr>
                <w:rFonts w:asciiTheme="minorHAnsi" w:hAnsiTheme="minorHAnsi" w:cstheme="minorHAnsi"/>
              </w:rPr>
              <w:t>Auxiliar de Auditoría Interna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1D526" w14:textId="77777777" w:rsidR="00244DE6" w:rsidRPr="00E43922" w:rsidRDefault="00244DE6" w:rsidP="00472C08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43922">
              <w:rPr>
                <w:rFonts w:asciiTheme="minorHAnsi" w:hAnsiTheme="minorHAnsi" w:cstheme="minorHAnsi"/>
                <w:color w:val="000000" w:themeColor="text1"/>
              </w:rPr>
              <w:t>Oficio firmado y sellado</w:t>
            </w:r>
          </w:p>
        </w:tc>
      </w:tr>
      <w:tr w:rsidR="00244DE6" w14:paraId="62DFCD5C" w14:textId="77777777" w:rsidTr="00472C08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0D7A6" w14:textId="77777777" w:rsidR="00244DE6" w:rsidRDefault="00244DE6" w:rsidP="00472C08">
            <w:pPr>
              <w:jc w:val="center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DE0FC" w14:textId="77777777" w:rsidR="00244DE6" w:rsidRPr="003124ED" w:rsidRDefault="00244DE6" w:rsidP="00472C08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  <w:r w:rsidRPr="003124ED">
              <w:rPr>
                <w:rFonts w:asciiTheme="minorHAnsi" w:hAnsiTheme="minorHAnsi" w:cstheme="minorHAnsi"/>
                <w:color w:val="000000" w:themeColor="text1"/>
              </w:rPr>
              <w:t>Recibe, escanea y archiva toda la documentación generada.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E9AF" w14:textId="77777777" w:rsidR="00244DE6" w:rsidRDefault="00244DE6" w:rsidP="00472C08">
            <w:pPr>
              <w:jc w:val="center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D92A7" w14:textId="77777777" w:rsidR="00244DE6" w:rsidRDefault="00244DE6" w:rsidP="00472C08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FF4A4A">
              <w:rPr>
                <w:rFonts w:asciiTheme="minorHAnsi" w:hAnsiTheme="minorHAnsi" w:cstheme="minorHAnsi"/>
                <w:color w:val="000000" w:themeColor="text1"/>
              </w:rPr>
              <w:t>Copia de oficio con firma de recibido</w:t>
            </w:r>
          </w:p>
        </w:tc>
      </w:tr>
      <w:tr w:rsidR="00244DE6" w14:paraId="39D7DCC0" w14:textId="77777777" w:rsidTr="00472C08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2135" w14:textId="77777777" w:rsidR="00244DE6" w:rsidRDefault="00244DE6" w:rsidP="00472C08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4BF7A" w14:textId="77777777" w:rsidR="00244DE6" w:rsidRDefault="00244DE6" w:rsidP="00472C08">
            <w:pPr>
              <w:jc w:val="both"/>
              <w:rPr>
                <w:rFonts w:asciiTheme="minorHAnsi" w:hAnsiTheme="minorHAnsi" w:cstheme="minorHAnsi"/>
                <w:b/>
                <w:color w:val="0D0D0D" w:themeColor="text1" w:themeTint="F2"/>
              </w:rPr>
            </w:pPr>
            <w:r>
              <w:rPr>
                <w:rFonts w:asciiTheme="minorHAnsi" w:hAnsiTheme="minorHAnsi" w:cstheme="minorHAnsi"/>
                <w:b/>
                <w:color w:val="0D0D0D" w:themeColor="text1" w:themeTint="F2"/>
              </w:rPr>
              <w:t>Fin del procedimiento.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8144" w14:textId="77777777" w:rsidR="00244DE6" w:rsidRDefault="00244DE6" w:rsidP="00472C08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CE4B" w14:textId="77777777" w:rsidR="00244DE6" w:rsidRDefault="00244DE6" w:rsidP="00472C08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293C92DC" w14:textId="77777777" w:rsidR="00244DE6" w:rsidRDefault="00244DE6" w:rsidP="00244DE6"/>
    <w:p w14:paraId="13DAC4FC" w14:textId="77777777" w:rsidR="00244DE6" w:rsidRDefault="00244DE6" w:rsidP="00244DE6"/>
    <w:p w14:paraId="4AC3C0D4" w14:textId="77777777" w:rsidR="00244DE6" w:rsidRDefault="00244DE6" w:rsidP="00244DE6"/>
    <w:p w14:paraId="52C95138" w14:textId="77777777" w:rsidR="00244DE6" w:rsidRDefault="00244DE6" w:rsidP="00244DE6"/>
    <w:p w14:paraId="103DA0C5" w14:textId="77777777" w:rsidR="00244DE6" w:rsidRDefault="00244DE6" w:rsidP="00244DE6"/>
    <w:p w14:paraId="274D6DB9" w14:textId="77777777" w:rsidR="00244DE6" w:rsidRDefault="00244DE6" w:rsidP="00244DE6"/>
    <w:p w14:paraId="607728F9" w14:textId="77777777" w:rsidR="00244DE6" w:rsidRDefault="00244DE6" w:rsidP="00244DE6"/>
    <w:p w14:paraId="566BBF55" w14:textId="77777777" w:rsidR="00244DE6" w:rsidRDefault="00244DE6" w:rsidP="00244DE6"/>
    <w:p w14:paraId="7E9808C6" w14:textId="77777777" w:rsidR="00244DE6" w:rsidRDefault="00244DE6" w:rsidP="00244DE6"/>
    <w:p w14:paraId="29959F86" w14:textId="77777777" w:rsidR="00244DE6" w:rsidRDefault="00244DE6" w:rsidP="00244DE6"/>
    <w:p w14:paraId="6C159A70" w14:textId="77777777" w:rsidR="00244DE6" w:rsidRDefault="00244DE6" w:rsidP="00244DE6"/>
    <w:p w14:paraId="13D2B4D3" w14:textId="77777777" w:rsidR="00244DE6" w:rsidRDefault="00244DE6" w:rsidP="00244DE6"/>
    <w:p w14:paraId="156FB921" w14:textId="77777777" w:rsidR="00244DE6" w:rsidRDefault="00244DE6" w:rsidP="00244DE6"/>
    <w:p w14:paraId="7A1DDC7C" w14:textId="77777777" w:rsidR="00244DE6" w:rsidRDefault="00244DE6" w:rsidP="00244DE6"/>
    <w:p w14:paraId="66A07569" w14:textId="77777777" w:rsidR="00244DE6" w:rsidRDefault="00244DE6" w:rsidP="00244DE6"/>
    <w:p w14:paraId="34C51A6E" w14:textId="77777777" w:rsidR="00244DE6" w:rsidRDefault="00244DE6" w:rsidP="00244DE6"/>
    <w:p w14:paraId="0893CD46" w14:textId="77777777" w:rsidR="00244DE6" w:rsidRDefault="00244DE6" w:rsidP="00244DE6"/>
    <w:p w14:paraId="2936ABB5" w14:textId="77777777" w:rsidR="00244DE6" w:rsidRDefault="00244DE6" w:rsidP="00244DE6"/>
    <w:p w14:paraId="3165F7DA" w14:textId="77777777" w:rsidR="00244DE6" w:rsidRDefault="00244DE6" w:rsidP="00244DE6"/>
    <w:p w14:paraId="2FE22968" w14:textId="77777777" w:rsidR="00244DE6" w:rsidRDefault="00244DE6" w:rsidP="00244DE6"/>
    <w:p w14:paraId="125B5200" w14:textId="77777777" w:rsidR="00244DE6" w:rsidRDefault="00244DE6" w:rsidP="00244DE6"/>
    <w:p w14:paraId="54658DF6" w14:textId="77777777" w:rsidR="00244DE6" w:rsidRDefault="00244DE6" w:rsidP="00244DE6"/>
    <w:p w14:paraId="5703E68A" w14:textId="77777777" w:rsidR="00244DE6" w:rsidRDefault="00244DE6" w:rsidP="00244DE6"/>
    <w:p w14:paraId="4BB0239C" w14:textId="77777777" w:rsidR="00244DE6" w:rsidRDefault="00244DE6" w:rsidP="00244DE6"/>
    <w:p w14:paraId="3F52EB98" w14:textId="77777777" w:rsidR="00244DE6" w:rsidRDefault="00244DE6" w:rsidP="00244DE6">
      <w:pPr>
        <w:pStyle w:val="Prrafodelista"/>
        <w:numPr>
          <w:ilvl w:val="0"/>
          <w:numId w:val="37"/>
        </w:numPr>
        <w:spacing w:line="360" w:lineRule="auto"/>
        <w:ind w:left="567" w:hanging="567"/>
        <w:jc w:val="both"/>
        <w:rPr>
          <w:rFonts w:asciiTheme="minorHAnsi" w:hAnsiTheme="minorHAnsi" w:cstheme="minorHAnsi"/>
          <w:b/>
          <w:lang w:val="es-ES_tradnl"/>
        </w:rPr>
      </w:pPr>
      <w:r>
        <w:rPr>
          <w:rFonts w:asciiTheme="minorHAnsi" w:hAnsiTheme="minorHAnsi" w:cstheme="minorHAnsi"/>
          <w:b/>
          <w:lang w:val="es-ES_tradnl"/>
        </w:rPr>
        <w:t>Flujograma del procedimiento</w:t>
      </w:r>
    </w:p>
    <w:p w14:paraId="6B24EA7A" w14:textId="5E39ADC1" w:rsidR="00244DE6" w:rsidRDefault="003124ED" w:rsidP="00244DE6">
      <w:pPr>
        <w:jc w:val="center"/>
      </w:pPr>
      <w:r>
        <w:object w:dxaOrig="12240" w:dyaOrig="10950" w14:anchorId="158D2A52">
          <v:shape id="_x0000_i1033" type="#_x0000_t75" style="width:470.25pt;height:420.75pt" o:ole="">
            <v:imagedata r:id="rId30" o:title=""/>
          </v:shape>
          <o:OLEObject Type="Embed" ProgID="Visio.Drawing.15" ShapeID="_x0000_i1033" DrawAspect="Content" ObjectID="_1842155919" r:id="rId31"/>
        </w:object>
      </w:r>
    </w:p>
    <w:p w14:paraId="0244365F" w14:textId="77777777" w:rsidR="00244DE6" w:rsidRDefault="00244DE6" w:rsidP="00244DE6"/>
    <w:p w14:paraId="2F9CC263" w14:textId="744077E5" w:rsidR="001864FD" w:rsidRDefault="001864FD" w:rsidP="00ED566F"/>
    <w:p w14:paraId="68447264" w14:textId="6E4CB1D0" w:rsidR="00244DE6" w:rsidRDefault="00244DE6" w:rsidP="00ED566F"/>
    <w:p w14:paraId="0F4E5973" w14:textId="4C76824F" w:rsidR="00244DE6" w:rsidRDefault="00244DE6" w:rsidP="00ED566F"/>
    <w:p w14:paraId="7971E990" w14:textId="2B2B3759" w:rsidR="00244DE6" w:rsidRDefault="00244DE6" w:rsidP="00ED566F"/>
    <w:p w14:paraId="33F709FB" w14:textId="77EFF0F4" w:rsidR="00244DE6" w:rsidRDefault="00244DE6" w:rsidP="00ED566F"/>
    <w:p w14:paraId="4AFBC9C2" w14:textId="77777777" w:rsidR="00244DE6" w:rsidRDefault="00244DE6" w:rsidP="00ED566F"/>
    <w:p w14:paraId="628A9BA5" w14:textId="308CAA0E" w:rsidR="001864FD" w:rsidRDefault="001864FD" w:rsidP="00ED566F"/>
    <w:p w14:paraId="1F64AE09" w14:textId="57477216" w:rsidR="001864FD" w:rsidRDefault="001864FD" w:rsidP="00ED566F"/>
    <w:p w14:paraId="6AF0AB7A" w14:textId="2B575C30" w:rsidR="001864FD" w:rsidRDefault="001864FD" w:rsidP="00ED566F"/>
    <w:p w14:paraId="3C3AB66A" w14:textId="44798CF5" w:rsidR="00ED566F" w:rsidRPr="00E43922" w:rsidRDefault="00ED566F" w:rsidP="00ED566F">
      <w:pPr>
        <w:pStyle w:val="Ttulo1"/>
        <w:spacing w:before="0" w:line="360" w:lineRule="auto"/>
        <w:jc w:val="both"/>
        <w:rPr>
          <w:sz w:val="28"/>
          <w:lang w:val="es-ES_tradnl"/>
        </w:rPr>
      </w:pPr>
      <w:bookmarkStart w:id="222" w:name="_Toc230181155"/>
      <w:r>
        <w:rPr>
          <w:sz w:val="28"/>
          <w:lang w:val="es-ES_tradnl"/>
        </w:rPr>
        <w:t xml:space="preserve">PROD-UDAI-01.7: Procedimiento para </w:t>
      </w:r>
      <w:r w:rsidR="00923D61">
        <w:rPr>
          <w:sz w:val="28"/>
          <w:lang w:val="es-ES_tradnl"/>
        </w:rPr>
        <w:t xml:space="preserve">el acompañamiento de </w:t>
      </w:r>
      <w:r>
        <w:rPr>
          <w:sz w:val="28"/>
          <w:lang w:val="es-ES_tradnl"/>
        </w:rPr>
        <w:t xml:space="preserve">entrega </w:t>
      </w:r>
      <w:r w:rsidRPr="00E43922">
        <w:rPr>
          <w:sz w:val="28"/>
          <w:lang w:val="es-ES_tradnl"/>
        </w:rPr>
        <w:t>de cargos</w:t>
      </w:r>
      <w:bookmarkEnd w:id="222"/>
    </w:p>
    <w:p w14:paraId="3374D374" w14:textId="77777777" w:rsidR="00ED566F" w:rsidRPr="00E43922" w:rsidRDefault="00ED566F" w:rsidP="00ED566F">
      <w:pPr>
        <w:pStyle w:val="Encabezado"/>
        <w:tabs>
          <w:tab w:val="clear" w:pos="4252"/>
          <w:tab w:val="clear" w:pos="8504"/>
          <w:tab w:val="center" w:pos="1169"/>
          <w:tab w:val="right" w:pos="8838"/>
        </w:tabs>
        <w:spacing w:line="360" w:lineRule="auto"/>
        <w:ind w:left="1701"/>
        <w:jc w:val="both"/>
        <w:rPr>
          <w:rFonts w:asciiTheme="minorHAnsi" w:eastAsia="Arial Unicode MS" w:hAnsiTheme="minorHAnsi" w:cstheme="minorHAnsi"/>
          <w:bCs/>
          <w:lang w:val="es-ES_tradnl"/>
        </w:rPr>
      </w:pPr>
    </w:p>
    <w:p w14:paraId="23E0E5E7" w14:textId="77777777" w:rsidR="00ED566F" w:rsidRPr="00E43922" w:rsidRDefault="00ED566F" w:rsidP="00ED566F">
      <w:pPr>
        <w:pStyle w:val="Prrafodelista"/>
        <w:numPr>
          <w:ilvl w:val="0"/>
          <w:numId w:val="36"/>
        </w:numPr>
        <w:spacing w:line="360" w:lineRule="auto"/>
        <w:ind w:left="360"/>
        <w:rPr>
          <w:rFonts w:asciiTheme="minorHAnsi" w:hAnsiTheme="minorHAnsi" w:cstheme="minorHAnsi"/>
          <w:b/>
        </w:rPr>
      </w:pPr>
      <w:r w:rsidRPr="00E43922">
        <w:rPr>
          <w:rFonts w:asciiTheme="minorHAnsi" w:hAnsiTheme="minorHAnsi" w:cstheme="minorHAnsi"/>
          <w:b/>
        </w:rPr>
        <w:t>Objetivo del procedimiento</w:t>
      </w:r>
    </w:p>
    <w:p w14:paraId="05E0A3D1" w14:textId="329C6603" w:rsidR="00ED566F" w:rsidRDefault="00ED566F" w:rsidP="00ED566F">
      <w:pPr>
        <w:spacing w:line="360" w:lineRule="auto"/>
        <w:ind w:left="340"/>
        <w:jc w:val="both"/>
        <w:rPr>
          <w:rFonts w:asciiTheme="minorHAnsi" w:hAnsiTheme="minorHAnsi" w:cstheme="minorHAnsi"/>
          <w:b/>
          <w:lang w:val="es-ES_tradnl"/>
        </w:rPr>
      </w:pPr>
      <w:r w:rsidRPr="00E43922">
        <w:rPr>
          <w:rFonts w:asciiTheme="minorHAnsi" w:hAnsiTheme="minorHAnsi" w:cstheme="minorHAnsi"/>
        </w:rPr>
        <w:t>Establecer los lineamientos y secuencia de</w:t>
      </w:r>
      <w:r w:rsidR="00923D61" w:rsidRPr="00E43922">
        <w:rPr>
          <w:rFonts w:asciiTheme="minorHAnsi" w:hAnsiTheme="minorHAnsi" w:cstheme="minorHAnsi"/>
        </w:rPr>
        <w:t xml:space="preserve"> las</w:t>
      </w:r>
      <w:r w:rsidRPr="00E43922">
        <w:rPr>
          <w:rFonts w:asciiTheme="minorHAnsi" w:hAnsiTheme="minorHAnsi" w:cstheme="minorHAnsi"/>
        </w:rPr>
        <w:t xml:space="preserve"> actividades que debe </w:t>
      </w:r>
      <w:r w:rsidR="00923D61" w:rsidRPr="00E43922">
        <w:rPr>
          <w:rFonts w:asciiTheme="minorHAnsi" w:hAnsiTheme="minorHAnsi" w:cstheme="minorHAnsi"/>
        </w:rPr>
        <w:t>realizar</w:t>
      </w:r>
      <w:r w:rsidRPr="00E43922">
        <w:rPr>
          <w:rFonts w:asciiTheme="minorHAnsi" w:hAnsiTheme="minorHAnsi" w:cstheme="minorHAnsi"/>
        </w:rPr>
        <w:t xml:space="preserve"> el personal de la Unidad de Auditoría Interna</w:t>
      </w:r>
      <w:r w:rsidR="00965033">
        <w:rPr>
          <w:rFonts w:asciiTheme="minorHAnsi" w:hAnsiTheme="minorHAnsi" w:cstheme="minorHAnsi"/>
        </w:rPr>
        <w:t>,</w:t>
      </w:r>
      <w:r w:rsidRPr="00E43922">
        <w:rPr>
          <w:rFonts w:asciiTheme="minorHAnsi" w:hAnsiTheme="minorHAnsi" w:cstheme="minorHAnsi"/>
        </w:rPr>
        <w:t xml:space="preserve"> para dar acompañamiento al proceso de entrega de cargo</w:t>
      </w:r>
      <w:r>
        <w:rPr>
          <w:rFonts w:asciiTheme="minorHAnsi" w:hAnsiTheme="minorHAnsi" w:cstheme="minorHAnsi"/>
        </w:rPr>
        <w:t xml:space="preserve"> solicitado por el Departamento de Recursos Humanos.</w:t>
      </w:r>
    </w:p>
    <w:p w14:paraId="15F934B0" w14:textId="77777777" w:rsidR="00ED566F" w:rsidRDefault="00ED566F" w:rsidP="00ED566F">
      <w:pPr>
        <w:pStyle w:val="Prrafodelista"/>
        <w:numPr>
          <w:ilvl w:val="0"/>
          <w:numId w:val="36"/>
        </w:numPr>
        <w:spacing w:line="360" w:lineRule="auto"/>
        <w:ind w:left="360"/>
        <w:jc w:val="both"/>
        <w:rPr>
          <w:rFonts w:asciiTheme="minorHAnsi" w:hAnsiTheme="minorHAnsi" w:cstheme="minorHAnsi"/>
          <w:b/>
          <w:lang w:val="es-ES_tradnl"/>
        </w:rPr>
      </w:pPr>
      <w:r>
        <w:rPr>
          <w:rFonts w:asciiTheme="minorHAnsi" w:hAnsiTheme="minorHAnsi" w:cstheme="minorHAnsi"/>
          <w:b/>
          <w:lang w:val="es-ES_tradnl"/>
        </w:rPr>
        <w:t>Normas del procedimiento</w:t>
      </w:r>
    </w:p>
    <w:p w14:paraId="1466FA6A" w14:textId="77777777" w:rsidR="00ED566F" w:rsidRPr="001B03F3" w:rsidRDefault="00ED566F" w:rsidP="00ED566F">
      <w:pPr>
        <w:pStyle w:val="Prrafodelista"/>
        <w:numPr>
          <w:ilvl w:val="0"/>
          <w:numId w:val="35"/>
        </w:numPr>
        <w:spacing w:line="360" w:lineRule="auto"/>
        <w:ind w:left="851"/>
        <w:jc w:val="both"/>
        <w:rPr>
          <w:rFonts w:asciiTheme="minorHAnsi" w:hAnsiTheme="minorHAnsi" w:cstheme="minorHAnsi"/>
          <w:lang w:val="es-ES_tradnl"/>
        </w:rPr>
      </w:pPr>
      <w:r w:rsidRPr="001B03F3">
        <w:rPr>
          <w:rFonts w:asciiTheme="minorHAnsi" w:hAnsiTheme="minorHAnsi" w:cstheme="minorHAnsi"/>
          <w:lang w:val="es-ES_tradnl"/>
        </w:rPr>
        <w:t>La Unidad de Auditoría Interna dará acompañamiento en el proceso de entrega de cargo, cuando este sea requerido por escrito por el Departamento de Recursos Humanos.</w:t>
      </w:r>
    </w:p>
    <w:p w14:paraId="4DA16A02" w14:textId="29FDB3FC" w:rsidR="00ED566F" w:rsidRPr="001B03F3" w:rsidRDefault="00ED566F" w:rsidP="00ED566F">
      <w:pPr>
        <w:pStyle w:val="Prrafodelista"/>
        <w:numPr>
          <w:ilvl w:val="0"/>
          <w:numId w:val="35"/>
        </w:numPr>
        <w:spacing w:line="360" w:lineRule="auto"/>
        <w:ind w:left="851"/>
        <w:jc w:val="both"/>
        <w:rPr>
          <w:rFonts w:asciiTheme="minorHAnsi" w:hAnsiTheme="minorHAnsi" w:cstheme="minorHAnsi"/>
          <w:lang w:val="es-ES_tradnl"/>
        </w:rPr>
      </w:pPr>
      <w:r w:rsidRPr="001B03F3">
        <w:rPr>
          <w:rFonts w:asciiTheme="minorHAnsi" w:hAnsiTheme="minorHAnsi" w:cstheme="minorHAnsi"/>
          <w:lang w:val="es-ES_tradnl"/>
        </w:rPr>
        <w:t>El personal de la Unidad de Auditoría Interna realizará los documentos o papeles de trabajo necesarios para evidencia</w:t>
      </w:r>
      <w:r w:rsidR="004431E2">
        <w:rPr>
          <w:rFonts w:asciiTheme="minorHAnsi" w:hAnsiTheme="minorHAnsi" w:cstheme="minorHAnsi"/>
          <w:lang w:val="es-ES_tradnl"/>
        </w:rPr>
        <w:t>r</w:t>
      </w:r>
      <w:r w:rsidRPr="001B03F3">
        <w:rPr>
          <w:rFonts w:asciiTheme="minorHAnsi" w:hAnsiTheme="minorHAnsi" w:cstheme="minorHAnsi"/>
          <w:lang w:val="es-ES_tradnl"/>
        </w:rPr>
        <w:t xml:space="preserve"> </w:t>
      </w:r>
      <w:r w:rsidRPr="004431E2">
        <w:rPr>
          <w:rFonts w:asciiTheme="minorHAnsi" w:hAnsiTheme="minorHAnsi" w:cstheme="minorHAnsi"/>
          <w:lang w:val="es-ES_tradnl"/>
        </w:rPr>
        <w:t>el trabajo realizado</w:t>
      </w:r>
      <w:r w:rsidRPr="001B03F3">
        <w:rPr>
          <w:rFonts w:asciiTheme="minorHAnsi" w:hAnsiTheme="minorHAnsi" w:cstheme="minorHAnsi"/>
          <w:lang w:val="es-ES_tradnl"/>
        </w:rPr>
        <w:t>.</w:t>
      </w:r>
    </w:p>
    <w:p w14:paraId="515198FF" w14:textId="553373C2" w:rsidR="00ED566F" w:rsidRDefault="00ED566F" w:rsidP="00ED566F">
      <w:pPr>
        <w:pStyle w:val="Prrafodelista"/>
        <w:numPr>
          <w:ilvl w:val="0"/>
          <w:numId w:val="35"/>
        </w:numPr>
        <w:spacing w:line="360" w:lineRule="auto"/>
        <w:ind w:left="851"/>
        <w:jc w:val="both"/>
        <w:rPr>
          <w:rFonts w:asciiTheme="minorHAnsi" w:hAnsiTheme="minorHAnsi" w:cstheme="minorHAnsi"/>
          <w:lang w:val="es-ES_tradnl"/>
        </w:rPr>
      </w:pPr>
      <w:r w:rsidRPr="001B03F3">
        <w:rPr>
          <w:rFonts w:asciiTheme="minorHAnsi" w:hAnsiTheme="minorHAnsi" w:cstheme="minorHAnsi"/>
          <w:lang w:val="es-ES_tradnl"/>
        </w:rPr>
        <w:t xml:space="preserve">En ausencia del Jefe de la Unidad de Auditoría Interna, el personal de la Unidad realizará el acompañamiento correspondiente y </w:t>
      </w:r>
      <w:r w:rsidR="002460DB">
        <w:rPr>
          <w:rFonts w:asciiTheme="minorHAnsi" w:hAnsiTheme="minorHAnsi" w:cstheme="minorHAnsi"/>
          <w:lang w:val="es-ES_tradnl"/>
        </w:rPr>
        <w:t>comparecerá en</w:t>
      </w:r>
      <w:r w:rsidRPr="001B03F3">
        <w:rPr>
          <w:rFonts w:asciiTheme="minorHAnsi" w:hAnsiTheme="minorHAnsi" w:cstheme="minorHAnsi"/>
          <w:lang w:val="es-ES_tradnl"/>
        </w:rPr>
        <w:t xml:space="preserve"> el acta respectiva</w:t>
      </w:r>
      <w:r>
        <w:rPr>
          <w:rFonts w:asciiTheme="minorHAnsi" w:hAnsiTheme="minorHAnsi" w:cstheme="minorHAnsi"/>
          <w:lang w:val="es-ES_tradnl"/>
        </w:rPr>
        <w:t>.</w:t>
      </w:r>
    </w:p>
    <w:p w14:paraId="42674E65" w14:textId="0232C99B" w:rsidR="00ED566F" w:rsidRDefault="00ED566F" w:rsidP="00ED566F">
      <w:pPr>
        <w:pStyle w:val="Prrafodelista"/>
        <w:numPr>
          <w:ilvl w:val="0"/>
          <w:numId w:val="35"/>
        </w:numPr>
        <w:spacing w:line="360" w:lineRule="auto"/>
        <w:ind w:left="851"/>
        <w:jc w:val="both"/>
        <w:rPr>
          <w:rFonts w:asciiTheme="minorHAnsi" w:hAnsiTheme="minorHAnsi" w:cstheme="minorHAnsi"/>
          <w:lang w:val="es-ES_tradnl"/>
        </w:rPr>
      </w:pPr>
      <w:r>
        <w:rPr>
          <w:rFonts w:asciiTheme="minorHAnsi" w:hAnsiTheme="minorHAnsi" w:cstheme="minorHAnsi"/>
          <w:lang w:val="es-ES_tradnl"/>
        </w:rPr>
        <w:t xml:space="preserve">En atención </w:t>
      </w:r>
      <w:r w:rsidR="00991E9D">
        <w:rPr>
          <w:rFonts w:asciiTheme="minorHAnsi" w:hAnsiTheme="minorHAnsi" w:cstheme="minorHAnsi"/>
          <w:lang w:val="es-ES_tradnl"/>
        </w:rPr>
        <w:t>a las</w:t>
      </w:r>
      <w:r>
        <w:rPr>
          <w:rFonts w:asciiTheme="minorHAnsi" w:hAnsiTheme="minorHAnsi" w:cstheme="minorHAnsi"/>
          <w:lang w:val="es-ES_tradnl"/>
        </w:rPr>
        <w:t xml:space="preserve"> Disposiciones para la Entrega y Toma de Posesión de Cargos Públicos para los Organismos del Estado, Entidades Autónomas y Descentralizadas, Instituciones o Entidades Púbicas del País</w:t>
      </w:r>
      <w:r w:rsidR="00991E9D">
        <w:rPr>
          <w:rFonts w:asciiTheme="minorHAnsi" w:hAnsiTheme="minorHAnsi" w:cstheme="minorHAnsi"/>
          <w:lang w:val="es-ES_tradnl"/>
        </w:rPr>
        <w:t>, emitidas por la Contralo</w:t>
      </w:r>
      <w:r w:rsidR="00965033">
        <w:rPr>
          <w:rFonts w:asciiTheme="minorHAnsi" w:hAnsiTheme="minorHAnsi" w:cstheme="minorHAnsi"/>
          <w:lang w:val="es-ES_tradnl"/>
        </w:rPr>
        <w:t>ría General de Cuentas, vigente</w:t>
      </w:r>
      <w:r>
        <w:rPr>
          <w:rFonts w:asciiTheme="minorHAnsi" w:hAnsiTheme="minorHAnsi" w:cstheme="minorHAnsi"/>
          <w:lang w:val="es-ES_tradnl"/>
        </w:rPr>
        <w:t xml:space="preserve">; el Jefe de la Unidad de Auditoría Interna realizará y presentará el formulario de control de traslado de información por parte de las </w:t>
      </w:r>
      <w:r w:rsidRPr="008B4132">
        <w:rPr>
          <w:rFonts w:asciiTheme="minorHAnsi" w:hAnsiTheme="minorHAnsi" w:cstheme="minorHAnsi"/>
          <w:lang w:val="es-ES_tradnl"/>
        </w:rPr>
        <w:t>autoridades</w:t>
      </w:r>
      <w:r>
        <w:rPr>
          <w:rFonts w:asciiTheme="minorHAnsi" w:hAnsiTheme="minorHAnsi" w:cstheme="minorHAnsi"/>
          <w:lang w:val="es-ES_tradnl"/>
        </w:rPr>
        <w:t xml:space="preserve"> que entregan los cargos a quienes tomen posesión y elaborará el Acta y papeles de trabajo correspondientes, adjuntándolos en el Módulo de Transición </w:t>
      </w:r>
      <w:r w:rsidRPr="00FF4A4A">
        <w:rPr>
          <w:rFonts w:asciiTheme="minorHAnsi" w:hAnsiTheme="minorHAnsi" w:cstheme="minorHAnsi"/>
          <w:lang w:val="es-ES_tradnl"/>
        </w:rPr>
        <w:t xml:space="preserve">en el </w:t>
      </w:r>
      <w:r>
        <w:rPr>
          <w:rFonts w:asciiTheme="minorHAnsi" w:hAnsiTheme="minorHAnsi" w:cstheme="minorHAnsi"/>
          <w:lang w:val="es-ES_tradnl"/>
        </w:rPr>
        <w:t>SAG UDAI WEB.</w:t>
      </w:r>
    </w:p>
    <w:p w14:paraId="103757C7" w14:textId="77777777" w:rsidR="00ED566F" w:rsidRPr="001B03F3" w:rsidRDefault="00ED566F" w:rsidP="00F255E6">
      <w:pPr>
        <w:rPr>
          <w:rFonts w:asciiTheme="minorHAnsi" w:hAnsiTheme="minorHAnsi" w:cstheme="minorHAnsi"/>
          <w:lang w:val="es-ES_tradnl"/>
        </w:rPr>
      </w:pPr>
    </w:p>
    <w:p w14:paraId="362F3407" w14:textId="77777777" w:rsidR="00ED566F" w:rsidRDefault="00ED566F" w:rsidP="00ED566F">
      <w:pPr>
        <w:pStyle w:val="Prrafodelista"/>
        <w:numPr>
          <w:ilvl w:val="0"/>
          <w:numId w:val="36"/>
        </w:numPr>
        <w:spacing w:line="360" w:lineRule="auto"/>
        <w:ind w:left="360"/>
        <w:jc w:val="both"/>
        <w:rPr>
          <w:rFonts w:asciiTheme="minorHAnsi" w:hAnsiTheme="minorHAnsi" w:cstheme="minorHAnsi"/>
          <w:b/>
          <w:lang w:val="es-ES_tradnl"/>
        </w:rPr>
      </w:pPr>
      <w:r>
        <w:rPr>
          <w:rFonts w:asciiTheme="minorHAnsi" w:hAnsiTheme="minorHAnsi" w:cstheme="minorHAnsi"/>
          <w:b/>
          <w:lang w:val="es-ES_tradnl"/>
        </w:rPr>
        <w:t>Indicador de medición</w:t>
      </w:r>
    </w:p>
    <w:tbl>
      <w:tblPr>
        <w:tblStyle w:val="Tablaconcuadrcula4-nfasis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6373"/>
        <w:gridCol w:w="2410"/>
      </w:tblGrid>
      <w:tr w:rsidR="00ED566F" w14:paraId="2CB20674" w14:textId="77777777" w:rsidTr="00F459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 w:themeFill="text2" w:themeFillShade="80"/>
            <w:vAlign w:val="center"/>
            <w:hideMark/>
          </w:tcPr>
          <w:p w14:paraId="4BEBB600" w14:textId="332B3294" w:rsidR="00ED566F" w:rsidRDefault="00ED566F" w:rsidP="00897249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/>
                <w:szCs w:val="22"/>
              </w:rPr>
              <w:t>PROD-UDAI-</w:t>
            </w:r>
            <w:r w:rsidR="00CB7259">
              <w:rPr>
                <w:rFonts w:asciiTheme="minorHAnsi" w:hAnsiTheme="minorHAnsi"/>
                <w:szCs w:val="22"/>
              </w:rPr>
              <w:t>01.7</w:t>
            </w:r>
            <w:r w:rsidR="00E10DA6">
              <w:rPr>
                <w:rFonts w:asciiTheme="minorHAnsi" w:hAnsiTheme="minorHAnsi"/>
                <w:szCs w:val="22"/>
              </w:rPr>
              <w:t xml:space="preserve"> Acompañam</w:t>
            </w:r>
            <w:r w:rsidR="00C517CD">
              <w:rPr>
                <w:rFonts w:asciiTheme="minorHAnsi" w:hAnsiTheme="minorHAnsi"/>
                <w:szCs w:val="22"/>
              </w:rPr>
              <w:t xml:space="preserve">iento </w:t>
            </w:r>
            <w:r w:rsidR="00897249">
              <w:rPr>
                <w:rFonts w:asciiTheme="minorHAnsi" w:hAnsiTheme="minorHAnsi"/>
                <w:szCs w:val="22"/>
              </w:rPr>
              <w:t>de</w:t>
            </w:r>
            <w:r w:rsidR="00E10DA6">
              <w:rPr>
                <w:rFonts w:asciiTheme="minorHAnsi" w:hAnsiTheme="minorHAnsi"/>
                <w:szCs w:val="22"/>
              </w:rPr>
              <w:t xml:space="preserve"> </w:t>
            </w:r>
            <w:r w:rsidR="00C517CD">
              <w:rPr>
                <w:rFonts w:asciiTheme="minorHAnsi" w:hAnsiTheme="minorHAnsi"/>
                <w:szCs w:val="22"/>
              </w:rPr>
              <w:t>e</w:t>
            </w:r>
            <w:r>
              <w:rPr>
                <w:rFonts w:asciiTheme="minorHAnsi" w:hAnsiTheme="minorHAnsi"/>
                <w:szCs w:val="22"/>
              </w:rPr>
              <w:t>ntrega de cargos</w:t>
            </w:r>
          </w:p>
        </w:tc>
      </w:tr>
      <w:tr w:rsidR="00ED566F" w14:paraId="533B3341" w14:textId="77777777" w:rsidTr="00F45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E4B8F" w14:textId="77777777" w:rsidR="00ED566F" w:rsidRDefault="00ED566F" w:rsidP="00F459C4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</w:rPr>
              <w:t>No.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5885C" w14:textId="77777777" w:rsidR="00ED566F" w:rsidRDefault="00ED566F" w:rsidP="00F459C4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Fórmula del indicador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D2257" w14:textId="77777777" w:rsidR="00ED566F" w:rsidRDefault="00ED566F" w:rsidP="00F459C4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Método de medición</w:t>
            </w:r>
          </w:p>
        </w:tc>
      </w:tr>
      <w:tr w:rsidR="00ED566F" w14:paraId="7B37EC95" w14:textId="77777777" w:rsidTr="00F459C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A21AD" w14:textId="77777777" w:rsidR="00ED566F" w:rsidRDefault="00ED566F" w:rsidP="00F459C4">
            <w:pPr>
              <w:pStyle w:val="Prrafodelista"/>
              <w:spacing w:line="360" w:lineRule="auto"/>
              <w:ind w:left="0"/>
              <w:jc w:val="center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  <w:b w:val="0"/>
              </w:rPr>
              <w:t>1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5AB440" w14:textId="164B0B74" w:rsidR="00ED566F" w:rsidRDefault="00ED566F" w:rsidP="0068536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</w:rPr>
            </w:pPr>
            <w:r>
              <w:rPr>
                <w:rFonts w:asciiTheme="minorHAnsi" w:hAnsiTheme="minorHAnsi" w:cstheme="minorHAnsi"/>
              </w:rPr>
              <w:t>Número de actas</w:t>
            </w:r>
            <w:r w:rsidR="00E10DA6">
              <w:rPr>
                <w:rFonts w:asciiTheme="minorHAnsi" w:hAnsiTheme="minorHAnsi" w:cstheme="minorHAnsi"/>
              </w:rPr>
              <w:t xml:space="preserve"> </w:t>
            </w:r>
            <w:r w:rsidR="0068536B">
              <w:rPr>
                <w:rFonts w:asciiTheme="minorHAnsi" w:hAnsiTheme="minorHAnsi" w:cstheme="minorHAnsi"/>
              </w:rPr>
              <w:t>firmadas</w:t>
            </w:r>
            <w:r>
              <w:rPr>
                <w:rFonts w:asciiTheme="minorHAnsi" w:hAnsiTheme="minorHAnsi" w:cstheme="minorHAnsi"/>
              </w:rPr>
              <w:t xml:space="preserve"> / Número de solicitudes de </w:t>
            </w:r>
            <w:r w:rsidR="0068536B">
              <w:rPr>
                <w:rFonts w:asciiTheme="minorHAnsi" w:hAnsiTheme="minorHAnsi" w:cstheme="minorHAnsi"/>
              </w:rPr>
              <w:t>acompañamiento</w:t>
            </w:r>
            <w:r>
              <w:rPr>
                <w:rFonts w:asciiTheme="minorHAnsi" w:hAnsiTheme="minorHAnsi" w:cstheme="minorHAnsi"/>
              </w:rPr>
              <w:t xml:space="preserve"> recibidas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1E33F" w14:textId="77777777" w:rsidR="00ED566F" w:rsidRDefault="00ED566F" w:rsidP="00F459C4">
            <w:pPr>
              <w:pStyle w:val="Prrafodelista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% de cumplimiento</w:t>
            </w:r>
          </w:p>
        </w:tc>
      </w:tr>
    </w:tbl>
    <w:p w14:paraId="2B7C0458" w14:textId="41F8CBA7" w:rsidR="00ED566F" w:rsidRDefault="00ED566F" w:rsidP="00F255E6">
      <w:pPr>
        <w:pStyle w:val="Prrafodelista"/>
        <w:ind w:left="1701"/>
        <w:rPr>
          <w:rFonts w:asciiTheme="minorHAnsi" w:hAnsiTheme="minorHAnsi" w:cstheme="minorHAnsi"/>
        </w:rPr>
      </w:pPr>
    </w:p>
    <w:p w14:paraId="00A9AF79" w14:textId="6D35A70F" w:rsidR="0068536B" w:rsidRDefault="0068536B" w:rsidP="00F255E6">
      <w:pPr>
        <w:pStyle w:val="Prrafodelista"/>
        <w:ind w:left="1701"/>
        <w:rPr>
          <w:rFonts w:asciiTheme="minorHAnsi" w:hAnsiTheme="minorHAnsi" w:cstheme="minorHAnsi"/>
        </w:rPr>
      </w:pPr>
    </w:p>
    <w:p w14:paraId="3E56DE70" w14:textId="39F350F4" w:rsidR="0068536B" w:rsidRDefault="0068536B" w:rsidP="00F255E6">
      <w:pPr>
        <w:pStyle w:val="Prrafodelista"/>
        <w:ind w:left="1701"/>
        <w:rPr>
          <w:rFonts w:asciiTheme="minorHAnsi" w:hAnsiTheme="minorHAnsi" w:cstheme="minorHAnsi"/>
        </w:rPr>
      </w:pPr>
    </w:p>
    <w:p w14:paraId="46756400" w14:textId="77777777" w:rsidR="0068536B" w:rsidRDefault="0068536B" w:rsidP="00F255E6">
      <w:pPr>
        <w:pStyle w:val="Prrafodelista"/>
        <w:ind w:left="1701"/>
        <w:rPr>
          <w:rFonts w:asciiTheme="minorHAnsi" w:hAnsiTheme="minorHAnsi" w:cstheme="minorHAnsi"/>
        </w:rPr>
      </w:pPr>
    </w:p>
    <w:p w14:paraId="4FBF7351" w14:textId="77777777" w:rsidR="00ED566F" w:rsidRDefault="00ED566F" w:rsidP="00ED566F">
      <w:pPr>
        <w:pStyle w:val="Prrafodelista"/>
        <w:numPr>
          <w:ilvl w:val="0"/>
          <w:numId w:val="36"/>
        </w:numPr>
        <w:spacing w:line="360" w:lineRule="auto"/>
        <w:ind w:left="567" w:hanging="567"/>
        <w:jc w:val="both"/>
        <w:rPr>
          <w:rFonts w:asciiTheme="minorHAnsi" w:hAnsiTheme="minorHAnsi" w:cstheme="minorHAnsi"/>
          <w:b/>
          <w:lang w:val="es-ES_tradnl"/>
        </w:rPr>
      </w:pPr>
      <w:r>
        <w:rPr>
          <w:rFonts w:asciiTheme="minorHAnsi" w:hAnsiTheme="minorHAnsi" w:cstheme="minorHAnsi"/>
          <w:b/>
          <w:lang w:val="es-ES_tradnl"/>
        </w:rPr>
        <w:t>Descripción de actividades del procedimiento</w:t>
      </w:r>
    </w:p>
    <w:tbl>
      <w:tblPr>
        <w:tblStyle w:val="Tablaconcuadrcula"/>
        <w:tblW w:w="9350" w:type="dxa"/>
        <w:tblLook w:val="04A0" w:firstRow="1" w:lastRow="0" w:firstColumn="1" w:lastColumn="0" w:noHBand="0" w:noVBand="1"/>
      </w:tblPr>
      <w:tblGrid>
        <w:gridCol w:w="568"/>
        <w:gridCol w:w="5097"/>
        <w:gridCol w:w="1843"/>
        <w:gridCol w:w="1842"/>
      </w:tblGrid>
      <w:tr w:rsidR="00ED566F" w14:paraId="3A162480" w14:textId="77777777" w:rsidTr="00E43922">
        <w:trPr>
          <w:cantSplit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 w:themeFill="text2" w:themeFillShade="80"/>
            <w:vAlign w:val="center"/>
            <w:hideMark/>
          </w:tcPr>
          <w:p w14:paraId="7EB7D1F9" w14:textId="77777777" w:rsidR="00ED566F" w:rsidRDefault="00ED566F" w:rsidP="00F459C4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No.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 w:themeFill="text2" w:themeFillShade="80"/>
            <w:vAlign w:val="center"/>
            <w:hideMark/>
          </w:tcPr>
          <w:p w14:paraId="6CFF3EB5" w14:textId="77777777" w:rsidR="00ED566F" w:rsidRDefault="00ED566F" w:rsidP="00F459C4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Descripción de la actividad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 w:themeFill="text2" w:themeFillShade="80"/>
            <w:vAlign w:val="center"/>
            <w:hideMark/>
          </w:tcPr>
          <w:p w14:paraId="17158C55" w14:textId="77777777" w:rsidR="00ED566F" w:rsidRDefault="00ED566F" w:rsidP="00F459C4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Responsables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 w:themeFill="text2" w:themeFillShade="80"/>
            <w:hideMark/>
          </w:tcPr>
          <w:p w14:paraId="30B565FB" w14:textId="77777777" w:rsidR="00ED566F" w:rsidRDefault="00ED566F" w:rsidP="00F459C4">
            <w:pPr>
              <w:jc w:val="center"/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Documentos o constancia que se genera</w:t>
            </w:r>
          </w:p>
        </w:tc>
      </w:tr>
      <w:tr w:rsidR="00ED566F" w14:paraId="351DF5E4" w14:textId="77777777" w:rsidTr="00E43922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25ED" w14:textId="77777777" w:rsidR="00ED566F" w:rsidRDefault="00ED566F" w:rsidP="00F459C4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2F6BA" w14:textId="77777777" w:rsidR="00ED566F" w:rsidRDefault="00ED566F" w:rsidP="00F459C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>Inicio del procedimiento.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FFA56" w14:textId="77777777" w:rsidR="00ED566F" w:rsidRDefault="00ED566F" w:rsidP="00F459C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39AFE" w14:textId="77777777" w:rsidR="00ED566F" w:rsidRDefault="00ED566F" w:rsidP="00F459C4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ED566F" w14:paraId="39C5EFAB" w14:textId="77777777" w:rsidTr="00E43922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E9B8" w14:textId="77777777" w:rsidR="00ED566F" w:rsidRDefault="00ED566F" w:rsidP="00F459C4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1309" w14:textId="6A8A9165" w:rsidR="00ED566F" w:rsidRPr="003124ED" w:rsidRDefault="00ED566F" w:rsidP="003F0454">
            <w:pPr>
              <w:jc w:val="both"/>
              <w:rPr>
                <w:rFonts w:asciiTheme="minorHAnsi" w:eastAsia="Calibri" w:hAnsiTheme="minorHAnsi" w:cstheme="minorHAnsi"/>
              </w:rPr>
            </w:pPr>
            <w:r w:rsidRPr="003124ED">
              <w:rPr>
                <w:rFonts w:asciiTheme="minorHAnsi" w:eastAsia="Calibri" w:hAnsiTheme="minorHAnsi" w:cstheme="minorHAnsi"/>
              </w:rPr>
              <w:t>Recibe solicitud, mediante oficio, del Departamento de Recurso</w:t>
            </w:r>
            <w:r w:rsidR="008916EE" w:rsidRPr="003124ED">
              <w:rPr>
                <w:rFonts w:asciiTheme="minorHAnsi" w:eastAsia="Calibri" w:hAnsiTheme="minorHAnsi" w:cstheme="minorHAnsi"/>
              </w:rPr>
              <w:t xml:space="preserve">s Humanos para que, se brinde acompañamiento en el proceso de entrega de cargo </w:t>
            </w:r>
            <w:r w:rsidR="00E2725B" w:rsidRPr="003124ED">
              <w:rPr>
                <w:rFonts w:asciiTheme="minorHAnsi" w:eastAsia="Calibri" w:hAnsiTheme="minorHAnsi" w:cstheme="minorHAnsi"/>
              </w:rPr>
              <w:t>correspondiente.</w:t>
            </w:r>
            <w:r w:rsidRPr="003124ED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BF5EA" w14:textId="77777777" w:rsidR="00ED566F" w:rsidRPr="003124ED" w:rsidRDefault="00ED566F" w:rsidP="00F459C4">
            <w:pPr>
              <w:jc w:val="center"/>
              <w:rPr>
                <w:rFonts w:asciiTheme="minorHAnsi" w:hAnsiTheme="minorHAnsi" w:cstheme="minorHAnsi"/>
              </w:rPr>
            </w:pPr>
            <w:r w:rsidRPr="003124ED">
              <w:rPr>
                <w:rFonts w:asciiTheme="minorHAnsi" w:hAnsiTheme="minorHAnsi" w:cstheme="minorHAnsi"/>
              </w:rPr>
              <w:t>Auxiliar de Auditoría Interna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144F" w14:textId="77777777" w:rsidR="00ED566F" w:rsidRPr="003124ED" w:rsidRDefault="00ED566F" w:rsidP="00F459C4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D566F" w14:paraId="170C93B8" w14:textId="77777777" w:rsidTr="00E43922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4C35" w14:textId="77777777" w:rsidR="00ED566F" w:rsidRDefault="00ED566F" w:rsidP="00F459C4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08C54" w14:textId="512B3488" w:rsidR="00ED566F" w:rsidRPr="003124ED" w:rsidRDefault="00ED566F" w:rsidP="004875B5">
            <w:pPr>
              <w:jc w:val="both"/>
              <w:rPr>
                <w:rFonts w:asciiTheme="minorHAnsi" w:eastAsia="Calibri" w:hAnsiTheme="minorHAnsi" w:cstheme="minorHAnsi"/>
              </w:rPr>
            </w:pPr>
            <w:r w:rsidRPr="003124ED">
              <w:rPr>
                <w:rFonts w:asciiTheme="minorHAnsi" w:eastAsia="Calibri" w:hAnsiTheme="minorHAnsi" w:cstheme="minorHAnsi"/>
              </w:rPr>
              <w:t>Solicita</w:t>
            </w:r>
            <w:r w:rsidR="00E10DA6" w:rsidRPr="003124ED">
              <w:rPr>
                <w:rFonts w:asciiTheme="minorHAnsi" w:eastAsia="Calibri" w:hAnsiTheme="minorHAnsi" w:cstheme="minorHAnsi"/>
              </w:rPr>
              <w:t xml:space="preserve"> al Director o Jefe de la Unidad </w:t>
            </w:r>
            <w:r w:rsidR="00BE5952" w:rsidRPr="003124ED">
              <w:rPr>
                <w:rFonts w:asciiTheme="minorHAnsi" w:eastAsia="Calibri" w:hAnsiTheme="minorHAnsi" w:cstheme="minorHAnsi"/>
              </w:rPr>
              <w:t>correspondiente</w:t>
            </w:r>
            <w:r w:rsidR="00E10DA6" w:rsidRPr="003124ED">
              <w:rPr>
                <w:rFonts w:asciiTheme="minorHAnsi" w:eastAsia="Calibri" w:hAnsiTheme="minorHAnsi" w:cstheme="minorHAnsi"/>
              </w:rPr>
              <w:t>,</w:t>
            </w:r>
            <w:r w:rsidR="00FF4A4A" w:rsidRPr="003124ED">
              <w:rPr>
                <w:rFonts w:asciiTheme="minorHAnsi" w:eastAsia="Calibri" w:hAnsiTheme="minorHAnsi" w:cstheme="minorHAnsi"/>
              </w:rPr>
              <w:t xml:space="preserve"> la información </w:t>
            </w:r>
            <w:r w:rsidRPr="003124ED">
              <w:rPr>
                <w:rFonts w:asciiTheme="minorHAnsi" w:eastAsia="Calibri" w:hAnsiTheme="minorHAnsi" w:cstheme="minorHAnsi"/>
              </w:rPr>
              <w:t>con el detalle de los pormenores de</w:t>
            </w:r>
            <w:r w:rsidR="00BE5952" w:rsidRPr="003124ED">
              <w:rPr>
                <w:rFonts w:asciiTheme="minorHAnsi" w:eastAsia="Calibri" w:hAnsiTheme="minorHAnsi" w:cstheme="minorHAnsi"/>
              </w:rPr>
              <w:t xml:space="preserve"> </w:t>
            </w:r>
            <w:r w:rsidRPr="003124ED">
              <w:rPr>
                <w:rFonts w:asciiTheme="minorHAnsi" w:eastAsia="Calibri" w:hAnsiTheme="minorHAnsi" w:cstheme="minorHAnsi"/>
              </w:rPr>
              <w:t>l</w:t>
            </w:r>
            <w:r w:rsidR="00BE5952" w:rsidRPr="003124ED">
              <w:rPr>
                <w:rFonts w:asciiTheme="minorHAnsi" w:eastAsia="Calibri" w:hAnsiTheme="minorHAnsi" w:cstheme="minorHAnsi"/>
              </w:rPr>
              <w:t>as responsabilidades de la persona que entrega el cargo</w:t>
            </w:r>
            <w:r w:rsidR="00E10DA6" w:rsidRPr="003124ED">
              <w:rPr>
                <w:rFonts w:asciiTheme="minorHAnsi" w:eastAsia="Calibri" w:hAnsiTheme="minorHAnsi" w:cstheme="minorHAnsi"/>
              </w:rPr>
              <w:t>,</w:t>
            </w:r>
            <w:r w:rsidRPr="003124ED">
              <w:rPr>
                <w:rFonts w:asciiTheme="minorHAnsi" w:eastAsia="Calibri" w:hAnsiTheme="minorHAnsi" w:cstheme="minorHAnsi"/>
              </w:rPr>
              <w:t xml:space="preserve"> según sus funciones establecidas.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4751D" w14:textId="241E74CB" w:rsidR="00ED566F" w:rsidRPr="003124ED" w:rsidRDefault="00ED566F" w:rsidP="00E43922">
            <w:pPr>
              <w:jc w:val="center"/>
              <w:rPr>
                <w:rFonts w:asciiTheme="minorHAnsi" w:hAnsiTheme="minorHAnsi" w:cstheme="minorHAnsi"/>
              </w:rPr>
            </w:pPr>
            <w:r w:rsidRPr="003124ED">
              <w:rPr>
                <w:rFonts w:asciiTheme="minorHAnsi" w:hAnsiTheme="minorHAnsi" w:cstheme="minorHAnsi"/>
              </w:rPr>
              <w:t xml:space="preserve">Auditor Interno </w:t>
            </w:r>
            <w:r w:rsidR="00E43922" w:rsidRPr="003124ED">
              <w:rPr>
                <w:rFonts w:asciiTheme="minorHAnsi" w:hAnsiTheme="minorHAnsi" w:cstheme="minorHAnsi"/>
              </w:rPr>
              <w:t>o</w:t>
            </w:r>
            <w:r w:rsidRPr="003124ED">
              <w:rPr>
                <w:rFonts w:asciiTheme="minorHAnsi" w:hAnsiTheme="minorHAnsi" w:cstheme="minorHAnsi"/>
              </w:rPr>
              <w:t xml:space="preserve"> Jefe de la Unidad de Auditoría Interna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DCA75" w14:textId="4DCEAD40" w:rsidR="00ED566F" w:rsidRPr="003124ED" w:rsidRDefault="00E10DA6" w:rsidP="00BE5952">
            <w:pPr>
              <w:jc w:val="center"/>
              <w:rPr>
                <w:rFonts w:asciiTheme="minorHAnsi" w:hAnsiTheme="minorHAnsi" w:cstheme="minorHAnsi"/>
              </w:rPr>
            </w:pPr>
            <w:r w:rsidRPr="003124ED">
              <w:rPr>
                <w:rFonts w:asciiTheme="minorHAnsi" w:hAnsiTheme="minorHAnsi" w:cstheme="minorHAnsi"/>
              </w:rPr>
              <w:t>Oficio firmado y sellado de recibido</w:t>
            </w:r>
          </w:p>
        </w:tc>
      </w:tr>
      <w:tr w:rsidR="00ED566F" w14:paraId="54EEC7A8" w14:textId="77777777" w:rsidTr="00E43922">
        <w:trPr>
          <w:cantSplit/>
          <w:trHeight w:val="10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A992" w14:textId="77777777" w:rsidR="00ED566F" w:rsidRDefault="00ED566F" w:rsidP="00F459C4">
            <w:pPr>
              <w:jc w:val="center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53AEE" w14:textId="0182DFB8" w:rsidR="00ED566F" w:rsidRPr="003124ED" w:rsidRDefault="00ED566F" w:rsidP="0066630D">
            <w:pPr>
              <w:spacing w:line="256" w:lineRule="auto"/>
              <w:jc w:val="both"/>
              <w:rPr>
                <w:rFonts w:asciiTheme="minorHAnsi" w:eastAsia="Calibri" w:hAnsiTheme="minorHAnsi" w:cstheme="minorHAnsi"/>
              </w:rPr>
            </w:pPr>
            <w:r w:rsidRPr="003124ED">
              <w:rPr>
                <w:rFonts w:asciiTheme="minorHAnsi" w:eastAsia="Calibri" w:hAnsiTheme="minorHAnsi" w:cstheme="minorHAnsi"/>
              </w:rPr>
              <w:t>Recibe inform</w:t>
            </w:r>
            <w:r w:rsidR="0066630D" w:rsidRPr="003124ED">
              <w:rPr>
                <w:rFonts w:asciiTheme="minorHAnsi" w:eastAsia="Calibri" w:hAnsiTheme="minorHAnsi" w:cstheme="minorHAnsi"/>
              </w:rPr>
              <w:t>ación</w:t>
            </w:r>
            <w:r w:rsidRPr="003124ED">
              <w:rPr>
                <w:rFonts w:asciiTheme="minorHAnsi" w:eastAsia="Calibri" w:hAnsiTheme="minorHAnsi" w:cstheme="minorHAnsi"/>
              </w:rPr>
              <w:t xml:space="preserve"> y se presenta con la persona que entrega el cargo </w:t>
            </w:r>
            <w:r w:rsidR="00E2725B" w:rsidRPr="003124ED">
              <w:rPr>
                <w:rFonts w:asciiTheme="minorHAnsi" w:eastAsia="Calibri" w:hAnsiTheme="minorHAnsi" w:cstheme="minorHAnsi"/>
              </w:rPr>
              <w:t>para realizar los</w:t>
            </w:r>
            <w:r w:rsidR="004875B5" w:rsidRPr="003124ED">
              <w:rPr>
                <w:rFonts w:asciiTheme="minorHAnsi" w:eastAsia="Calibri" w:hAnsiTheme="minorHAnsi" w:cstheme="minorHAnsi"/>
              </w:rPr>
              <w:t xml:space="preserve"> </w:t>
            </w:r>
            <w:r w:rsidRPr="003124ED">
              <w:rPr>
                <w:rFonts w:asciiTheme="minorHAnsi" w:eastAsia="Calibri" w:hAnsiTheme="minorHAnsi" w:cstheme="minorHAnsi"/>
              </w:rPr>
              <w:t>pa</w:t>
            </w:r>
            <w:r w:rsidR="00E2725B" w:rsidRPr="003124ED">
              <w:rPr>
                <w:rFonts w:asciiTheme="minorHAnsi" w:eastAsia="Calibri" w:hAnsiTheme="minorHAnsi" w:cstheme="minorHAnsi"/>
              </w:rPr>
              <w:t xml:space="preserve">peles de trabajo </w:t>
            </w:r>
            <w:r w:rsidR="00012299" w:rsidRPr="003124ED">
              <w:rPr>
                <w:rFonts w:asciiTheme="minorHAnsi" w:eastAsia="Calibri" w:hAnsiTheme="minorHAnsi" w:cstheme="minorHAnsi"/>
              </w:rPr>
              <w:t xml:space="preserve">que registran </w:t>
            </w:r>
            <w:r w:rsidRPr="003124ED">
              <w:rPr>
                <w:rFonts w:asciiTheme="minorHAnsi" w:eastAsia="Calibri" w:hAnsiTheme="minorHAnsi" w:cstheme="minorHAnsi"/>
              </w:rPr>
              <w:t>la información y documentos entregados, según corresponda.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7DB9" w14:textId="16A7B29A" w:rsidR="00ED566F" w:rsidRPr="003124ED" w:rsidRDefault="00ED566F" w:rsidP="00E43922">
            <w:pPr>
              <w:jc w:val="center"/>
              <w:rPr>
                <w:rFonts w:asciiTheme="minorHAnsi" w:hAnsiTheme="minorHAnsi" w:cstheme="minorHAnsi"/>
              </w:rPr>
            </w:pPr>
            <w:r w:rsidRPr="003124ED">
              <w:rPr>
                <w:rFonts w:asciiTheme="minorHAnsi" w:hAnsiTheme="minorHAnsi" w:cstheme="minorHAnsi"/>
              </w:rPr>
              <w:t xml:space="preserve">Auxiliar de Auditoría Interna </w:t>
            </w:r>
            <w:r w:rsidR="00E43922" w:rsidRPr="003124ED">
              <w:rPr>
                <w:rFonts w:asciiTheme="minorHAnsi" w:hAnsiTheme="minorHAnsi" w:cstheme="minorHAnsi"/>
              </w:rPr>
              <w:t xml:space="preserve">o </w:t>
            </w:r>
            <w:r w:rsidRPr="003124ED">
              <w:rPr>
                <w:rFonts w:asciiTheme="minorHAnsi" w:hAnsiTheme="minorHAnsi" w:cstheme="minorHAnsi"/>
              </w:rPr>
              <w:t>Auditor Interno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E0411" w14:textId="77777777" w:rsidR="00ED566F" w:rsidRPr="003124ED" w:rsidRDefault="00ED566F" w:rsidP="00F459C4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D566F" w14:paraId="4F70B2A1" w14:textId="77777777" w:rsidTr="00E43922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E5CCF" w14:textId="77777777" w:rsidR="00ED566F" w:rsidRDefault="00ED566F" w:rsidP="00F459C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B56CE" w14:textId="105B7FC4" w:rsidR="00ED566F" w:rsidRPr="003124ED" w:rsidRDefault="008916EE" w:rsidP="003F0454">
            <w:pPr>
              <w:jc w:val="both"/>
              <w:rPr>
                <w:rFonts w:asciiTheme="minorHAnsi" w:hAnsiTheme="minorHAnsi" w:cstheme="minorHAnsi"/>
                <w:color w:val="0D0D0D" w:themeColor="text1" w:themeTint="F2"/>
              </w:rPr>
            </w:pPr>
            <w:r w:rsidRPr="003124ED">
              <w:rPr>
                <w:rFonts w:asciiTheme="minorHAnsi" w:hAnsiTheme="minorHAnsi" w:cstheme="minorHAnsi"/>
                <w:color w:val="0D0D0D" w:themeColor="text1" w:themeTint="F2"/>
              </w:rPr>
              <w:t>Comparece y firma el acta correspondiente</w:t>
            </w:r>
            <w:r w:rsidR="003F0454" w:rsidRPr="003124ED">
              <w:rPr>
                <w:rFonts w:asciiTheme="minorHAnsi" w:hAnsiTheme="minorHAnsi" w:cstheme="minorHAnsi"/>
                <w:color w:val="0D0D0D" w:themeColor="text1" w:themeTint="F2"/>
              </w:rPr>
              <w:t>, ante el Departamento de Recursos Humanos</w:t>
            </w:r>
            <w:r w:rsidRPr="003124ED">
              <w:rPr>
                <w:rFonts w:asciiTheme="minorHAnsi" w:hAnsiTheme="minorHAnsi" w:cstheme="minorHAnsi"/>
                <w:color w:val="0D0D0D" w:themeColor="text1" w:themeTint="F2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DC00" w14:textId="77777777" w:rsidR="00ED566F" w:rsidRPr="003124ED" w:rsidRDefault="00ED566F" w:rsidP="00F459C4">
            <w:pPr>
              <w:jc w:val="center"/>
              <w:rPr>
                <w:rFonts w:asciiTheme="minorHAnsi" w:hAnsiTheme="minorHAnsi" w:cstheme="minorHAnsi"/>
              </w:rPr>
            </w:pPr>
            <w:r w:rsidRPr="003124ED">
              <w:rPr>
                <w:rFonts w:asciiTheme="minorHAnsi" w:hAnsiTheme="minorHAnsi" w:cstheme="minorHAnsi"/>
              </w:rPr>
              <w:t>Jefe de la Unidad de Auditoría Interna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CA8F" w14:textId="4CA0031A" w:rsidR="00ED566F" w:rsidRPr="003124ED" w:rsidRDefault="003F0454" w:rsidP="00F459C4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124ED">
              <w:rPr>
                <w:rFonts w:asciiTheme="minorHAnsi" w:eastAsia="Calibri" w:hAnsiTheme="minorHAnsi" w:cstheme="minorHAnsi"/>
                <w:color w:val="000000" w:themeColor="text1"/>
              </w:rPr>
              <w:t>Acta firmada</w:t>
            </w:r>
          </w:p>
        </w:tc>
      </w:tr>
      <w:tr w:rsidR="00E43922" w14:paraId="2AA19349" w14:textId="77777777" w:rsidTr="00E43922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A4F32" w14:textId="10E32A6E" w:rsidR="00E43922" w:rsidRDefault="00E43922" w:rsidP="00F459C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25E6" w14:textId="4F251236" w:rsidR="00E43922" w:rsidRPr="003124ED" w:rsidRDefault="00F255E6" w:rsidP="003F0454">
            <w:pPr>
              <w:jc w:val="both"/>
              <w:rPr>
                <w:rFonts w:asciiTheme="minorHAnsi" w:hAnsiTheme="minorHAnsi" w:cstheme="minorHAnsi"/>
                <w:color w:val="0D0D0D" w:themeColor="text1" w:themeTint="F2"/>
              </w:rPr>
            </w:pPr>
            <w:r w:rsidRPr="003124ED">
              <w:rPr>
                <w:rFonts w:asciiTheme="minorHAnsi" w:hAnsiTheme="minorHAnsi" w:cstheme="minorHAnsi"/>
                <w:color w:val="0D0D0D" w:themeColor="text1" w:themeTint="F2"/>
              </w:rPr>
              <w:t>Realiza oficio</w:t>
            </w:r>
            <w:r w:rsidR="00E43922" w:rsidRPr="003124ED">
              <w:rPr>
                <w:rFonts w:asciiTheme="minorHAnsi" w:hAnsiTheme="minorHAnsi" w:cstheme="minorHAnsi"/>
                <w:color w:val="0D0D0D" w:themeColor="text1" w:themeTint="F2"/>
              </w:rPr>
              <w:t xml:space="preserve"> y</w:t>
            </w:r>
            <w:r w:rsidR="00F950A1" w:rsidRPr="003124ED">
              <w:rPr>
                <w:rFonts w:asciiTheme="minorHAnsi" w:hAnsiTheme="minorHAnsi" w:cstheme="minorHAnsi"/>
                <w:color w:val="0D0D0D" w:themeColor="text1" w:themeTint="F2"/>
              </w:rPr>
              <w:t xml:space="preserve"> solicita copia del acta correspondiente</w:t>
            </w:r>
            <w:r w:rsidR="00E43922" w:rsidRPr="003124ED">
              <w:rPr>
                <w:rFonts w:asciiTheme="minorHAnsi" w:hAnsiTheme="minorHAnsi" w:cstheme="minorHAnsi"/>
                <w:color w:val="0D0D0D" w:themeColor="text1" w:themeTint="F2"/>
              </w:rPr>
              <w:t xml:space="preserve"> al D</w:t>
            </w:r>
            <w:r w:rsidR="003F0454" w:rsidRPr="003124ED">
              <w:rPr>
                <w:rFonts w:asciiTheme="minorHAnsi" w:hAnsiTheme="minorHAnsi" w:cstheme="minorHAnsi"/>
                <w:color w:val="0D0D0D" w:themeColor="text1" w:themeTint="F2"/>
              </w:rPr>
              <w:t>epartamento de Recursos Humanos.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33E89C" w14:textId="77777777" w:rsidR="00E43922" w:rsidRPr="003124ED" w:rsidRDefault="00E43922" w:rsidP="00F459C4">
            <w:pPr>
              <w:jc w:val="center"/>
              <w:rPr>
                <w:rFonts w:asciiTheme="minorHAnsi" w:hAnsiTheme="minorHAnsi" w:cstheme="minorHAnsi"/>
              </w:rPr>
            </w:pPr>
            <w:r w:rsidRPr="003124ED">
              <w:rPr>
                <w:rFonts w:asciiTheme="minorHAnsi" w:hAnsiTheme="minorHAnsi" w:cstheme="minorHAnsi"/>
              </w:rPr>
              <w:t>Auxiliar de Auditoría Interna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6C7C" w14:textId="33E07F82" w:rsidR="00E43922" w:rsidRPr="003124ED" w:rsidRDefault="003F0454" w:rsidP="00F459C4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3124ED">
              <w:rPr>
                <w:rFonts w:asciiTheme="minorHAnsi" w:hAnsiTheme="minorHAnsi" w:cstheme="minorHAnsi"/>
              </w:rPr>
              <w:t>Oficio firmado y sellado de recibido</w:t>
            </w:r>
          </w:p>
        </w:tc>
      </w:tr>
      <w:tr w:rsidR="00E43922" w14:paraId="7C3F10AF" w14:textId="77777777" w:rsidTr="00E43922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C20E1" w14:textId="5EECA4D5" w:rsidR="00E43922" w:rsidRDefault="00E43922" w:rsidP="00F459C4">
            <w:pPr>
              <w:jc w:val="center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100B" w14:textId="77777777" w:rsidR="00E43922" w:rsidRDefault="00E43922" w:rsidP="00F459C4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Escanea y archiva la documentación.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2764F" w14:textId="2D40389E" w:rsidR="00E43922" w:rsidRDefault="00E43922" w:rsidP="00F459C4">
            <w:pPr>
              <w:jc w:val="center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1A40C" w14:textId="3CDEDBB8" w:rsidR="00E43922" w:rsidRDefault="00E43922" w:rsidP="00F459C4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  <w:tr w:rsidR="00ED566F" w14:paraId="26FF800E" w14:textId="77777777" w:rsidTr="00E43922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00FD9" w14:textId="77777777" w:rsidR="00ED566F" w:rsidRDefault="00ED566F" w:rsidP="00F459C4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BE7D" w14:textId="77777777" w:rsidR="00ED566F" w:rsidRDefault="00ED566F" w:rsidP="00F459C4">
            <w:pPr>
              <w:jc w:val="both"/>
              <w:rPr>
                <w:rFonts w:asciiTheme="minorHAnsi" w:hAnsiTheme="minorHAnsi" w:cstheme="minorHAnsi"/>
                <w:b/>
                <w:color w:val="0D0D0D" w:themeColor="text1" w:themeTint="F2"/>
              </w:rPr>
            </w:pPr>
            <w:r>
              <w:rPr>
                <w:rFonts w:asciiTheme="minorHAnsi" w:hAnsiTheme="minorHAnsi" w:cstheme="minorHAnsi"/>
                <w:b/>
                <w:color w:val="0D0D0D" w:themeColor="text1" w:themeTint="F2"/>
              </w:rPr>
              <w:t>Fin del procedimiento.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A643" w14:textId="77777777" w:rsidR="00ED566F" w:rsidRDefault="00ED566F" w:rsidP="00F459C4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44E9" w14:textId="77777777" w:rsidR="00ED566F" w:rsidRDefault="00ED566F" w:rsidP="00F459C4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4CF947BF" w14:textId="05604186" w:rsidR="00BD43CD" w:rsidRDefault="00BD43CD" w:rsidP="00BD43CD">
      <w:pPr>
        <w:pStyle w:val="Prrafodelista"/>
        <w:spacing w:line="360" w:lineRule="auto"/>
        <w:ind w:left="567"/>
        <w:jc w:val="both"/>
        <w:rPr>
          <w:rFonts w:asciiTheme="minorHAnsi" w:hAnsiTheme="minorHAnsi" w:cstheme="minorHAnsi"/>
          <w:b/>
          <w:lang w:val="es-ES_tradnl"/>
        </w:rPr>
      </w:pPr>
    </w:p>
    <w:p w14:paraId="58BE6980" w14:textId="2AA2CED3" w:rsidR="003F0454" w:rsidRDefault="003F0454" w:rsidP="00BD43CD">
      <w:pPr>
        <w:pStyle w:val="Prrafodelista"/>
        <w:spacing w:line="360" w:lineRule="auto"/>
        <w:ind w:left="567"/>
        <w:jc w:val="both"/>
        <w:rPr>
          <w:rFonts w:asciiTheme="minorHAnsi" w:hAnsiTheme="minorHAnsi" w:cstheme="minorHAnsi"/>
          <w:b/>
          <w:lang w:val="es-ES_tradnl"/>
        </w:rPr>
      </w:pPr>
    </w:p>
    <w:p w14:paraId="42E53CCF" w14:textId="4ADA9F6E" w:rsidR="003F0454" w:rsidRDefault="003F0454" w:rsidP="00BD43CD">
      <w:pPr>
        <w:pStyle w:val="Prrafodelista"/>
        <w:spacing w:line="360" w:lineRule="auto"/>
        <w:ind w:left="567"/>
        <w:jc w:val="both"/>
        <w:rPr>
          <w:rFonts w:asciiTheme="minorHAnsi" w:hAnsiTheme="minorHAnsi" w:cstheme="minorHAnsi"/>
          <w:b/>
          <w:lang w:val="es-ES_tradnl"/>
        </w:rPr>
      </w:pPr>
    </w:p>
    <w:p w14:paraId="40232B02" w14:textId="1206CEDF" w:rsidR="003F0454" w:rsidRDefault="003F0454" w:rsidP="00BD43CD">
      <w:pPr>
        <w:pStyle w:val="Prrafodelista"/>
        <w:spacing w:line="360" w:lineRule="auto"/>
        <w:ind w:left="567"/>
        <w:jc w:val="both"/>
        <w:rPr>
          <w:rFonts w:asciiTheme="minorHAnsi" w:hAnsiTheme="minorHAnsi" w:cstheme="minorHAnsi"/>
          <w:b/>
          <w:lang w:val="es-ES_tradnl"/>
        </w:rPr>
      </w:pPr>
    </w:p>
    <w:p w14:paraId="2A3AFBD5" w14:textId="4932AA04" w:rsidR="003F0454" w:rsidRDefault="003F0454" w:rsidP="00BD43CD">
      <w:pPr>
        <w:pStyle w:val="Prrafodelista"/>
        <w:spacing w:line="360" w:lineRule="auto"/>
        <w:ind w:left="567"/>
        <w:jc w:val="both"/>
        <w:rPr>
          <w:rFonts w:asciiTheme="minorHAnsi" w:hAnsiTheme="minorHAnsi" w:cstheme="minorHAnsi"/>
          <w:b/>
          <w:lang w:val="es-ES_tradnl"/>
        </w:rPr>
      </w:pPr>
    </w:p>
    <w:p w14:paraId="37B1390A" w14:textId="1C37DC7B" w:rsidR="003F0454" w:rsidRDefault="003F0454" w:rsidP="00BD43CD">
      <w:pPr>
        <w:pStyle w:val="Prrafodelista"/>
        <w:spacing w:line="360" w:lineRule="auto"/>
        <w:ind w:left="567"/>
        <w:jc w:val="both"/>
        <w:rPr>
          <w:rFonts w:asciiTheme="minorHAnsi" w:hAnsiTheme="minorHAnsi" w:cstheme="minorHAnsi"/>
          <w:b/>
          <w:lang w:val="es-ES_tradnl"/>
        </w:rPr>
      </w:pPr>
    </w:p>
    <w:p w14:paraId="26120B3D" w14:textId="73B77C61" w:rsidR="003F0454" w:rsidRDefault="003F0454" w:rsidP="00BD43CD">
      <w:pPr>
        <w:pStyle w:val="Prrafodelista"/>
        <w:spacing w:line="360" w:lineRule="auto"/>
        <w:ind w:left="567"/>
        <w:jc w:val="both"/>
        <w:rPr>
          <w:rFonts w:asciiTheme="minorHAnsi" w:hAnsiTheme="minorHAnsi" w:cstheme="minorHAnsi"/>
          <w:b/>
          <w:lang w:val="es-ES_tradnl"/>
        </w:rPr>
      </w:pPr>
    </w:p>
    <w:p w14:paraId="612B7F7C" w14:textId="541015C5" w:rsidR="003F0454" w:rsidRDefault="003F0454" w:rsidP="00BD43CD">
      <w:pPr>
        <w:pStyle w:val="Prrafodelista"/>
        <w:spacing w:line="360" w:lineRule="auto"/>
        <w:ind w:left="567"/>
        <w:jc w:val="both"/>
        <w:rPr>
          <w:rFonts w:asciiTheme="minorHAnsi" w:hAnsiTheme="minorHAnsi" w:cstheme="minorHAnsi"/>
          <w:b/>
          <w:lang w:val="es-ES_tradnl"/>
        </w:rPr>
      </w:pPr>
    </w:p>
    <w:p w14:paraId="6E53EDAD" w14:textId="681D7408" w:rsidR="001864FD" w:rsidRDefault="001864FD" w:rsidP="001864FD">
      <w:pPr>
        <w:pStyle w:val="Prrafodelista"/>
        <w:numPr>
          <w:ilvl w:val="0"/>
          <w:numId w:val="37"/>
        </w:numPr>
        <w:spacing w:line="360" w:lineRule="auto"/>
        <w:ind w:left="567" w:hanging="567"/>
        <w:jc w:val="both"/>
        <w:rPr>
          <w:rFonts w:asciiTheme="minorHAnsi" w:hAnsiTheme="minorHAnsi" w:cstheme="minorHAnsi"/>
          <w:b/>
          <w:lang w:val="es-ES_tradnl"/>
        </w:rPr>
      </w:pPr>
      <w:r>
        <w:rPr>
          <w:rFonts w:asciiTheme="minorHAnsi" w:hAnsiTheme="minorHAnsi" w:cstheme="minorHAnsi"/>
          <w:b/>
          <w:lang w:val="es-ES_tradnl"/>
        </w:rPr>
        <w:t>Flujograma del procedimiento</w:t>
      </w:r>
    </w:p>
    <w:p w14:paraId="1B7CE4F2" w14:textId="48EDD6E4" w:rsidR="001864FD" w:rsidRDefault="0066630D" w:rsidP="00DB47F1">
      <w:pPr>
        <w:pStyle w:val="Encabezado"/>
        <w:tabs>
          <w:tab w:val="clear" w:pos="4252"/>
          <w:tab w:val="clear" w:pos="8504"/>
          <w:tab w:val="left" w:pos="2910"/>
        </w:tabs>
        <w:spacing w:line="360" w:lineRule="auto"/>
        <w:jc w:val="center"/>
        <w:rPr>
          <w:rFonts w:asciiTheme="minorHAnsi" w:hAnsiTheme="minorHAnsi" w:cstheme="minorHAnsi"/>
        </w:rPr>
      </w:pPr>
      <w:r>
        <w:object w:dxaOrig="12240" w:dyaOrig="13216" w14:anchorId="7F77EFC6">
          <v:shape id="_x0000_i1034" type="#_x0000_t75" style="width:425.25pt;height:459pt" o:ole="">
            <v:imagedata r:id="rId32" o:title=""/>
          </v:shape>
          <o:OLEObject Type="Embed" ProgID="Visio.Drawing.15" ShapeID="_x0000_i1034" DrawAspect="Content" ObjectID="_1842155920" r:id="rId33"/>
        </w:object>
      </w:r>
    </w:p>
    <w:p w14:paraId="50CF3422" w14:textId="17D87141" w:rsidR="00CB7259" w:rsidRDefault="00CB7259" w:rsidP="00304F99">
      <w:pPr>
        <w:pStyle w:val="Encabezado"/>
        <w:tabs>
          <w:tab w:val="center" w:pos="1169"/>
          <w:tab w:val="right" w:pos="8838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657D7A44" w14:textId="0CD8C955" w:rsidR="00CB7259" w:rsidRDefault="00CB7259" w:rsidP="00304F99">
      <w:pPr>
        <w:pStyle w:val="Encabezado"/>
        <w:tabs>
          <w:tab w:val="center" w:pos="1169"/>
          <w:tab w:val="right" w:pos="8838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10047F9E" w14:textId="71231444" w:rsidR="001864FD" w:rsidRDefault="001864FD" w:rsidP="00304F99">
      <w:pPr>
        <w:pStyle w:val="Encabezado"/>
        <w:tabs>
          <w:tab w:val="center" w:pos="1169"/>
          <w:tab w:val="right" w:pos="8838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69CD6385" w14:textId="60B98E50" w:rsidR="001864FD" w:rsidRDefault="001864FD" w:rsidP="00304F99">
      <w:pPr>
        <w:pStyle w:val="Encabezado"/>
        <w:tabs>
          <w:tab w:val="center" w:pos="1169"/>
          <w:tab w:val="right" w:pos="8838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602DE6E3" w14:textId="23E4E41A" w:rsidR="00A1468A" w:rsidRPr="00A82FAC" w:rsidRDefault="00A1468A" w:rsidP="00A1468A">
      <w:pPr>
        <w:pStyle w:val="Ttulo1"/>
        <w:numPr>
          <w:ilvl w:val="0"/>
          <w:numId w:val="1"/>
        </w:numPr>
        <w:spacing w:before="0" w:line="360" w:lineRule="auto"/>
        <w:ind w:left="709"/>
        <w:jc w:val="center"/>
        <w:rPr>
          <w:rFonts w:cstheme="minorHAnsi"/>
          <w:b w:val="0"/>
          <w:sz w:val="28"/>
          <w:szCs w:val="24"/>
        </w:rPr>
      </w:pPr>
      <w:bookmarkStart w:id="223" w:name="_Toc187758805"/>
      <w:bookmarkStart w:id="224" w:name="_Toc230181156"/>
      <w:r w:rsidRPr="00A1468A">
        <w:rPr>
          <w:rFonts w:cstheme="minorHAnsi"/>
          <w:sz w:val="28"/>
          <w:szCs w:val="24"/>
        </w:rPr>
        <w:t>Simbología utilizada</w:t>
      </w:r>
      <w:bookmarkEnd w:id="223"/>
      <w:bookmarkEnd w:id="224"/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"/>
        <w:gridCol w:w="1958"/>
        <w:gridCol w:w="3118"/>
        <w:gridCol w:w="3686"/>
      </w:tblGrid>
      <w:tr w:rsidR="00317842" w:rsidRPr="006B48E6" w14:paraId="62E9952F" w14:textId="77777777" w:rsidTr="00317842">
        <w:trPr>
          <w:trHeight w:val="405"/>
        </w:trPr>
        <w:tc>
          <w:tcPr>
            <w:tcW w:w="594" w:type="dxa"/>
            <w:shd w:val="clear" w:color="000000" w:fill="DDEBF7"/>
            <w:noWrap/>
            <w:vAlign w:val="center"/>
            <w:hideMark/>
          </w:tcPr>
          <w:p w14:paraId="26C75783" w14:textId="77777777" w:rsidR="00317842" w:rsidRPr="006B48E6" w:rsidRDefault="00317842" w:rsidP="0031784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B48E6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  <w:r w:rsidRPr="006B48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No</w:t>
            </w:r>
            <w:r>
              <w:rPr>
                <w:rFonts w:asciiTheme="minorHAnsi" w:hAnsiTheme="minorHAnsi" w:cstheme="minorHAnsi"/>
                <w:b/>
                <w:bCs/>
                <w:color w:val="000000"/>
              </w:rPr>
              <w:t>.</w:t>
            </w:r>
          </w:p>
        </w:tc>
        <w:tc>
          <w:tcPr>
            <w:tcW w:w="1958" w:type="dxa"/>
            <w:shd w:val="clear" w:color="000000" w:fill="DDEBF7"/>
            <w:noWrap/>
            <w:vAlign w:val="center"/>
            <w:hideMark/>
          </w:tcPr>
          <w:p w14:paraId="4874FC5B" w14:textId="77777777" w:rsidR="00317842" w:rsidRPr="006B48E6" w:rsidRDefault="00317842" w:rsidP="0031784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6B48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Nombre</w:t>
            </w:r>
          </w:p>
        </w:tc>
        <w:tc>
          <w:tcPr>
            <w:tcW w:w="3118" w:type="dxa"/>
            <w:shd w:val="clear" w:color="000000" w:fill="DDEBF7"/>
            <w:noWrap/>
            <w:vAlign w:val="center"/>
            <w:hideMark/>
          </w:tcPr>
          <w:p w14:paraId="4B01F8A3" w14:textId="77777777" w:rsidR="00317842" w:rsidRPr="006B48E6" w:rsidRDefault="00317842" w:rsidP="0031784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6B48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Símbolo</w:t>
            </w:r>
          </w:p>
        </w:tc>
        <w:tc>
          <w:tcPr>
            <w:tcW w:w="3686" w:type="dxa"/>
            <w:shd w:val="clear" w:color="000000" w:fill="DDEBF7"/>
            <w:noWrap/>
            <w:vAlign w:val="center"/>
            <w:hideMark/>
          </w:tcPr>
          <w:p w14:paraId="25AC6D4B" w14:textId="77777777" w:rsidR="00317842" w:rsidRPr="006B48E6" w:rsidRDefault="00317842" w:rsidP="0031784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6B48E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Descripción</w:t>
            </w:r>
          </w:p>
        </w:tc>
      </w:tr>
      <w:tr w:rsidR="00317842" w:rsidRPr="006B48E6" w14:paraId="4A904DF6" w14:textId="77777777" w:rsidTr="00317842">
        <w:trPr>
          <w:trHeight w:val="1531"/>
        </w:trPr>
        <w:tc>
          <w:tcPr>
            <w:tcW w:w="594" w:type="dxa"/>
            <w:shd w:val="clear" w:color="000000" w:fill="DDEBF7"/>
            <w:noWrap/>
            <w:vAlign w:val="center"/>
            <w:hideMark/>
          </w:tcPr>
          <w:p w14:paraId="360D1C18" w14:textId="77777777" w:rsidR="00317842" w:rsidRPr="006B48E6" w:rsidRDefault="00317842" w:rsidP="0031784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B48E6">
              <w:rPr>
                <w:rFonts w:asciiTheme="minorHAnsi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2FFB8D67" w14:textId="77777777" w:rsidR="00317842" w:rsidRPr="006B48E6" w:rsidRDefault="00317842" w:rsidP="0031784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B48E6">
              <w:rPr>
                <w:rFonts w:asciiTheme="minorHAnsi" w:hAnsiTheme="minorHAnsi" w:cstheme="minorHAnsi"/>
                <w:b/>
                <w:bCs/>
                <w:color w:val="000000"/>
              </w:rPr>
              <w:t>Inicio o Fin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606C633C" w14:textId="77777777" w:rsidR="00317842" w:rsidRPr="006B48E6" w:rsidRDefault="00317842" w:rsidP="00317842">
            <w:pPr>
              <w:rPr>
                <w:rFonts w:asciiTheme="minorHAnsi" w:hAnsiTheme="minorHAnsi" w:cstheme="minorHAnsi"/>
                <w:color w:val="000000"/>
              </w:rPr>
            </w:pPr>
            <w:r w:rsidRPr="006B48E6">
              <w:rPr>
                <w:rFonts w:asciiTheme="minorHAnsi" w:hAnsiTheme="minorHAnsi" w:cstheme="minorHAnsi"/>
                <w:noProof/>
                <w:color w:val="000000"/>
                <w:lang w:val="es-GT" w:eastAsia="es-GT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370593DE" wp14:editId="6C06766D">
                      <wp:simplePos x="0" y="0"/>
                      <wp:positionH relativeFrom="column">
                        <wp:posOffset>543560</wp:posOffset>
                      </wp:positionH>
                      <wp:positionV relativeFrom="paragraph">
                        <wp:posOffset>-677545</wp:posOffset>
                      </wp:positionV>
                      <wp:extent cx="809625" cy="352425"/>
                      <wp:effectExtent l="19050" t="19050" r="28575" b="28575"/>
                      <wp:wrapNone/>
                      <wp:docPr id="22" name="Terminad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9625" cy="352425"/>
                              </a:xfrm>
                              <a:prstGeom prst="flowChartTerminator">
                                <a:avLst/>
                              </a:prstGeom>
                              <a:noFill/>
                              <a:ln w="381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164182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Terminador 22" o:spid="_x0000_s1026" type="#_x0000_t116" style="position:absolute;margin-left:42.8pt;margin-top:-53.35pt;width:63.75pt;height:27.7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" filled="f" strokecolor="#243f60 [1604]" strokeweight="3pt"/>
                  </w:pict>
                </mc:Fallback>
              </mc:AlternateConten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14:paraId="3927E531" w14:textId="77777777" w:rsidR="00317842" w:rsidRPr="006B48E6" w:rsidRDefault="00317842" w:rsidP="00317842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6B48E6">
              <w:rPr>
                <w:rFonts w:asciiTheme="minorHAnsi" w:hAnsiTheme="minorHAnsi" w:cstheme="minorHAnsi"/>
                <w:color w:val="000000"/>
              </w:rPr>
              <w:t>Indica el inicio o el fin de un procedimiento. Por lo general, contiene la palabra "Inicio" o "Fin" dentro del símbolo.</w:t>
            </w:r>
          </w:p>
        </w:tc>
      </w:tr>
      <w:tr w:rsidR="00317842" w:rsidRPr="006B48E6" w14:paraId="0EAF94A9" w14:textId="77777777" w:rsidTr="00317842">
        <w:trPr>
          <w:trHeight w:val="1531"/>
        </w:trPr>
        <w:tc>
          <w:tcPr>
            <w:tcW w:w="594" w:type="dxa"/>
            <w:shd w:val="clear" w:color="000000" w:fill="DDEBF7"/>
            <w:noWrap/>
            <w:vAlign w:val="center"/>
            <w:hideMark/>
          </w:tcPr>
          <w:p w14:paraId="1D0BA2F2" w14:textId="77777777" w:rsidR="00317842" w:rsidRPr="006B48E6" w:rsidRDefault="00317842" w:rsidP="0031784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B48E6">
              <w:rPr>
                <w:rFonts w:asciiTheme="minorHAnsi" w:hAnsiTheme="minorHAnsi" w:cstheme="minorHAnsi"/>
                <w:b/>
                <w:bCs/>
                <w:color w:val="000000"/>
              </w:rPr>
              <w:t>2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6276E9D1" w14:textId="77777777" w:rsidR="00317842" w:rsidRPr="006B48E6" w:rsidRDefault="00317842" w:rsidP="0031784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B48E6">
              <w:rPr>
                <w:rFonts w:asciiTheme="minorHAnsi" w:hAnsiTheme="minorHAnsi" w:cstheme="minorHAnsi"/>
                <w:b/>
                <w:bCs/>
                <w:color w:val="000000"/>
              </w:rPr>
              <w:t>Operación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06F4D0D8" w14:textId="77777777" w:rsidR="00317842" w:rsidRPr="006B48E6" w:rsidRDefault="00317842" w:rsidP="00317842">
            <w:pPr>
              <w:rPr>
                <w:rFonts w:asciiTheme="minorHAnsi" w:hAnsiTheme="minorHAnsi" w:cstheme="minorHAnsi"/>
                <w:color w:val="000000"/>
              </w:rPr>
            </w:pPr>
            <w:r w:rsidRPr="006B48E6">
              <w:rPr>
                <w:rFonts w:asciiTheme="minorHAnsi" w:hAnsiTheme="minorHAnsi" w:cstheme="minorHAnsi"/>
                <w:noProof/>
                <w:color w:val="000000"/>
                <w:lang w:val="es-GT" w:eastAsia="es-GT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4EFA1813" wp14:editId="6B7A8111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-728980</wp:posOffset>
                      </wp:positionV>
                      <wp:extent cx="942975" cy="504825"/>
                      <wp:effectExtent l="19050" t="19050" r="28575" b="28575"/>
                      <wp:wrapNone/>
                      <wp:docPr id="21" name="Rectángulo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297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381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6CE676" id="Rectángulo 21" o:spid="_x0000_s1026" style="position:absolute;margin-left:39pt;margin-top:-57.4pt;width:74.25pt;height:39.7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" filled="f" strokecolor="#243f60 [1604]" strokeweight="3pt"/>
                  </w:pict>
                </mc:Fallback>
              </mc:AlternateConten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14:paraId="78FCA0BE" w14:textId="77777777" w:rsidR="00317842" w:rsidRPr="006B48E6" w:rsidRDefault="00317842" w:rsidP="00317842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6B48E6">
              <w:rPr>
                <w:rFonts w:asciiTheme="minorHAnsi" w:hAnsiTheme="minorHAnsi" w:cstheme="minorHAnsi"/>
                <w:color w:val="000000"/>
              </w:rPr>
              <w:t>Representa una actividad en el procedimiento, cuya ejecución no genera ningún documento, ni una toma de decisión.</w:t>
            </w:r>
          </w:p>
        </w:tc>
      </w:tr>
      <w:tr w:rsidR="00317842" w:rsidRPr="006B48E6" w14:paraId="187C6142" w14:textId="77777777" w:rsidTr="00317842">
        <w:trPr>
          <w:trHeight w:val="1531"/>
        </w:trPr>
        <w:tc>
          <w:tcPr>
            <w:tcW w:w="594" w:type="dxa"/>
            <w:shd w:val="clear" w:color="000000" w:fill="DDEBF7"/>
            <w:noWrap/>
            <w:vAlign w:val="center"/>
            <w:hideMark/>
          </w:tcPr>
          <w:p w14:paraId="00E6BFC9" w14:textId="77777777" w:rsidR="00317842" w:rsidRPr="006B48E6" w:rsidRDefault="00317842" w:rsidP="0031784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B48E6">
              <w:rPr>
                <w:rFonts w:asciiTheme="minorHAnsi" w:hAnsiTheme="minorHAnsi" w:cstheme="minorHAnsi"/>
                <w:b/>
                <w:bCs/>
                <w:color w:val="000000"/>
              </w:rPr>
              <w:t>3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2F5831D3" w14:textId="77777777" w:rsidR="00317842" w:rsidRPr="006B48E6" w:rsidRDefault="00317842" w:rsidP="0031784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B48E6">
              <w:rPr>
                <w:rFonts w:asciiTheme="minorHAnsi" w:hAnsiTheme="minorHAnsi" w:cstheme="minorHAnsi"/>
                <w:b/>
                <w:bCs/>
                <w:color w:val="000000"/>
              </w:rPr>
              <w:t>Documento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657C4125" w14:textId="77777777" w:rsidR="00317842" w:rsidRPr="006B48E6" w:rsidRDefault="00317842" w:rsidP="00317842">
            <w:pPr>
              <w:rPr>
                <w:rFonts w:asciiTheme="minorHAnsi" w:hAnsiTheme="minorHAnsi" w:cstheme="minorHAnsi"/>
                <w:color w:val="000000"/>
              </w:rPr>
            </w:pPr>
            <w:r w:rsidRPr="006B48E6">
              <w:rPr>
                <w:rFonts w:asciiTheme="minorHAnsi" w:hAnsiTheme="minorHAnsi" w:cstheme="minorHAnsi"/>
                <w:noProof/>
                <w:color w:val="000000"/>
                <w:lang w:val="es-GT" w:eastAsia="es-GT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55B66628" wp14:editId="5179E578">
                      <wp:simplePos x="0" y="0"/>
                      <wp:positionH relativeFrom="column">
                        <wp:posOffset>521970</wp:posOffset>
                      </wp:positionH>
                      <wp:positionV relativeFrom="paragraph">
                        <wp:posOffset>-680085</wp:posOffset>
                      </wp:positionV>
                      <wp:extent cx="904875" cy="504825"/>
                      <wp:effectExtent l="19050" t="19050" r="28575" b="28575"/>
                      <wp:wrapNone/>
                      <wp:docPr id="20" name="Documento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4875" cy="504825"/>
                              </a:xfrm>
                              <a:prstGeom prst="flowChartDocument">
                                <a:avLst/>
                              </a:prstGeom>
                              <a:noFill/>
                              <a:ln w="381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6607EF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    <v:stroke joinstyle="miter"/>
                      <v:path o:connecttype="custom" o:connectlocs="10800,0;0,10800;10800,20400;21600,10800" textboxrect="0,0,21600,17322"/>
                    </v:shapetype>
                    <v:shape id="Documento 20" o:spid="_x0000_s1026" type="#_x0000_t114" style="position:absolute;margin-left:41.1pt;margin-top:-53.55pt;width:71.25pt;height:39.7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" filled="f" strokecolor="#243f60 [1604]" strokeweight="3pt"/>
                  </w:pict>
                </mc:Fallback>
              </mc:AlternateConten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14:paraId="6ADC1772" w14:textId="77777777" w:rsidR="00317842" w:rsidRPr="006B48E6" w:rsidRDefault="00317842" w:rsidP="00317842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6B48E6">
              <w:rPr>
                <w:rFonts w:asciiTheme="minorHAnsi" w:hAnsiTheme="minorHAnsi" w:cstheme="minorHAnsi"/>
                <w:color w:val="000000"/>
              </w:rPr>
              <w:t xml:space="preserve">Indica documento(s) </w:t>
            </w:r>
            <w:r>
              <w:rPr>
                <w:rFonts w:asciiTheme="minorHAnsi" w:hAnsiTheme="minorHAnsi" w:cstheme="minorHAnsi"/>
                <w:color w:val="000000"/>
              </w:rPr>
              <w:t xml:space="preserve">físico(s) </w:t>
            </w:r>
            <w:r w:rsidRPr="006B48E6">
              <w:rPr>
                <w:rFonts w:asciiTheme="minorHAnsi" w:hAnsiTheme="minorHAnsi" w:cstheme="minorHAnsi"/>
                <w:color w:val="000000"/>
              </w:rPr>
              <w:t>generado(s).</w:t>
            </w:r>
          </w:p>
        </w:tc>
      </w:tr>
      <w:tr w:rsidR="00317842" w:rsidRPr="006B48E6" w14:paraId="04932E21" w14:textId="77777777" w:rsidTr="00317842">
        <w:trPr>
          <w:trHeight w:val="1531"/>
        </w:trPr>
        <w:tc>
          <w:tcPr>
            <w:tcW w:w="594" w:type="dxa"/>
            <w:shd w:val="clear" w:color="000000" w:fill="DDEBF7"/>
            <w:noWrap/>
            <w:vAlign w:val="center"/>
            <w:hideMark/>
          </w:tcPr>
          <w:p w14:paraId="76ABE9BB" w14:textId="77777777" w:rsidR="00317842" w:rsidRPr="006B48E6" w:rsidRDefault="00317842" w:rsidP="0031784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B48E6">
              <w:rPr>
                <w:rFonts w:asciiTheme="minorHAnsi" w:hAnsiTheme="minorHAnsi" w:cstheme="minorHAnsi"/>
                <w:b/>
                <w:bCs/>
                <w:color w:val="000000"/>
              </w:rPr>
              <w:t>4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3C329316" w14:textId="77777777" w:rsidR="00317842" w:rsidRPr="006B48E6" w:rsidRDefault="00317842" w:rsidP="0031784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B48E6">
              <w:rPr>
                <w:rFonts w:asciiTheme="minorHAnsi" w:hAnsiTheme="minorHAnsi" w:cstheme="minorHAnsi"/>
                <w:b/>
                <w:bCs/>
                <w:color w:val="000000"/>
              </w:rPr>
              <w:t>Decisión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7B41790C" w14:textId="77777777" w:rsidR="00317842" w:rsidRPr="006B48E6" w:rsidRDefault="00317842" w:rsidP="00317842">
            <w:pPr>
              <w:rPr>
                <w:rFonts w:asciiTheme="minorHAnsi" w:hAnsiTheme="minorHAnsi" w:cstheme="minorHAnsi"/>
                <w:color w:val="000000"/>
              </w:rPr>
            </w:pPr>
            <w:r w:rsidRPr="006B48E6">
              <w:rPr>
                <w:rFonts w:asciiTheme="minorHAnsi" w:hAnsiTheme="minorHAnsi" w:cstheme="minorHAnsi"/>
                <w:noProof/>
                <w:color w:val="000000"/>
                <w:lang w:val="es-GT" w:eastAsia="es-GT"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4C651DBC" wp14:editId="5E3299C6">
                      <wp:simplePos x="0" y="0"/>
                      <wp:positionH relativeFrom="column">
                        <wp:posOffset>560070</wp:posOffset>
                      </wp:positionH>
                      <wp:positionV relativeFrom="paragraph">
                        <wp:posOffset>-788035</wp:posOffset>
                      </wp:positionV>
                      <wp:extent cx="800100" cy="695325"/>
                      <wp:effectExtent l="19050" t="19050" r="19050" b="28575"/>
                      <wp:wrapNone/>
                      <wp:docPr id="19" name="Decisió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100" cy="695325"/>
                              </a:xfrm>
                              <a:prstGeom prst="flowChartDecision">
                                <a:avLst/>
                              </a:prstGeom>
                              <a:noFill/>
                              <a:ln w="381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D37D4F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Decisión 19" o:spid="_x0000_s1026" type="#_x0000_t110" style="position:absolute;margin-left:44.1pt;margin-top:-62.05pt;width:63pt;height:54.7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" filled="f" strokecolor="#243f60 [1604]" strokeweight="3pt"/>
                  </w:pict>
                </mc:Fallback>
              </mc:AlternateConten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14:paraId="19CDBB32" w14:textId="77777777" w:rsidR="00317842" w:rsidRPr="006B48E6" w:rsidRDefault="00317842" w:rsidP="00317842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6B48E6">
              <w:rPr>
                <w:rFonts w:asciiTheme="minorHAnsi" w:hAnsiTheme="minorHAnsi" w:cstheme="minorHAnsi"/>
                <w:color w:val="000000"/>
              </w:rPr>
              <w:t xml:space="preserve">Indica un punto en el que se toma una decisión, cuyo resultado determina la siguiente actividad. </w:t>
            </w:r>
            <w:r>
              <w:rPr>
                <w:rFonts w:asciiTheme="minorHAnsi" w:hAnsiTheme="minorHAnsi" w:cstheme="minorHAnsi"/>
                <w:color w:val="000000"/>
              </w:rPr>
              <w:t>Regularmente e</w:t>
            </w:r>
            <w:r w:rsidRPr="006B48E6">
              <w:rPr>
                <w:rFonts w:asciiTheme="minorHAnsi" w:hAnsiTheme="minorHAnsi" w:cstheme="minorHAnsi"/>
                <w:color w:val="000000"/>
              </w:rPr>
              <w:t>xisten dos resultados: SI y NO.</w:t>
            </w:r>
          </w:p>
        </w:tc>
      </w:tr>
      <w:tr w:rsidR="00317842" w:rsidRPr="006B48E6" w14:paraId="60E8A7FE" w14:textId="77777777" w:rsidTr="00317842">
        <w:trPr>
          <w:trHeight w:val="1531"/>
        </w:trPr>
        <w:tc>
          <w:tcPr>
            <w:tcW w:w="594" w:type="dxa"/>
            <w:shd w:val="clear" w:color="000000" w:fill="DDEBF7"/>
            <w:noWrap/>
            <w:vAlign w:val="center"/>
            <w:hideMark/>
          </w:tcPr>
          <w:p w14:paraId="1D5D6DF9" w14:textId="77777777" w:rsidR="00317842" w:rsidRPr="006B48E6" w:rsidRDefault="00317842" w:rsidP="0031784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B48E6">
              <w:rPr>
                <w:rFonts w:asciiTheme="minorHAnsi" w:hAnsiTheme="minorHAnsi" w:cstheme="minorHAnsi"/>
                <w:b/>
                <w:bCs/>
                <w:color w:val="000000"/>
              </w:rPr>
              <w:t>5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2450B5F6" w14:textId="77777777" w:rsidR="00317842" w:rsidRPr="006B48E6" w:rsidRDefault="00317842" w:rsidP="0031784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B48E6">
              <w:rPr>
                <w:rFonts w:asciiTheme="minorHAnsi" w:hAnsiTheme="minorHAnsi" w:cstheme="minorHAnsi"/>
                <w:b/>
                <w:bCs/>
                <w:color w:val="000000"/>
              </w:rPr>
              <w:t>Referencia o conector dentro de página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4761634D" w14:textId="77777777" w:rsidR="00317842" w:rsidRPr="006B48E6" w:rsidRDefault="00317842" w:rsidP="00317842">
            <w:pPr>
              <w:rPr>
                <w:rFonts w:asciiTheme="minorHAnsi" w:hAnsiTheme="minorHAnsi" w:cstheme="minorHAnsi"/>
                <w:color w:val="000000"/>
              </w:rPr>
            </w:pPr>
            <w:r w:rsidRPr="006B48E6">
              <w:rPr>
                <w:rFonts w:asciiTheme="minorHAnsi" w:hAnsiTheme="minorHAnsi" w:cstheme="minorHAnsi"/>
                <w:noProof/>
                <w:color w:val="000000"/>
                <w:lang w:val="es-GT" w:eastAsia="es-GT"/>
              </w:rPr>
              <mc:AlternateContent>
                <mc:Choice Requires="wps">
                  <w:drawing>
                    <wp:anchor distT="0" distB="0" distL="114300" distR="114300" simplePos="0" relativeHeight="251958272" behindDoc="1" locked="0" layoutInCell="1" allowOverlap="1" wp14:anchorId="56423105" wp14:editId="445F82D4">
                      <wp:simplePos x="0" y="0"/>
                      <wp:positionH relativeFrom="column">
                        <wp:posOffset>741680</wp:posOffset>
                      </wp:positionH>
                      <wp:positionV relativeFrom="paragraph">
                        <wp:posOffset>-714375</wp:posOffset>
                      </wp:positionV>
                      <wp:extent cx="457200" cy="428625"/>
                      <wp:effectExtent l="19050" t="19050" r="19050" b="28575"/>
                      <wp:wrapNone/>
                      <wp:docPr id="18" name="Co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2862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381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788281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Conector 18" o:spid="_x0000_s1026" type="#_x0000_t120" style="position:absolute;margin-left:58.4pt;margin-top:-56.25pt;width:36pt;height:33.75pt;z-index:-25135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" filled="f" strokecolor="#243f60 [1604]" strokeweight="3pt"/>
                  </w:pict>
                </mc:Fallback>
              </mc:AlternateConten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14:paraId="7E2B5F01" w14:textId="77777777" w:rsidR="00317842" w:rsidRPr="006B48E6" w:rsidRDefault="00317842" w:rsidP="00317842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6B48E6">
              <w:rPr>
                <w:rFonts w:asciiTheme="minorHAnsi" w:hAnsiTheme="minorHAnsi" w:cstheme="minorHAnsi"/>
                <w:color w:val="000000"/>
              </w:rPr>
              <w:t xml:space="preserve">Indica que el procedimiento continúa </w:t>
            </w:r>
            <w:r>
              <w:rPr>
                <w:rFonts w:asciiTheme="minorHAnsi" w:hAnsiTheme="minorHAnsi" w:cstheme="minorHAnsi"/>
                <w:color w:val="000000"/>
              </w:rPr>
              <w:t>de una parte a otra del diagrama, dentro de</w:t>
            </w:r>
            <w:r w:rsidRPr="006B48E6">
              <w:rPr>
                <w:rFonts w:asciiTheme="minorHAnsi" w:hAnsiTheme="minorHAnsi" w:cstheme="minorHAnsi"/>
                <w:color w:val="000000"/>
              </w:rPr>
              <w:t xml:space="preserve"> la misma página donde se ha colocado un símbolo idéntico (que contiene la misma letra).</w:t>
            </w:r>
          </w:p>
        </w:tc>
      </w:tr>
      <w:tr w:rsidR="00317842" w:rsidRPr="006B48E6" w14:paraId="1FB67DD2" w14:textId="77777777" w:rsidTr="00317842">
        <w:trPr>
          <w:trHeight w:val="1531"/>
        </w:trPr>
        <w:tc>
          <w:tcPr>
            <w:tcW w:w="594" w:type="dxa"/>
            <w:shd w:val="clear" w:color="000000" w:fill="DDEBF7"/>
            <w:noWrap/>
            <w:vAlign w:val="center"/>
            <w:hideMark/>
          </w:tcPr>
          <w:p w14:paraId="58819436" w14:textId="77777777" w:rsidR="00317842" w:rsidRPr="006B48E6" w:rsidRDefault="00317842" w:rsidP="0031784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B48E6">
              <w:rPr>
                <w:rFonts w:asciiTheme="minorHAnsi" w:hAnsiTheme="minorHAnsi" w:cstheme="minorHAnsi"/>
                <w:b/>
                <w:bCs/>
                <w:color w:val="000000"/>
              </w:rPr>
              <w:t>6</w:t>
            </w:r>
          </w:p>
        </w:tc>
        <w:tc>
          <w:tcPr>
            <w:tcW w:w="1958" w:type="dxa"/>
            <w:shd w:val="clear" w:color="auto" w:fill="auto"/>
            <w:vAlign w:val="center"/>
            <w:hideMark/>
          </w:tcPr>
          <w:p w14:paraId="7E1FCCC1" w14:textId="77777777" w:rsidR="00317842" w:rsidRPr="006B48E6" w:rsidRDefault="00317842" w:rsidP="0031784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6B48E6">
              <w:rPr>
                <w:rFonts w:asciiTheme="minorHAnsi" w:hAnsiTheme="minorHAnsi" w:cstheme="minorHAnsi"/>
                <w:b/>
                <w:bCs/>
                <w:color w:val="000000"/>
              </w:rPr>
              <w:t>Referencia o conector fuera de p</w:t>
            </w:r>
            <w:r>
              <w:rPr>
                <w:rFonts w:asciiTheme="minorHAnsi" w:hAnsiTheme="minorHAnsi" w:cstheme="minorHAnsi"/>
                <w:b/>
                <w:bCs/>
                <w:color w:val="000000"/>
              </w:rPr>
              <w:t>á</w:t>
            </w:r>
            <w:r w:rsidRPr="006B48E6">
              <w:rPr>
                <w:rFonts w:asciiTheme="minorHAnsi" w:hAnsiTheme="minorHAnsi" w:cstheme="minorHAnsi"/>
                <w:b/>
                <w:bCs/>
                <w:color w:val="000000"/>
              </w:rPr>
              <w:t>gina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14:paraId="24FF12F5" w14:textId="77777777" w:rsidR="00317842" w:rsidRPr="006B48E6" w:rsidRDefault="00317842" w:rsidP="00317842">
            <w:pPr>
              <w:rPr>
                <w:rFonts w:asciiTheme="minorHAnsi" w:hAnsiTheme="minorHAnsi" w:cstheme="minorHAnsi"/>
                <w:color w:val="000000"/>
              </w:rPr>
            </w:pPr>
            <w:r w:rsidRPr="006B48E6">
              <w:rPr>
                <w:rFonts w:asciiTheme="minorHAnsi" w:hAnsiTheme="minorHAnsi" w:cstheme="minorHAnsi"/>
                <w:noProof/>
                <w:color w:val="000000"/>
                <w:lang w:val="es-GT" w:eastAsia="es-GT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1F2ADC14" wp14:editId="4A49B5AB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-721360</wp:posOffset>
                      </wp:positionV>
                      <wp:extent cx="457200" cy="485775"/>
                      <wp:effectExtent l="19050" t="19050" r="19050" b="28575"/>
                      <wp:wrapNone/>
                      <wp:docPr id="14" name="Conector fuera de página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85775"/>
                              </a:xfrm>
                              <a:prstGeom prst="flowChartOffpageConnector">
                                <a:avLst/>
                              </a:prstGeom>
                              <a:noFill/>
                              <a:ln w="381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60CD5F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Conector fuera de página 14" o:spid="_x0000_s1026" type="#_x0000_t177" style="position:absolute;margin-left:57.75pt;margin-top:-56.8pt;width:36pt;height:38.2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" filled="f" strokecolor="#243f60 [1604]" strokeweight="3pt"/>
                  </w:pict>
                </mc:Fallback>
              </mc:AlternateConten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14:paraId="68870ACE" w14:textId="77777777" w:rsidR="00317842" w:rsidRPr="006B48E6" w:rsidRDefault="00317842" w:rsidP="00317842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6B48E6">
              <w:rPr>
                <w:rFonts w:asciiTheme="minorHAnsi" w:hAnsiTheme="minorHAnsi" w:cstheme="minorHAnsi"/>
                <w:color w:val="000000"/>
              </w:rPr>
              <w:t xml:space="preserve">Indica que el procedimiento continúa </w:t>
            </w:r>
            <w:r>
              <w:rPr>
                <w:rFonts w:asciiTheme="minorHAnsi" w:hAnsiTheme="minorHAnsi" w:cstheme="minorHAnsi"/>
                <w:color w:val="000000"/>
              </w:rPr>
              <w:t>en otra página</w:t>
            </w:r>
            <w:r w:rsidRPr="006B48E6">
              <w:rPr>
                <w:rFonts w:asciiTheme="minorHAnsi" w:hAnsiTheme="minorHAnsi" w:cstheme="minorHAnsi"/>
                <w:color w:val="000000"/>
              </w:rPr>
              <w:t xml:space="preserve"> donde se ha colocado un símbolo idéntico (que contiene el mismo el número).</w:t>
            </w:r>
          </w:p>
        </w:tc>
      </w:tr>
    </w:tbl>
    <w:p w14:paraId="533DBDD8" w14:textId="77777777" w:rsidR="00A1468A" w:rsidRPr="007D7259" w:rsidRDefault="00A1468A" w:rsidP="00A1468A">
      <w:pPr>
        <w:rPr>
          <w:rFonts w:asciiTheme="minorHAnsi" w:hAnsiTheme="minorHAnsi" w:cstheme="minorHAnsi"/>
        </w:rPr>
      </w:pPr>
    </w:p>
    <w:p w14:paraId="18A7CE51" w14:textId="77777777" w:rsidR="007B606A" w:rsidRDefault="007B606A" w:rsidP="003A2972">
      <w:pPr>
        <w:spacing w:line="360" w:lineRule="auto"/>
        <w:rPr>
          <w:rFonts w:cstheme="minorHAnsi"/>
          <w:b/>
        </w:rPr>
      </w:pPr>
    </w:p>
    <w:p w14:paraId="78A2AD33" w14:textId="77777777" w:rsidR="007B606A" w:rsidRDefault="007B606A" w:rsidP="003A2972">
      <w:pPr>
        <w:spacing w:line="360" w:lineRule="auto"/>
        <w:rPr>
          <w:rFonts w:cstheme="minorHAnsi"/>
          <w:b/>
        </w:rPr>
      </w:pPr>
    </w:p>
    <w:p w14:paraId="7E411EDA" w14:textId="13314E68" w:rsidR="00317842" w:rsidRDefault="00317842" w:rsidP="005C5CE0">
      <w:pPr>
        <w:pStyle w:val="Ttulo1"/>
        <w:numPr>
          <w:ilvl w:val="0"/>
          <w:numId w:val="1"/>
        </w:numPr>
        <w:spacing w:before="0" w:line="360" w:lineRule="auto"/>
        <w:ind w:left="709" w:hanging="709"/>
        <w:jc w:val="center"/>
        <w:rPr>
          <w:sz w:val="28"/>
          <w:lang w:val="es-ES_tradnl"/>
        </w:rPr>
      </w:pPr>
      <w:bookmarkStart w:id="225" w:name="_Toc223589379"/>
      <w:bookmarkStart w:id="226" w:name="_Toc225493372"/>
      <w:bookmarkStart w:id="227" w:name="_Toc230181157"/>
      <w:bookmarkStart w:id="228" w:name="_Toc57701944"/>
      <w:r w:rsidRPr="00317842">
        <w:rPr>
          <w:sz w:val="28"/>
          <w:lang w:val="es-ES_tradnl"/>
        </w:rPr>
        <w:t>Revisión y actualización</w:t>
      </w:r>
      <w:bookmarkEnd w:id="225"/>
      <w:bookmarkEnd w:id="226"/>
      <w:bookmarkEnd w:id="227"/>
    </w:p>
    <w:p w14:paraId="1E2AAEE3" w14:textId="77777777" w:rsidR="005C5CE0" w:rsidRDefault="005C5CE0" w:rsidP="005C5CE0">
      <w:pPr>
        <w:spacing w:line="360" w:lineRule="auto"/>
        <w:ind w:right="-516"/>
        <w:jc w:val="both"/>
        <w:rPr>
          <w:rFonts w:asciiTheme="minorHAnsi" w:hAnsiTheme="minorHAnsi" w:cstheme="minorHAnsi"/>
        </w:rPr>
      </w:pPr>
    </w:p>
    <w:p w14:paraId="453EA95B" w14:textId="5568B79C" w:rsidR="00317842" w:rsidRPr="0071276D" w:rsidRDefault="00317842" w:rsidP="005C5CE0">
      <w:pPr>
        <w:spacing w:line="360" w:lineRule="auto"/>
        <w:ind w:right="-516"/>
        <w:jc w:val="both"/>
        <w:rPr>
          <w:rFonts w:asciiTheme="minorHAnsi" w:hAnsiTheme="minorHAnsi" w:cstheme="minorHAnsi"/>
          <w:lang w:val="es-ES_tradnl"/>
        </w:rPr>
      </w:pPr>
      <w:r w:rsidRPr="0071276D">
        <w:rPr>
          <w:rFonts w:asciiTheme="minorHAnsi" w:hAnsiTheme="minorHAnsi" w:cstheme="minorHAnsi"/>
        </w:rPr>
        <w:t xml:space="preserve">El presente Manual de Normas, Procesos y Procedimientos deberá revisarse para considerar su actualización anualmente o cuando exista reforma normativa que así lo requiera. La unidad responsable de su actualización será la </w:t>
      </w:r>
      <w:r w:rsidR="005C5CE0" w:rsidRPr="0071276D">
        <w:rPr>
          <w:rFonts w:asciiTheme="minorHAnsi" w:hAnsiTheme="minorHAnsi" w:cstheme="minorHAnsi"/>
        </w:rPr>
        <w:t>Unidad de Auditoría Interna</w:t>
      </w:r>
      <w:r w:rsidRPr="0071276D">
        <w:rPr>
          <w:rFonts w:asciiTheme="minorHAnsi" w:hAnsiTheme="minorHAnsi" w:cstheme="minorHAnsi"/>
          <w:lang w:val="es-ES_tradnl"/>
        </w:rPr>
        <w:t>.</w:t>
      </w:r>
    </w:p>
    <w:p w14:paraId="238612D2" w14:textId="77777777" w:rsidR="005C5CE0" w:rsidRPr="0071276D" w:rsidRDefault="005C5CE0" w:rsidP="005C5CE0">
      <w:pPr>
        <w:spacing w:line="360" w:lineRule="auto"/>
        <w:ind w:right="-516"/>
        <w:jc w:val="both"/>
        <w:rPr>
          <w:rFonts w:asciiTheme="minorHAnsi" w:hAnsiTheme="minorHAnsi" w:cstheme="minorHAnsi"/>
          <w:lang w:val="es-ES_tradnl"/>
        </w:rPr>
      </w:pPr>
    </w:p>
    <w:p w14:paraId="0FF3D6BD" w14:textId="77777777" w:rsidR="00317842" w:rsidRPr="0071276D" w:rsidRDefault="00317842" w:rsidP="005C5CE0">
      <w:pPr>
        <w:pStyle w:val="Ttulo1"/>
        <w:numPr>
          <w:ilvl w:val="0"/>
          <w:numId w:val="1"/>
        </w:numPr>
        <w:spacing w:before="0" w:line="360" w:lineRule="auto"/>
        <w:ind w:left="709"/>
        <w:jc w:val="center"/>
        <w:rPr>
          <w:sz w:val="28"/>
          <w:lang w:val="es-ES_tradnl"/>
        </w:rPr>
      </w:pPr>
      <w:bookmarkStart w:id="229" w:name="_Toc223589380"/>
      <w:bookmarkStart w:id="230" w:name="_Toc225493373"/>
      <w:bookmarkStart w:id="231" w:name="_Toc230181158"/>
      <w:r w:rsidRPr="0071276D">
        <w:rPr>
          <w:sz w:val="28"/>
          <w:lang w:val="es-ES_tradnl"/>
        </w:rPr>
        <w:t>Vigencia</w:t>
      </w:r>
      <w:bookmarkEnd w:id="229"/>
      <w:bookmarkEnd w:id="230"/>
      <w:bookmarkEnd w:id="231"/>
    </w:p>
    <w:p w14:paraId="1CA77518" w14:textId="77777777" w:rsidR="005C5CE0" w:rsidRPr="0071276D" w:rsidRDefault="005C5CE0" w:rsidP="005C5CE0">
      <w:pPr>
        <w:pStyle w:val="Sinespaciado"/>
        <w:spacing w:line="360" w:lineRule="auto"/>
        <w:jc w:val="both"/>
        <w:rPr>
          <w:rFonts w:cstheme="minorHAnsi"/>
          <w:sz w:val="24"/>
          <w:szCs w:val="24"/>
          <w:lang w:eastAsia="es-ES"/>
        </w:rPr>
      </w:pPr>
    </w:p>
    <w:p w14:paraId="2A75EB7E" w14:textId="171F218B" w:rsidR="00317842" w:rsidRPr="0071276D" w:rsidRDefault="00317842" w:rsidP="005C5CE0">
      <w:pPr>
        <w:pStyle w:val="Sinespaciado"/>
        <w:spacing w:line="360" w:lineRule="auto"/>
        <w:jc w:val="both"/>
        <w:rPr>
          <w:rFonts w:cstheme="minorHAnsi"/>
          <w:sz w:val="24"/>
          <w:szCs w:val="24"/>
          <w:lang w:eastAsia="es-ES"/>
        </w:rPr>
      </w:pPr>
      <w:r w:rsidRPr="0071276D">
        <w:rPr>
          <w:rFonts w:cstheme="minorHAnsi"/>
          <w:sz w:val="24"/>
          <w:szCs w:val="24"/>
        </w:rPr>
        <w:t xml:space="preserve">El presente Manual de Normas, Procesos y Procedimientos </w:t>
      </w:r>
      <w:r w:rsidRPr="0071276D">
        <w:rPr>
          <w:rFonts w:cstheme="minorHAnsi"/>
          <w:sz w:val="24"/>
          <w:szCs w:val="24"/>
          <w:lang w:eastAsia="es-ES"/>
        </w:rPr>
        <w:t>entrará en vigencia a partir de su aprobación formal mediante el instrumento administrativo correspondiente.</w:t>
      </w:r>
    </w:p>
    <w:p w14:paraId="205687AC" w14:textId="77777777" w:rsidR="005C5CE0" w:rsidRPr="0071276D" w:rsidRDefault="005C5CE0" w:rsidP="005C5CE0">
      <w:pPr>
        <w:pStyle w:val="Sinespaciado"/>
        <w:spacing w:line="360" w:lineRule="auto"/>
        <w:jc w:val="both"/>
        <w:rPr>
          <w:rFonts w:cstheme="minorHAnsi"/>
          <w:sz w:val="24"/>
          <w:szCs w:val="24"/>
          <w:lang w:eastAsia="es-ES"/>
        </w:rPr>
      </w:pPr>
    </w:p>
    <w:p w14:paraId="08D80DE1" w14:textId="77777777" w:rsidR="00317842" w:rsidRPr="0071276D" w:rsidRDefault="00317842" w:rsidP="005C5CE0">
      <w:pPr>
        <w:pStyle w:val="Ttulo1"/>
        <w:numPr>
          <w:ilvl w:val="0"/>
          <w:numId w:val="1"/>
        </w:numPr>
        <w:spacing w:before="0" w:line="360" w:lineRule="auto"/>
        <w:ind w:left="709"/>
        <w:jc w:val="center"/>
        <w:rPr>
          <w:sz w:val="28"/>
          <w:lang w:val="es-ES_tradnl"/>
        </w:rPr>
      </w:pPr>
      <w:bookmarkStart w:id="232" w:name="_Toc223426240"/>
      <w:bookmarkStart w:id="233" w:name="_Toc223589381"/>
      <w:bookmarkStart w:id="234" w:name="_Toc225493374"/>
      <w:bookmarkStart w:id="235" w:name="_Toc230181159"/>
      <w:r w:rsidRPr="0071276D">
        <w:rPr>
          <w:sz w:val="28"/>
          <w:lang w:val="es-ES_tradnl"/>
        </w:rPr>
        <w:t>Cuadro de control de versiones</w:t>
      </w:r>
      <w:bookmarkEnd w:id="232"/>
      <w:bookmarkEnd w:id="233"/>
      <w:bookmarkEnd w:id="234"/>
      <w:bookmarkEnd w:id="235"/>
    </w:p>
    <w:p w14:paraId="2E92D602" w14:textId="77777777" w:rsidR="005C5CE0" w:rsidRPr="0071276D" w:rsidRDefault="005C5CE0" w:rsidP="005C5CE0">
      <w:pPr>
        <w:spacing w:line="360" w:lineRule="auto"/>
        <w:rPr>
          <w:rFonts w:asciiTheme="minorHAnsi" w:hAnsiTheme="minorHAnsi" w:cstheme="minorHAnsi"/>
        </w:rPr>
      </w:pPr>
    </w:p>
    <w:p w14:paraId="048809BC" w14:textId="144ED01E" w:rsidR="00317842" w:rsidRPr="0071276D" w:rsidRDefault="00317842" w:rsidP="0080338F">
      <w:pPr>
        <w:spacing w:line="360" w:lineRule="auto"/>
        <w:jc w:val="both"/>
      </w:pPr>
      <w:r w:rsidRPr="0071276D">
        <w:rPr>
          <w:rFonts w:asciiTheme="minorHAnsi" w:hAnsiTheme="minorHAnsi" w:cstheme="minorHAnsi"/>
        </w:rPr>
        <w:t>En atención a la mejora continua, el presente Manual de Normas, Procesos y Procedimientos incorpora los siguientes cambios con respecto a la versión anterior:</w:t>
      </w:r>
    </w:p>
    <w:tbl>
      <w:tblPr>
        <w:tblStyle w:val="Tablaconcuadrcula"/>
        <w:tblW w:w="9498" w:type="dxa"/>
        <w:tblInd w:w="-5" w:type="dxa"/>
        <w:tblLook w:val="04A0" w:firstRow="1" w:lastRow="0" w:firstColumn="1" w:lastColumn="0" w:noHBand="0" w:noVBand="1"/>
      </w:tblPr>
      <w:tblGrid>
        <w:gridCol w:w="1271"/>
        <w:gridCol w:w="1559"/>
        <w:gridCol w:w="6668"/>
      </w:tblGrid>
      <w:tr w:rsidR="00317842" w:rsidRPr="0071276D" w14:paraId="52597731" w14:textId="77777777" w:rsidTr="00317842">
        <w:trPr>
          <w:trHeight w:val="339"/>
        </w:trPr>
        <w:tc>
          <w:tcPr>
            <w:tcW w:w="1271" w:type="dxa"/>
            <w:shd w:val="clear" w:color="auto" w:fill="0F243E" w:themeFill="text2" w:themeFillShade="80"/>
            <w:vAlign w:val="center"/>
          </w:tcPr>
          <w:p w14:paraId="71EA2632" w14:textId="77777777" w:rsidR="00317842" w:rsidRPr="0071276D" w:rsidRDefault="00317842" w:rsidP="00317842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71276D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Versión </w:t>
            </w:r>
          </w:p>
        </w:tc>
        <w:tc>
          <w:tcPr>
            <w:tcW w:w="1559" w:type="dxa"/>
            <w:shd w:val="clear" w:color="auto" w:fill="0F243E" w:themeFill="text2" w:themeFillShade="80"/>
            <w:vAlign w:val="center"/>
          </w:tcPr>
          <w:p w14:paraId="3EC82F25" w14:textId="77777777" w:rsidR="00317842" w:rsidRPr="0071276D" w:rsidRDefault="00317842" w:rsidP="00317842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71276D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Fecha</w:t>
            </w:r>
          </w:p>
        </w:tc>
        <w:tc>
          <w:tcPr>
            <w:tcW w:w="6668" w:type="dxa"/>
            <w:shd w:val="clear" w:color="auto" w:fill="0F243E" w:themeFill="text2" w:themeFillShade="80"/>
            <w:vAlign w:val="center"/>
          </w:tcPr>
          <w:p w14:paraId="20C57656" w14:textId="77777777" w:rsidR="00317842" w:rsidRPr="0071276D" w:rsidRDefault="00317842" w:rsidP="00317842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71276D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Descripción</w:t>
            </w:r>
          </w:p>
        </w:tc>
      </w:tr>
      <w:tr w:rsidR="00317842" w14:paraId="670E642B" w14:textId="77777777" w:rsidTr="00317842">
        <w:tc>
          <w:tcPr>
            <w:tcW w:w="1271" w:type="dxa"/>
            <w:vAlign w:val="center"/>
          </w:tcPr>
          <w:p w14:paraId="4D3E643F" w14:textId="71B9DB9B" w:rsidR="00317842" w:rsidRPr="0071276D" w:rsidRDefault="00383204" w:rsidP="0031784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Tercera</w:t>
            </w:r>
          </w:p>
        </w:tc>
        <w:tc>
          <w:tcPr>
            <w:tcW w:w="1559" w:type="dxa"/>
            <w:vAlign w:val="center"/>
          </w:tcPr>
          <w:p w14:paraId="6D98AFBB" w14:textId="3370954A" w:rsidR="00317842" w:rsidRPr="0071276D" w:rsidRDefault="00765959" w:rsidP="0031784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Mayo</w:t>
            </w:r>
            <w:r w:rsidR="00317842" w:rsidRPr="0071276D">
              <w:rPr>
                <w:rFonts w:asciiTheme="minorHAnsi" w:hAnsiTheme="minorHAnsi" w:cstheme="minorHAnsi"/>
              </w:rPr>
              <w:t xml:space="preserve"> 2026</w:t>
            </w:r>
          </w:p>
        </w:tc>
        <w:tc>
          <w:tcPr>
            <w:tcW w:w="6668" w:type="dxa"/>
            <w:vAlign w:val="center"/>
          </w:tcPr>
          <w:p w14:paraId="159A99E3" w14:textId="61527EE1" w:rsidR="00317842" w:rsidRPr="00B520EA" w:rsidRDefault="00317842" w:rsidP="00210528">
            <w:pPr>
              <w:jc w:val="both"/>
              <w:rPr>
                <w:rFonts w:asciiTheme="minorHAnsi" w:hAnsiTheme="minorHAnsi" w:cstheme="minorHAnsi"/>
              </w:rPr>
            </w:pPr>
            <w:r w:rsidRPr="0071276D">
              <w:rPr>
                <w:rFonts w:asciiTheme="minorHAnsi" w:hAnsiTheme="minorHAnsi" w:cstheme="minorHAnsi"/>
              </w:rPr>
              <w:t>Readecuac</w:t>
            </w:r>
            <w:r w:rsidR="00B54A8A" w:rsidRPr="0071276D">
              <w:rPr>
                <w:rFonts w:asciiTheme="minorHAnsi" w:hAnsiTheme="minorHAnsi" w:cstheme="minorHAnsi"/>
              </w:rPr>
              <w:t>ión del formato en general, con</w:t>
            </w:r>
            <w:r w:rsidRPr="0071276D">
              <w:rPr>
                <w:rFonts w:asciiTheme="minorHAnsi" w:hAnsiTheme="minorHAnsi" w:cstheme="minorHAnsi"/>
              </w:rPr>
              <w:t>forme a la Guía para la elaboración de manuales institucionales y otros instrumentos administrativos. Actualización de la denominación y activida</w:t>
            </w:r>
            <w:r w:rsidR="00AC518F" w:rsidRPr="0071276D">
              <w:rPr>
                <w:rFonts w:asciiTheme="minorHAnsi" w:hAnsiTheme="minorHAnsi" w:cstheme="minorHAnsi"/>
              </w:rPr>
              <w:t>des de procesos y procedimiento</w:t>
            </w:r>
            <w:r w:rsidR="00845D45" w:rsidRPr="0071276D">
              <w:rPr>
                <w:rFonts w:asciiTheme="minorHAnsi" w:hAnsiTheme="minorHAnsi" w:cstheme="minorHAnsi"/>
              </w:rPr>
              <w:t>s</w:t>
            </w:r>
            <w:r w:rsidRPr="0071276D">
              <w:rPr>
                <w:rFonts w:asciiTheme="minorHAnsi" w:hAnsiTheme="minorHAnsi" w:cstheme="minorHAnsi"/>
              </w:rPr>
              <w:t>.</w:t>
            </w:r>
            <w:r w:rsidR="00210528">
              <w:rPr>
                <w:rFonts w:asciiTheme="minorHAnsi" w:hAnsiTheme="minorHAnsi" w:cstheme="minorHAnsi"/>
              </w:rPr>
              <w:t xml:space="preserve"> El Procedimiento </w:t>
            </w:r>
            <w:r w:rsidR="00210528" w:rsidRPr="00210528">
              <w:rPr>
                <w:rFonts w:asciiTheme="minorHAnsi" w:hAnsiTheme="minorHAnsi" w:cstheme="minorHAnsi"/>
              </w:rPr>
              <w:t>para el seguimiento a las recomendaciones</w:t>
            </w:r>
            <w:r w:rsidR="00210528">
              <w:rPr>
                <w:rFonts w:asciiTheme="minorHAnsi" w:hAnsiTheme="minorHAnsi" w:cstheme="minorHAnsi"/>
              </w:rPr>
              <w:t xml:space="preserve"> se divide en dos procedimientos denominados: </w:t>
            </w:r>
            <w:r w:rsidR="00210528" w:rsidRPr="00210528">
              <w:rPr>
                <w:rFonts w:asciiTheme="minorHAnsi" w:hAnsiTheme="minorHAnsi" w:cstheme="minorHAnsi"/>
              </w:rPr>
              <w:t>Seguimiento a las recomendaciones de UDAI y Seguimiento a las recomendaciones emitidas por la CGC.</w:t>
            </w:r>
            <w:r w:rsidR="00D67D02" w:rsidRPr="0071276D">
              <w:rPr>
                <w:rFonts w:asciiTheme="minorHAnsi" w:hAnsiTheme="minorHAnsi" w:cstheme="minorHAnsi"/>
              </w:rPr>
              <w:t xml:space="preserve"> </w:t>
            </w:r>
            <w:r w:rsidR="00A810F8">
              <w:rPr>
                <w:rFonts w:asciiTheme="minorHAnsi" w:hAnsiTheme="minorHAnsi" w:cstheme="minorHAnsi"/>
              </w:rPr>
              <w:t>Asimismo, se adicionan</w:t>
            </w:r>
            <w:r w:rsidR="00A810F8" w:rsidRPr="0071276D">
              <w:rPr>
                <w:rFonts w:asciiTheme="minorHAnsi" w:hAnsiTheme="minorHAnsi" w:cstheme="minorHAnsi"/>
              </w:rPr>
              <w:t xml:space="preserve"> dos nuevos procedimientos: </w:t>
            </w:r>
            <w:r w:rsidR="00A810F8" w:rsidRPr="00210528">
              <w:rPr>
                <w:rFonts w:asciiTheme="minorHAnsi" w:hAnsiTheme="minorHAnsi" w:cstheme="minorHAnsi"/>
              </w:rPr>
              <w:t xml:space="preserve">Emisión de </w:t>
            </w:r>
            <w:r w:rsidR="00A810F8">
              <w:rPr>
                <w:rFonts w:asciiTheme="minorHAnsi" w:hAnsiTheme="minorHAnsi" w:cstheme="minorHAnsi"/>
              </w:rPr>
              <w:t>informes de consejos o consultorías</w:t>
            </w:r>
            <w:r w:rsidR="00A810F8" w:rsidRPr="00210528">
              <w:rPr>
                <w:rFonts w:asciiTheme="minorHAnsi" w:hAnsiTheme="minorHAnsi" w:cstheme="minorHAnsi"/>
              </w:rPr>
              <w:t>; y, Acompañamiento de entrega de cargos</w:t>
            </w:r>
            <w:r w:rsidR="00845D45" w:rsidRPr="00210528">
              <w:rPr>
                <w:rFonts w:asciiTheme="minorHAnsi" w:hAnsiTheme="minorHAnsi" w:cstheme="minorHAnsi"/>
              </w:rPr>
              <w:t>.</w:t>
            </w:r>
          </w:p>
        </w:tc>
      </w:tr>
    </w:tbl>
    <w:p w14:paraId="65999F1B" w14:textId="5513F7B5" w:rsidR="00317842" w:rsidRPr="00317842" w:rsidRDefault="00317842" w:rsidP="00317842">
      <w:pPr>
        <w:rPr>
          <w:lang w:val="es-ES_tradnl"/>
        </w:rPr>
      </w:pPr>
    </w:p>
    <w:p w14:paraId="05846763" w14:textId="13AB5340" w:rsidR="00317842" w:rsidRDefault="00317842" w:rsidP="00317842">
      <w:pPr>
        <w:rPr>
          <w:lang w:val="es-ES_tradnl"/>
        </w:rPr>
      </w:pPr>
    </w:p>
    <w:p w14:paraId="2EA57B05" w14:textId="03786A38" w:rsidR="005C5CE0" w:rsidRDefault="005C5CE0" w:rsidP="00317842">
      <w:pPr>
        <w:rPr>
          <w:lang w:val="es-ES_tradnl"/>
        </w:rPr>
      </w:pPr>
    </w:p>
    <w:p w14:paraId="3D8FA68F" w14:textId="60E5238B" w:rsidR="005C5CE0" w:rsidRDefault="005C5CE0" w:rsidP="00317842">
      <w:pPr>
        <w:rPr>
          <w:lang w:val="es-ES_tradnl"/>
        </w:rPr>
      </w:pPr>
    </w:p>
    <w:p w14:paraId="519178E4" w14:textId="20865396" w:rsidR="005C5CE0" w:rsidRDefault="005C5CE0" w:rsidP="00317842">
      <w:pPr>
        <w:rPr>
          <w:lang w:val="es-ES_tradnl"/>
        </w:rPr>
      </w:pPr>
    </w:p>
    <w:p w14:paraId="5C4177E2" w14:textId="497CF679" w:rsidR="005C5CE0" w:rsidRDefault="005C5CE0" w:rsidP="00317842">
      <w:pPr>
        <w:rPr>
          <w:lang w:val="es-ES_tradnl"/>
        </w:rPr>
      </w:pPr>
    </w:p>
    <w:p w14:paraId="5A0861F6" w14:textId="7EB3E633" w:rsidR="005C5CE0" w:rsidRDefault="005C5CE0" w:rsidP="00317842">
      <w:pPr>
        <w:rPr>
          <w:lang w:val="es-ES_tradnl"/>
        </w:rPr>
      </w:pPr>
    </w:p>
    <w:p w14:paraId="2F41CDE2" w14:textId="3690B89B" w:rsidR="003A2972" w:rsidRPr="00910A2F" w:rsidRDefault="003C744F" w:rsidP="00317842">
      <w:pPr>
        <w:pStyle w:val="Ttulo1"/>
        <w:numPr>
          <w:ilvl w:val="0"/>
          <w:numId w:val="1"/>
        </w:numPr>
        <w:spacing w:before="0" w:line="360" w:lineRule="auto"/>
        <w:ind w:left="567" w:hanging="567"/>
        <w:jc w:val="center"/>
        <w:rPr>
          <w:sz w:val="28"/>
          <w:lang w:val="es-ES_tradnl"/>
        </w:rPr>
      </w:pPr>
      <w:bookmarkStart w:id="236" w:name="_Toc230181160"/>
      <w:r>
        <w:rPr>
          <w:sz w:val="28"/>
          <w:lang w:val="es-ES_tradnl"/>
        </w:rPr>
        <w:t>Hoja de e</w:t>
      </w:r>
      <w:r w:rsidR="003A2972" w:rsidRPr="00910A2F">
        <w:rPr>
          <w:sz w:val="28"/>
          <w:lang w:val="es-ES_tradnl"/>
        </w:rPr>
        <w:t>laboración</w:t>
      </w:r>
      <w:bookmarkEnd w:id="228"/>
      <w:r w:rsidR="005C5CE0">
        <w:rPr>
          <w:sz w:val="28"/>
          <w:lang w:val="es-ES_tradnl"/>
        </w:rPr>
        <w:t>, revisión y aprobación</w:t>
      </w:r>
      <w:bookmarkEnd w:id="236"/>
    </w:p>
    <w:p w14:paraId="0A8414C5" w14:textId="77777777" w:rsidR="003A2972" w:rsidRDefault="003A2972" w:rsidP="003A2972">
      <w:pPr>
        <w:spacing w:line="360" w:lineRule="auto"/>
        <w:rPr>
          <w:rFonts w:asciiTheme="minorHAnsi" w:hAnsiTheme="minorHAnsi" w:cstheme="minorHAnsi"/>
          <w:sz w:val="14"/>
          <w:szCs w:val="28"/>
        </w:rPr>
      </w:pPr>
    </w:p>
    <w:p w14:paraId="50C489C8" w14:textId="723D99E5" w:rsidR="00910A2F" w:rsidRDefault="00910A2F" w:rsidP="003A2972">
      <w:pPr>
        <w:spacing w:line="360" w:lineRule="auto"/>
        <w:rPr>
          <w:rFonts w:asciiTheme="minorHAnsi" w:hAnsiTheme="minorHAnsi" w:cstheme="minorHAnsi"/>
          <w:sz w:val="14"/>
          <w:szCs w:val="28"/>
        </w:rPr>
      </w:pPr>
    </w:p>
    <w:p w14:paraId="4045CC8B" w14:textId="77777777" w:rsidR="005C5CE0" w:rsidRDefault="005C5CE0" w:rsidP="003A2972">
      <w:pPr>
        <w:spacing w:line="360" w:lineRule="auto"/>
        <w:rPr>
          <w:rFonts w:asciiTheme="minorHAnsi" w:hAnsiTheme="minorHAnsi" w:cstheme="minorHAnsi"/>
          <w:sz w:val="14"/>
          <w:szCs w:val="28"/>
        </w:rPr>
      </w:pPr>
    </w:p>
    <w:p w14:paraId="2763B213" w14:textId="77777777" w:rsidR="00A1468A" w:rsidRPr="003A2972" w:rsidRDefault="00A1468A" w:rsidP="003A2972">
      <w:pPr>
        <w:spacing w:line="360" w:lineRule="auto"/>
        <w:rPr>
          <w:rFonts w:asciiTheme="minorHAnsi" w:hAnsiTheme="minorHAnsi" w:cstheme="minorHAnsi"/>
          <w:sz w:val="14"/>
          <w:szCs w:val="28"/>
        </w:rPr>
      </w:pPr>
    </w:p>
    <w:p w14:paraId="081D8FDA" w14:textId="6B902C88" w:rsidR="003A2972" w:rsidRPr="00F27BF4" w:rsidRDefault="00720324" w:rsidP="003A2972">
      <w:pPr>
        <w:jc w:val="center"/>
        <w:rPr>
          <w:rFonts w:asciiTheme="minorHAnsi" w:hAnsiTheme="minorHAnsi" w:cstheme="minorHAnsi"/>
          <w:sz w:val="28"/>
          <w:szCs w:val="36"/>
        </w:rPr>
      </w:pPr>
      <w:r>
        <w:rPr>
          <w:rFonts w:asciiTheme="minorHAnsi" w:hAnsiTheme="minorHAnsi" w:cstheme="minorHAnsi"/>
          <w:b/>
          <w:bCs/>
          <w:sz w:val="32"/>
          <w:szCs w:val="28"/>
          <w:lang w:eastAsia="es-GT"/>
        </w:rPr>
        <w:t>Manual de N</w:t>
      </w:r>
      <w:r w:rsidR="007661E3">
        <w:rPr>
          <w:rFonts w:asciiTheme="minorHAnsi" w:hAnsiTheme="minorHAnsi" w:cstheme="minorHAnsi"/>
          <w:b/>
          <w:bCs/>
          <w:sz w:val="32"/>
          <w:szCs w:val="28"/>
          <w:lang w:eastAsia="es-GT"/>
        </w:rPr>
        <w:t>ormas, Procesos y P</w:t>
      </w:r>
      <w:r w:rsidR="003A2972" w:rsidRPr="00F27BF4">
        <w:rPr>
          <w:rFonts w:asciiTheme="minorHAnsi" w:hAnsiTheme="minorHAnsi" w:cstheme="minorHAnsi"/>
          <w:b/>
          <w:bCs/>
          <w:sz w:val="32"/>
          <w:szCs w:val="28"/>
          <w:lang w:eastAsia="es-GT"/>
        </w:rPr>
        <w:t>rocedimie</w:t>
      </w:r>
      <w:r w:rsidR="00910A2F" w:rsidRPr="00F27BF4">
        <w:rPr>
          <w:rFonts w:asciiTheme="minorHAnsi" w:hAnsiTheme="minorHAnsi" w:cstheme="minorHAnsi"/>
          <w:b/>
          <w:bCs/>
          <w:sz w:val="32"/>
          <w:szCs w:val="28"/>
          <w:lang w:eastAsia="es-GT"/>
        </w:rPr>
        <w:t xml:space="preserve">ntos </w:t>
      </w:r>
      <w:r w:rsidR="00874EF7">
        <w:rPr>
          <w:rFonts w:asciiTheme="minorHAnsi" w:hAnsiTheme="minorHAnsi" w:cstheme="minorHAnsi"/>
          <w:b/>
          <w:bCs/>
          <w:sz w:val="32"/>
          <w:szCs w:val="28"/>
          <w:lang w:eastAsia="es-GT"/>
        </w:rPr>
        <w:t>de la Unidad de Auditorí</w:t>
      </w:r>
      <w:r w:rsidR="00A1468A">
        <w:rPr>
          <w:rFonts w:asciiTheme="minorHAnsi" w:hAnsiTheme="minorHAnsi" w:cstheme="minorHAnsi"/>
          <w:b/>
          <w:bCs/>
          <w:sz w:val="32"/>
          <w:szCs w:val="28"/>
          <w:lang w:eastAsia="es-GT"/>
        </w:rPr>
        <w:t>a Interna</w:t>
      </w:r>
      <w:r w:rsidR="005C5CE0">
        <w:rPr>
          <w:rFonts w:asciiTheme="minorHAnsi" w:hAnsiTheme="minorHAnsi" w:cstheme="minorHAnsi"/>
          <w:b/>
          <w:bCs/>
          <w:sz w:val="32"/>
          <w:szCs w:val="28"/>
          <w:lang w:eastAsia="es-GT"/>
        </w:rPr>
        <w:t xml:space="preserve">, </w:t>
      </w:r>
      <w:r w:rsidR="00677FAC">
        <w:rPr>
          <w:rFonts w:asciiTheme="minorHAnsi" w:hAnsiTheme="minorHAnsi" w:cstheme="minorHAnsi"/>
          <w:b/>
          <w:bCs/>
          <w:sz w:val="32"/>
          <w:szCs w:val="28"/>
          <w:lang w:eastAsia="es-GT"/>
        </w:rPr>
        <w:t>tercera</w:t>
      </w:r>
      <w:r w:rsidR="005C5CE0">
        <w:rPr>
          <w:rFonts w:asciiTheme="minorHAnsi" w:hAnsiTheme="minorHAnsi" w:cstheme="minorHAnsi"/>
          <w:b/>
          <w:bCs/>
          <w:sz w:val="32"/>
          <w:szCs w:val="28"/>
          <w:lang w:eastAsia="es-GT"/>
        </w:rPr>
        <w:t xml:space="preserve"> versión</w:t>
      </w:r>
    </w:p>
    <w:p w14:paraId="71246034" w14:textId="518FD2EE" w:rsidR="003A2972" w:rsidRDefault="003A2972" w:rsidP="003A2972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/>
          <w:sz w:val="28"/>
          <w:szCs w:val="28"/>
          <w:lang w:eastAsia="es-GT"/>
        </w:rPr>
      </w:pPr>
    </w:p>
    <w:p w14:paraId="159BDE1D" w14:textId="662D24A6" w:rsidR="005C5CE0" w:rsidRDefault="005C5CE0" w:rsidP="003A2972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/>
          <w:sz w:val="28"/>
          <w:szCs w:val="28"/>
          <w:lang w:eastAsia="es-GT"/>
        </w:rPr>
      </w:pPr>
    </w:p>
    <w:p w14:paraId="6CE3EF1C" w14:textId="77777777" w:rsidR="005C5CE0" w:rsidRDefault="005C5CE0" w:rsidP="003A2972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/>
          <w:sz w:val="28"/>
          <w:szCs w:val="28"/>
          <w:lang w:eastAsia="es-GT"/>
        </w:rPr>
      </w:pPr>
    </w:p>
    <w:p w14:paraId="64A95F93" w14:textId="77777777" w:rsidR="00910A2F" w:rsidRPr="003A2972" w:rsidRDefault="00910A2F" w:rsidP="003A2972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/>
          <w:sz w:val="28"/>
          <w:szCs w:val="28"/>
          <w:lang w:eastAsia="es-GT"/>
        </w:rPr>
      </w:pPr>
    </w:p>
    <w:p w14:paraId="5BADBEC0" w14:textId="77777777" w:rsidR="005C5CE0" w:rsidRPr="00F42672" w:rsidRDefault="005C5CE0" w:rsidP="005C5CE0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Elaborado por:</w:t>
      </w:r>
    </w:p>
    <w:p w14:paraId="7D67AB27" w14:textId="2F5EA588" w:rsidR="007B606A" w:rsidRPr="005C5CE0" w:rsidRDefault="00874EF7" w:rsidP="00E84ABD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8"/>
          <w:szCs w:val="28"/>
          <w:lang w:eastAsia="es-GT"/>
        </w:rPr>
      </w:pPr>
      <w:r w:rsidRPr="005C5CE0">
        <w:rPr>
          <w:rFonts w:asciiTheme="minorHAnsi" w:hAnsiTheme="minorHAnsi" w:cstheme="minorHAnsi"/>
          <w:sz w:val="28"/>
          <w:szCs w:val="28"/>
          <w:lang w:eastAsia="es-GT"/>
        </w:rPr>
        <w:t>Unidad de Auditorí</w:t>
      </w:r>
      <w:r w:rsidR="007B606A" w:rsidRPr="005C5CE0">
        <w:rPr>
          <w:rFonts w:asciiTheme="minorHAnsi" w:hAnsiTheme="minorHAnsi" w:cstheme="minorHAnsi"/>
          <w:sz w:val="28"/>
          <w:szCs w:val="28"/>
          <w:lang w:eastAsia="es-GT"/>
        </w:rPr>
        <w:t>a Interna</w:t>
      </w:r>
    </w:p>
    <w:p w14:paraId="277848E2" w14:textId="77777777" w:rsidR="005C5CE0" w:rsidRDefault="005C5CE0" w:rsidP="005C5CE0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Revisado por:</w:t>
      </w:r>
    </w:p>
    <w:p w14:paraId="4C90D1DB" w14:textId="3D4A66CB" w:rsidR="005C5CE0" w:rsidRDefault="005C5CE0" w:rsidP="005C5CE0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016647">
        <w:rPr>
          <w:rFonts w:asciiTheme="minorHAnsi" w:hAnsiTheme="minorHAnsi" w:cstheme="minorHAnsi"/>
          <w:sz w:val="28"/>
          <w:szCs w:val="28"/>
        </w:rPr>
        <w:t xml:space="preserve">Sección de Organización y Métodos </w:t>
      </w:r>
      <w:r w:rsidR="00393DFB">
        <w:rPr>
          <w:rFonts w:asciiTheme="minorHAnsi" w:hAnsiTheme="minorHAnsi" w:cstheme="minorHAnsi"/>
          <w:sz w:val="28"/>
          <w:szCs w:val="28"/>
        </w:rPr>
        <w:t>/</w:t>
      </w:r>
    </w:p>
    <w:p w14:paraId="6ACF8A89" w14:textId="724271DB" w:rsidR="005C5CE0" w:rsidRPr="00016647" w:rsidRDefault="005C5CE0" w:rsidP="005C5CE0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016647">
        <w:rPr>
          <w:rFonts w:asciiTheme="minorHAnsi" w:hAnsiTheme="minorHAnsi" w:cstheme="minorHAnsi"/>
          <w:sz w:val="28"/>
          <w:szCs w:val="28"/>
        </w:rPr>
        <w:t>Departamento de Planificación y Estadística</w:t>
      </w:r>
      <w:r w:rsidR="00836DAA">
        <w:rPr>
          <w:rFonts w:asciiTheme="minorHAnsi" w:hAnsiTheme="minorHAnsi" w:cstheme="minorHAnsi"/>
          <w:sz w:val="28"/>
          <w:szCs w:val="28"/>
        </w:rPr>
        <w:t xml:space="preserve"> </w:t>
      </w:r>
      <w:r w:rsidR="00393DFB">
        <w:rPr>
          <w:rFonts w:asciiTheme="minorHAnsi" w:hAnsiTheme="minorHAnsi" w:cstheme="minorHAnsi"/>
          <w:sz w:val="28"/>
          <w:szCs w:val="28"/>
        </w:rPr>
        <w:t>/</w:t>
      </w:r>
    </w:p>
    <w:p w14:paraId="37028AA7" w14:textId="5ACAFF82" w:rsidR="005C5CE0" w:rsidRDefault="005C5CE0" w:rsidP="005C5CE0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016647">
        <w:rPr>
          <w:rFonts w:asciiTheme="minorHAnsi" w:hAnsiTheme="minorHAnsi" w:cstheme="minorHAnsi"/>
          <w:sz w:val="28"/>
          <w:szCs w:val="28"/>
        </w:rPr>
        <w:t>Dirección de Informática y Estadística</w:t>
      </w:r>
      <w:r w:rsidR="00393DFB">
        <w:rPr>
          <w:rFonts w:asciiTheme="minorHAnsi" w:hAnsiTheme="minorHAnsi" w:cstheme="minorHAnsi"/>
          <w:sz w:val="28"/>
          <w:szCs w:val="28"/>
        </w:rPr>
        <w:t xml:space="preserve"> /</w:t>
      </w:r>
    </w:p>
    <w:p w14:paraId="71AC01C9" w14:textId="48D41BA5" w:rsidR="002664E1" w:rsidRPr="00016647" w:rsidRDefault="002664E1" w:rsidP="005C5CE0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Secretaría General</w:t>
      </w:r>
    </w:p>
    <w:p w14:paraId="778DFD42" w14:textId="77777777" w:rsidR="005C5CE0" w:rsidRDefault="005C5CE0" w:rsidP="005C5CE0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Aprobado por:</w:t>
      </w:r>
    </w:p>
    <w:p w14:paraId="1D39CFF4" w14:textId="77777777" w:rsidR="005C5CE0" w:rsidRPr="00016647" w:rsidRDefault="005C5CE0" w:rsidP="005C5CE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Cs/>
          <w:color w:val="000000" w:themeColor="text1"/>
          <w:sz w:val="28"/>
          <w:szCs w:val="28"/>
        </w:rPr>
      </w:pPr>
      <w:r w:rsidRPr="00016647">
        <w:rPr>
          <w:rFonts w:asciiTheme="minorHAnsi" w:hAnsiTheme="minorHAnsi" w:cstheme="minorHAnsi"/>
          <w:bCs/>
          <w:color w:val="000000" w:themeColor="text1"/>
          <w:sz w:val="28"/>
          <w:szCs w:val="28"/>
        </w:rPr>
        <w:t xml:space="preserve">Consejo Nacional de Administración de Bienes en Extinción de Dominio </w:t>
      </w:r>
    </w:p>
    <w:p w14:paraId="4DEB8A99" w14:textId="77777777" w:rsidR="005C5CE0" w:rsidRPr="006072AC" w:rsidRDefault="005C5CE0" w:rsidP="005C5CE0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16647">
        <w:rPr>
          <w:rFonts w:asciiTheme="minorHAnsi" w:hAnsiTheme="minorHAnsi" w:cstheme="minorHAnsi"/>
          <w:bCs/>
          <w:color w:val="000000" w:themeColor="text1"/>
          <w:sz w:val="28"/>
          <w:szCs w:val="28"/>
        </w:rPr>
        <w:t>-CONABED-</w:t>
      </w:r>
    </w:p>
    <w:p w14:paraId="14B9547A" w14:textId="77777777" w:rsidR="00A1468A" w:rsidRDefault="00A1468A" w:rsidP="00A1468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6121024A" w14:textId="77777777" w:rsidR="005C5CE0" w:rsidRDefault="005C5CE0" w:rsidP="00A1468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56492358" w14:textId="77777777" w:rsidR="00A1468A" w:rsidRPr="00DD0CD3" w:rsidRDefault="00A1468A" w:rsidP="00A1468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4EDDD616" w14:textId="77777777" w:rsidR="00A1468A" w:rsidRPr="00DD0CD3" w:rsidRDefault="00A1468A" w:rsidP="00A1468A">
      <w:pPr>
        <w:jc w:val="center"/>
        <w:rPr>
          <w:rFonts w:asciiTheme="minorHAnsi" w:hAnsiTheme="minorHAnsi" w:cstheme="minorHAnsi"/>
          <w:b/>
        </w:rPr>
      </w:pPr>
      <w:r w:rsidRPr="00DD0CD3">
        <w:rPr>
          <w:rFonts w:asciiTheme="minorHAnsi" w:hAnsiTheme="minorHAnsi" w:cstheme="minorHAnsi"/>
          <w:b/>
        </w:rPr>
        <w:t xml:space="preserve">Diagonal 6, 10-26 Zona 10 </w:t>
      </w:r>
    </w:p>
    <w:p w14:paraId="2F6AF225" w14:textId="77777777" w:rsidR="00A1468A" w:rsidRPr="00DD0CD3" w:rsidRDefault="00A1468A" w:rsidP="00A1468A">
      <w:pPr>
        <w:jc w:val="center"/>
        <w:rPr>
          <w:rFonts w:asciiTheme="minorHAnsi" w:hAnsiTheme="minorHAnsi" w:cstheme="minorHAnsi"/>
          <w:b/>
        </w:rPr>
      </w:pPr>
      <w:r w:rsidRPr="00DD0CD3">
        <w:rPr>
          <w:rFonts w:asciiTheme="minorHAnsi" w:hAnsiTheme="minorHAnsi" w:cstheme="minorHAnsi"/>
          <w:b/>
        </w:rPr>
        <w:t>Tel: (502) 2495-0600</w:t>
      </w:r>
    </w:p>
    <w:p w14:paraId="34D83B5A" w14:textId="77777777" w:rsidR="00A1468A" w:rsidRDefault="00EB63C8" w:rsidP="00A1468A">
      <w:pPr>
        <w:jc w:val="center"/>
        <w:rPr>
          <w:rStyle w:val="Hipervnculo"/>
          <w:rFonts w:asciiTheme="minorHAnsi" w:hAnsiTheme="minorHAnsi" w:cstheme="minorHAnsi"/>
          <w:b/>
        </w:rPr>
      </w:pPr>
      <w:hyperlink r:id="rId34" w:history="1">
        <w:r w:rsidR="00A1468A" w:rsidRPr="00C42E44">
          <w:rPr>
            <w:rStyle w:val="Hipervnculo"/>
            <w:rFonts w:asciiTheme="minorHAnsi" w:hAnsiTheme="minorHAnsi" w:cstheme="minorHAnsi"/>
            <w:b/>
          </w:rPr>
          <w:t>www.senabed.gob.gt</w:t>
        </w:r>
      </w:hyperlink>
    </w:p>
    <w:p w14:paraId="45F204A2" w14:textId="77777777" w:rsidR="003A2972" w:rsidRPr="00F27BF4" w:rsidRDefault="003A2972" w:rsidP="003A2972">
      <w:pPr>
        <w:jc w:val="center"/>
        <w:rPr>
          <w:rFonts w:asciiTheme="minorHAnsi" w:hAnsiTheme="minorHAnsi" w:cstheme="minorHAnsi"/>
          <w:b/>
        </w:rPr>
      </w:pPr>
    </w:p>
    <w:p w14:paraId="04849330" w14:textId="77777777" w:rsidR="00910A2F" w:rsidRDefault="00910A2F" w:rsidP="003A2972">
      <w:pPr>
        <w:jc w:val="center"/>
        <w:rPr>
          <w:rFonts w:asciiTheme="minorHAnsi" w:hAnsiTheme="minorHAnsi" w:cstheme="minorHAnsi"/>
          <w:b/>
        </w:rPr>
      </w:pPr>
    </w:p>
    <w:p w14:paraId="36B3387A" w14:textId="77777777" w:rsidR="00A1468A" w:rsidRPr="00F27BF4" w:rsidRDefault="00A1468A" w:rsidP="003A2972">
      <w:pPr>
        <w:jc w:val="center"/>
        <w:rPr>
          <w:rFonts w:asciiTheme="minorHAnsi" w:hAnsiTheme="minorHAnsi" w:cstheme="minorHAnsi"/>
          <w:b/>
        </w:rPr>
      </w:pPr>
    </w:p>
    <w:p w14:paraId="6D0F3A87" w14:textId="77777777" w:rsidR="00910A2F" w:rsidRPr="003E22C6" w:rsidRDefault="00910A2F" w:rsidP="003A2972">
      <w:pPr>
        <w:jc w:val="center"/>
        <w:rPr>
          <w:rFonts w:asciiTheme="minorHAnsi" w:hAnsiTheme="minorHAnsi" w:cstheme="minorHAnsi"/>
          <w:b/>
          <w:lang w:val="es-GT"/>
        </w:rPr>
      </w:pPr>
    </w:p>
    <w:p w14:paraId="33026AE8" w14:textId="1140FE11" w:rsidR="00C5331F" w:rsidRDefault="000459FC" w:rsidP="00C5331F">
      <w:pPr>
        <w:jc w:val="center"/>
        <w:rPr>
          <w:b/>
        </w:rPr>
      </w:pPr>
      <w:r w:rsidRPr="007B606A">
        <w:rPr>
          <w:rFonts w:asciiTheme="minorHAnsi" w:hAnsiTheme="minorHAnsi" w:cstheme="minorHAnsi"/>
          <w:b/>
          <w:sz w:val="28"/>
          <w:szCs w:val="28"/>
          <w:lang w:eastAsia="es-GT"/>
        </w:rPr>
        <w:t xml:space="preserve">Guatemala, </w:t>
      </w:r>
      <w:r w:rsidR="00765959">
        <w:rPr>
          <w:rFonts w:asciiTheme="minorHAnsi" w:hAnsiTheme="minorHAnsi" w:cstheme="minorHAnsi"/>
          <w:b/>
          <w:sz w:val="28"/>
          <w:szCs w:val="28"/>
          <w:lang w:eastAsia="es-GT"/>
        </w:rPr>
        <w:t>mayo</w:t>
      </w:r>
      <w:r w:rsidR="00874DE6">
        <w:rPr>
          <w:rFonts w:asciiTheme="minorHAnsi" w:hAnsiTheme="minorHAnsi" w:cstheme="minorHAnsi"/>
          <w:b/>
          <w:sz w:val="28"/>
          <w:szCs w:val="28"/>
          <w:lang w:eastAsia="es-GT"/>
        </w:rPr>
        <w:t xml:space="preserve"> </w:t>
      </w:r>
      <w:r w:rsidR="00A1468A">
        <w:rPr>
          <w:rFonts w:asciiTheme="minorHAnsi" w:hAnsiTheme="minorHAnsi" w:cstheme="minorHAnsi"/>
          <w:b/>
          <w:sz w:val="28"/>
          <w:szCs w:val="28"/>
          <w:lang w:eastAsia="es-GT"/>
        </w:rPr>
        <w:t>202</w:t>
      </w:r>
      <w:r w:rsidR="005C5CE0">
        <w:rPr>
          <w:rFonts w:asciiTheme="minorHAnsi" w:hAnsiTheme="minorHAnsi" w:cstheme="minorHAnsi"/>
          <w:b/>
          <w:sz w:val="28"/>
          <w:szCs w:val="28"/>
          <w:lang w:eastAsia="es-GT"/>
        </w:rPr>
        <w:t>6</w:t>
      </w:r>
    </w:p>
    <w:sectPr w:rsidR="00C5331F" w:rsidSect="00C57824">
      <w:headerReference w:type="default" r:id="rId35"/>
      <w:footerReference w:type="default" r:id="rId36"/>
      <w:pgSz w:w="12240" w:h="15840" w:code="1"/>
      <w:pgMar w:top="2268" w:right="1361" w:bottom="1418" w:left="1474" w:header="425" w:footer="4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4C212" w14:textId="77777777" w:rsidR="008308F5" w:rsidRDefault="008308F5">
      <w:r>
        <w:separator/>
      </w:r>
    </w:p>
  </w:endnote>
  <w:endnote w:type="continuationSeparator" w:id="0">
    <w:p w14:paraId="5BB1298E" w14:textId="77777777" w:rsidR="008308F5" w:rsidRDefault="00830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BigNoodleTitling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ontserrat">
    <w:altName w:val="Montserra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BE143" w14:textId="77777777" w:rsidR="00D81099" w:rsidRPr="00C57824" w:rsidRDefault="00D81099" w:rsidP="00C91889">
    <w:pPr>
      <w:pStyle w:val="Piedepgina"/>
      <w:jc w:val="center"/>
      <w:rPr>
        <w:sz w:val="2"/>
      </w:rPr>
    </w:pPr>
  </w:p>
  <w:tbl>
    <w:tblPr>
      <w:tblStyle w:val="Tablaconcuadrcula"/>
      <w:tblW w:w="9354" w:type="dxa"/>
      <w:tblInd w:w="-5" w:type="dxa"/>
      <w:tblLook w:val="04A0" w:firstRow="1" w:lastRow="0" w:firstColumn="1" w:lastColumn="0" w:noHBand="0" w:noVBand="1"/>
    </w:tblPr>
    <w:tblGrid>
      <w:gridCol w:w="3118"/>
      <w:gridCol w:w="3118"/>
      <w:gridCol w:w="3118"/>
    </w:tblGrid>
    <w:tr w:rsidR="00D81099" w:rsidRPr="003A7A6F" w14:paraId="260935E7" w14:textId="77777777" w:rsidTr="00C57824">
      <w:trPr>
        <w:trHeight w:val="388"/>
      </w:trPr>
      <w:tc>
        <w:tcPr>
          <w:tcW w:w="3118" w:type="dxa"/>
          <w:shd w:val="clear" w:color="auto" w:fill="0F243E" w:themeFill="text2" w:themeFillShade="80"/>
          <w:vAlign w:val="center"/>
        </w:tcPr>
        <w:p w14:paraId="3229F48E" w14:textId="77777777" w:rsidR="00D81099" w:rsidRPr="003A7A6F" w:rsidRDefault="00D81099" w:rsidP="00342492">
          <w:pPr>
            <w:jc w:val="center"/>
            <w:rPr>
              <w:rFonts w:asciiTheme="minorHAnsi" w:hAnsiTheme="minorHAnsi" w:cs="Arial"/>
              <w:b/>
            </w:rPr>
          </w:pPr>
          <w:r w:rsidRPr="003A7A6F">
            <w:rPr>
              <w:rFonts w:asciiTheme="minorHAnsi" w:hAnsiTheme="minorHAnsi" w:cs="Arial"/>
              <w:b/>
            </w:rPr>
            <w:t>Elaborado por:</w:t>
          </w:r>
        </w:p>
      </w:tc>
      <w:tc>
        <w:tcPr>
          <w:tcW w:w="3118" w:type="dxa"/>
          <w:shd w:val="clear" w:color="auto" w:fill="0F243E" w:themeFill="text2" w:themeFillShade="80"/>
          <w:vAlign w:val="center"/>
        </w:tcPr>
        <w:p w14:paraId="0E97B29F" w14:textId="77777777" w:rsidR="00D81099" w:rsidRPr="003A7A6F" w:rsidRDefault="00D81099" w:rsidP="00342492">
          <w:pPr>
            <w:jc w:val="center"/>
            <w:rPr>
              <w:rFonts w:asciiTheme="minorHAnsi" w:hAnsiTheme="minorHAnsi" w:cs="Arial"/>
              <w:b/>
            </w:rPr>
          </w:pPr>
          <w:r w:rsidRPr="003A7A6F">
            <w:rPr>
              <w:rFonts w:asciiTheme="minorHAnsi" w:hAnsiTheme="minorHAnsi" w:cs="Arial"/>
              <w:b/>
            </w:rPr>
            <w:t>Revisado por:</w:t>
          </w:r>
        </w:p>
      </w:tc>
      <w:tc>
        <w:tcPr>
          <w:tcW w:w="3118" w:type="dxa"/>
          <w:shd w:val="clear" w:color="auto" w:fill="0F243E" w:themeFill="text2" w:themeFillShade="80"/>
          <w:vAlign w:val="center"/>
        </w:tcPr>
        <w:p w14:paraId="6CAC38BA" w14:textId="77777777" w:rsidR="00D81099" w:rsidRPr="003A7A6F" w:rsidRDefault="00D81099" w:rsidP="00342492">
          <w:pPr>
            <w:jc w:val="center"/>
            <w:rPr>
              <w:rFonts w:asciiTheme="minorHAnsi" w:hAnsiTheme="minorHAnsi" w:cs="Arial"/>
              <w:b/>
            </w:rPr>
          </w:pPr>
          <w:r>
            <w:rPr>
              <w:rFonts w:asciiTheme="minorHAnsi" w:hAnsiTheme="minorHAnsi" w:cs="Arial"/>
              <w:b/>
            </w:rPr>
            <w:t>Aprobado</w:t>
          </w:r>
          <w:r w:rsidRPr="003A7A6F">
            <w:rPr>
              <w:rFonts w:asciiTheme="minorHAnsi" w:hAnsiTheme="minorHAnsi" w:cs="Arial"/>
              <w:b/>
            </w:rPr>
            <w:t xml:space="preserve"> por:</w:t>
          </w:r>
        </w:p>
      </w:tc>
    </w:tr>
    <w:tr w:rsidR="00D81099" w:rsidRPr="003A7A6F" w14:paraId="2FEF1987" w14:textId="77777777" w:rsidTr="00C57824">
      <w:trPr>
        <w:trHeight w:val="441"/>
      </w:trPr>
      <w:tc>
        <w:tcPr>
          <w:tcW w:w="3118" w:type="dxa"/>
          <w:vAlign w:val="center"/>
        </w:tcPr>
        <w:p w14:paraId="4A659BFC" w14:textId="34C76535" w:rsidR="00D81099" w:rsidRPr="00125221" w:rsidRDefault="00D81099" w:rsidP="00342492">
          <w:pPr>
            <w:jc w:val="center"/>
            <w:rPr>
              <w:rFonts w:asciiTheme="minorHAnsi" w:hAnsiTheme="minorHAnsi" w:cs="Arial"/>
              <w:b/>
              <w:sz w:val="20"/>
              <w:szCs w:val="20"/>
            </w:rPr>
          </w:pPr>
          <w:r>
            <w:rPr>
              <w:rFonts w:asciiTheme="minorHAnsi" w:hAnsiTheme="minorHAnsi"/>
              <w:b/>
              <w:sz w:val="20"/>
            </w:rPr>
            <w:t>Unidad de Auditoría Interna</w:t>
          </w:r>
          <w:r w:rsidRPr="00272BDA">
            <w:rPr>
              <w:rFonts w:asciiTheme="minorHAnsi" w:hAnsiTheme="minorHAnsi"/>
              <w:b/>
              <w:sz w:val="20"/>
            </w:rPr>
            <w:t xml:space="preserve"> </w:t>
          </w:r>
        </w:p>
      </w:tc>
      <w:tc>
        <w:tcPr>
          <w:tcW w:w="3118" w:type="dxa"/>
          <w:vAlign w:val="center"/>
        </w:tcPr>
        <w:p w14:paraId="371DEDCF" w14:textId="77777777" w:rsidR="00D81099" w:rsidRPr="00125221" w:rsidRDefault="00D81099" w:rsidP="00342492">
          <w:pPr>
            <w:jc w:val="center"/>
            <w:rPr>
              <w:rFonts w:asciiTheme="minorHAnsi" w:hAnsiTheme="minorHAnsi" w:cs="Arial"/>
              <w:b/>
              <w:sz w:val="20"/>
              <w:szCs w:val="20"/>
            </w:rPr>
          </w:pPr>
          <w:r w:rsidRPr="00FF166A">
            <w:rPr>
              <w:rFonts w:asciiTheme="minorHAnsi" w:hAnsiTheme="minorHAnsi" w:cs="Arial"/>
              <w:b/>
              <w:sz w:val="20"/>
              <w:szCs w:val="20"/>
            </w:rPr>
            <w:t>Dirección de Informática y Estadística</w:t>
          </w:r>
        </w:p>
      </w:tc>
      <w:tc>
        <w:tcPr>
          <w:tcW w:w="3118" w:type="dxa"/>
          <w:vAlign w:val="center"/>
        </w:tcPr>
        <w:p w14:paraId="1239012F" w14:textId="77777777" w:rsidR="00D81099" w:rsidRPr="00125221" w:rsidRDefault="00D81099" w:rsidP="00342492">
          <w:pPr>
            <w:jc w:val="center"/>
            <w:rPr>
              <w:rFonts w:asciiTheme="minorHAnsi" w:hAnsiTheme="minorHAnsi" w:cs="Arial"/>
              <w:b/>
              <w:sz w:val="20"/>
              <w:szCs w:val="20"/>
            </w:rPr>
          </w:pPr>
          <w:r>
            <w:rPr>
              <w:rFonts w:asciiTheme="minorHAnsi" w:hAnsiTheme="minorHAnsi" w:cs="Arial"/>
              <w:b/>
              <w:sz w:val="20"/>
              <w:szCs w:val="20"/>
            </w:rPr>
            <w:t>CONABED</w:t>
          </w:r>
        </w:p>
      </w:tc>
    </w:tr>
  </w:tbl>
  <w:p w14:paraId="67BD82EA" w14:textId="77777777" w:rsidR="00D81099" w:rsidRPr="00C57824" w:rsidRDefault="00D81099" w:rsidP="005B4DA6">
    <w:pPr>
      <w:pStyle w:val="Piedepgina"/>
      <w:jc w:val="cen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112DD7" w14:textId="77777777" w:rsidR="008308F5" w:rsidRDefault="008308F5">
      <w:r>
        <w:separator/>
      </w:r>
    </w:p>
  </w:footnote>
  <w:footnote w:type="continuationSeparator" w:id="0">
    <w:p w14:paraId="72522EFA" w14:textId="77777777" w:rsidR="008308F5" w:rsidRDefault="008308F5">
      <w:r>
        <w:continuationSeparator/>
      </w:r>
    </w:p>
  </w:footnote>
  <w:footnote w:id="1">
    <w:p w14:paraId="52462D05" w14:textId="56359CE9" w:rsidR="00D81099" w:rsidRPr="00D34A19" w:rsidRDefault="00D81099" w:rsidP="00F27802">
      <w:pPr>
        <w:pStyle w:val="Textonotapie"/>
        <w:jc w:val="both"/>
        <w:rPr>
          <w:rFonts w:asciiTheme="minorHAnsi" w:hAnsiTheme="minorHAnsi" w:cstheme="minorHAnsi"/>
        </w:rPr>
      </w:pPr>
      <w:r>
        <w:rPr>
          <w:rStyle w:val="Refdenotaalpie"/>
        </w:rPr>
        <w:footnoteRef/>
      </w:r>
      <w:r>
        <w:t xml:space="preserve"> </w:t>
      </w:r>
      <w:r w:rsidRPr="00D34A19">
        <w:rPr>
          <w:rFonts w:asciiTheme="minorHAnsi" w:hAnsiTheme="minorHAnsi" w:cstheme="minorHAnsi"/>
        </w:rPr>
        <w:t>Filosofía aprobada en el Plan Estratégico Institucional -PEI- 2026-2035 mediante el Punto Nueve de Acta No. 13-2025 de la Sesión Ordinaria 12-2025 del CONABED, de fecha 11 de diciembre de 2025.</w:t>
      </w:r>
    </w:p>
  </w:footnote>
  <w:footnote w:id="2">
    <w:p w14:paraId="693A0A8E" w14:textId="4EA595E2" w:rsidR="00D81099" w:rsidRDefault="00D81099" w:rsidP="00F27802">
      <w:pPr>
        <w:pStyle w:val="Textonotapie"/>
        <w:jc w:val="both"/>
      </w:pPr>
      <w:r w:rsidRPr="00D34A19">
        <w:rPr>
          <w:rStyle w:val="Refdenotaalpie"/>
          <w:rFonts w:asciiTheme="minorHAnsi" w:hAnsiTheme="minorHAnsi" w:cstheme="minorHAnsi"/>
        </w:rPr>
        <w:footnoteRef/>
      </w:r>
      <w:r w:rsidRPr="00D34A19">
        <w:rPr>
          <w:rFonts w:asciiTheme="minorHAnsi" w:hAnsiTheme="minorHAnsi" w:cstheme="minorHAnsi"/>
        </w:rPr>
        <w:t xml:space="preserve"> Aprobado mediante Acuerdo de Secretaría General de SENABED No. 28-2023 de fecha 27 de abril de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560"/>
      <w:gridCol w:w="5528"/>
      <w:gridCol w:w="1134"/>
      <w:gridCol w:w="1134"/>
    </w:tblGrid>
    <w:tr w:rsidR="00D81099" w14:paraId="4DD6B97B" w14:textId="77777777" w:rsidTr="00C57824">
      <w:trPr>
        <w:cantSplit/>
        <w:trHeight w:val="699"/>
      </w:trPr>
      <w:tc>
        <w:tcPr>
          <w:tcW w:w="156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F243E" w:themeFill="text2" w:themeFillShade="80"/>
        </w:tcPr>
        <w:p w14:paraId="00E9E38F" w14:textId="77777777" w:rsidR="00D81099" w:rsidRDefault="00D81099" w:rsidP="00342492">
          <w:pPr>
            <w:pStyle w:val="Encabezado"/>
            <w:spacing w:line="276" w:lineRule="auto"/>
            <w:rPr>
              <w:rFonts w:asciiTheme="minorHAnsi" w:hAnsiTheme="minorHAnsi" w:cs="Arial"/>
            </w:rPr>
          </w:pPr>
          <w:r>
            <w:rPr>
              <w:rFonts w:asciiTheme="minorHAnsi" w:hAnsiTheme="minorHAnsi"/>
              <w:noProof/>
              <w:lang w:val="es-GT" w:eastAsia="es-GT"/>
            </w:rPr>
            <w:drawing>
              <wp:anchor distT="0" distB="0" distL="114300" distR="114300" simplePos="0" relativeHeight="251659264" behindDoc="0" locked="0" layoutInCell="1" allowOverlap="1" wp14:anchorId="7BA0ABB0" wp14:editId="202D3F2B">
                <wp:simplePos x="0" y="0"/>
                <wp:positionH relativeFrom="column">
                  <wp:posOffset>-9525</wp:posOffset>
                </wp:positionH>
                <wp:positionV relativeFrom="paragraph">
                  <wp:posOffset>19050</wp:posOffset>
                </wp:positionV>
                <wp:extent cx="876300" cy="1008345"/>
                <wp:effectExtent l="0" t="0" r="0" b="0"/>
                <wp:wrapNone/>
                <wp:docPr id="100" name="Imagen 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" name="Logo Invertido SENABED 24-28 cuadrad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1008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7CB9A26" w14:textId="77777777" w:rsidR="00D81099" w:rsidRDefault="00D81099" w:rsidP="00342492">
          <w:pPr>
            <w:spacing w:line="276" w:lineRule="auto"/>
            <w:rPr>
              <w:rFonts w:asciiTheme="minorHAnsi" w:hAnsiTheme="minorHAnsi"/>
            </w:rPr>
          </w:pPr>
        </w:p>
        <w:p w14:paraId="48E57C4C" w14:textId="77777777" w:rsidR="00D81099" w:rsidRDefault="00D81099" w:rsidP="00342492">
          <w:pPr>
            <w:spacing w:line="276" w:lineRule="auto"/>
            <w:rPr>
              <w:rFonts w:asciiTheme="minorHAnsi" w:hAnsiTheme="minorHAnsi"/>
            </w:rPr>
          </w:pPr>
        </w:p>
      </w:tc>
      <w:tc>
        <w:tcPr>
          <w:tcW w:w="55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F243E" w:themeFill="text2" w:themeFillShade="80"/>
          <w:vAlign w:val="center"/>
          <w:hideMark/>
        </w:tcPr>
        <w:p w14:paraId="26DE4272" w14:textId="77777777" w:rsidR="00D81099" w:rsidRDefault="00D81099" w:rsidP="00342492">
          <w:pPr>
            <w:pStyle w:val="Encabezado"/>
            <w:jc w:val="center"/>
            <w:rPr>
              <w:rFonts w:asciiTheme="minorHAnsi" w:hAnsiTheme="minorHAnsi" w:cs="Arial"/>
              <w:b/>
            </w:rPr>
          </w:pPr>
          <w:r w:rsidRPr="00E83D7B">
            <w:rPr>
              <w:rFonts w:asciiTheme="minorHAnsi" w:hAnsiTheme="minorHAnsi"/>
              <w:b/>
              <w:sz w:val="22"/>
              <w:szCs w:val="22"/>
            </w:rPr>
            <w:t>Consejo Nacional de Administración de</w:t>
          </w:r>
          <w:r>
            <w:rPr>
              <w:rFonts w:asciiTheme="minorHAnsi" w:hAnsiTheme="minorHAnsi"/>
              <w:b/>
              <w:sz w:val="22"/>
              <w:szCs w:val="22"/>
            </w:rPr>
            <w:t xml:space="preserve"> Bienes en Extinción de Dominio -CONABED-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F243E" w:themeFill="text2" w:themeFillShade="80"/>
          <w:vAlign w:val="center"/>
          <w:hideMark/>
        </w:tcPr>
        <w:p w14:paraId="37A7CE81" w14:textId="77777777" w:rsidR="00D81099" w:rsidRDefault="00D81099" w:rsidP="00342492">
          <w:pPr>
            <w:pStyle w:val="Encabezado"/>
            <w:spacing w:line="276" w:lineRule="auto"/>
            <w:jc w:val="center"/>
            <w:rPr>
              <w:rFonts w:asciiTheme="minorHAnsi" w:hAnsiTheme="minorHAnsi" w:cs="Arial"/>
              <w:b/>
              <w:color w:val="FFFFFF" w:themeColor="background1"/>
            </w:rPr>
          </w:pPr>
          <w:r>
            <w:rPr>
              <w:rFonts w:asciiTheme="minorHAnsi" w:hAnsiTheme="minorHAnsi" w:cs="Arial"/>
              <w:b/>
              <w:color w:val="FFFFFF" w:themeColor="background1"/>
              <w:sz w:val="22"/>
              <w:szCs w:val="22"/>
            </w:rPr>
            <w:t>Fecha: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BAA0274" w14:textId="6BAC6EF2" w:rsidR="00D81099" w:rsidRDefault="00D81099" w:rsidP="00342492">
          <w:pPr>
            <w:pStyle w:val="Encabezado"/>
            <w:jc w:val="center"/>
            <w:rPr>
              <w:rFonts w:asciiTheme="minorHAnsi" w:hAnsiTheme="minorHAnsi" w:cs="Arial"/>
              <w:b/>
              <w:sz w:val="22"/>
              <w:szCs w:val="22"/>
              <w:lang w:val="es-ES_tradnl"/>
            </w:rPr>
          </w:pPr>
          <w:r>
            <w:rPr>
              <w:rFonts w:asciiTheme="minorHAnsi" w:hAnsiTheme="minorHAnsi" w:cs="Arial"/>
              <w:b/>
              <w:sz w:val="22"/>
              <w:szCs w:val="22"/>
              <w:lang w:val="es-ES_tradnl"/>
            </w:rPr>
            <w:t>Mayo</w:t>
          </w:r>
        </w:p>
        <w:p w14:paraId="042D02F2" w14:textId="6EF05F07" w:rsidR="00D81099" w:rsidRDefault="00D81099" w:rsidP="00342492">
          <w:pPr>
            <w:pStyle w:val="Encabezado"/>
            <w:jc w:val="center"/>
            <w:rPr>
              <w:rFonts w:asciiTheme="minorHAnsi" w:hAnsiTheme="minorHAnsi" w:cs="Arial"/>
              <w:b/>
              <w:lang w:val="es-ES_tradnl"/>
            </w:rPr>
          </w:pPr>
          <w:r>
            <w:rPr>
              <w:rFonts w:asciiTheme="minorHAnsi" w:hAnsiTheme="minorHAnsi" w:cs="Arial"/>
              <w:b/>
              <w:sz w:val="22"/>
              <w:szCs w:val="22"/>
              <w:lang w:val="es-ES_tradnl"/>
            </w:rPr>
            <w:t>2026</w:t>
          </w:r>
        </w:p>
      </w:tc>
    </w:tr>
    <w:tr w:rsidR="00D81099" w14:paraId="187FD87B" w14:textId="77777777" w:rsidTr="00C57824">
      <w:trPr>
        <w:cantSplit/>
        <w:trHeight w:val="850"/>
      </w:trPr>
      <w:tc>
        <w:tcPr>
          <w:tcW w:w="156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F243E" w:themeFill="text2" w:themeFillShade="80"/>
          <w:vAlign w:val="center"/>
          <w:hideMark/>
        </w:tcPr>
        <w:p w14:paraId="41968D08" w14:textId="77777777" w:rsidR="00D81099" w:rsidRDefault="00D81099" w:rsidP="00342492">
          <w:pPr>
            <w:rPr>
              <w:rFonts w:asciiTheme="minorHAnsi" w:hAnsiTheme="minorHAnsi"/>
            </w:rPr>
          </w:pPr>
        </w:p>
      </w:tc>
      <w:tc>
        <w:tcPr>
          <w:tcW w:w="55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7AD5495" w14:textId="02A38778" w:rsidR="00D81099" w:rsidRDefault="00D81099" w:rsidP="008F28C5">
          <w:pPr>
            <w:jc w:val="center"/>
            <w:rPr>
              <w:rFonts w:ascii="Century Gothic" w:hAnsi="Century Gothic"/>
              <w:sz w:val="16"/>
              <w:szCs w:val="36"/>
            </w:rPr>
          </w:pPr>
          <w:r w:rsidRPr="00963CF5">
            <w:rPr>
              <w:rFonts w:asciiTheme="minorHAnsi" w:hAnsiTheme="minorHAnsi" w:cstheme="minorHAnsi"/>
              <w:b/>
              <w:sz w:val="22"/>
              <w:szCs w:val="36"/>
            </w:rPr>
            <w:t xml:space="preserve">Manual de </w:t>
          </w:r>
          <w:r>
            <w:rPr>
              <w:rFonts w:asciiTheme="minorHAnsi" w:hAnsiTheme="minorHAnsi" w:cstheme="minorHAnsi"/>
              <w:b/>
              <w:sz w:val="22"/>
              <w:szCs w:val="36"/>
            </w:rPr>
            <w:t>N</w:t>
          </w:r>
          <w:r w:rsidRPr="00963CF5">
            <w:rPr>
              <w:rFonts w:asciiTheme="minorHAnsi" w:hAnsiTheme="minorHAnsi" w:cstheme="minorHAnsi"/>
              <w:b/>
              <w:sz w:val="22"/>
              <w:szCs w:val="36"/>
            </w:rPr>
            <w:t>orma</w:t>
          </w:r>
          <w:r>
            <w:rPr>
              <w:rFonts w:asciiTheme="minorHAnsi" w:hAnsiTheme="minorHAnsi" w:cstheme="minorHAnsi"/>
              <w:b/>
              <w:sz w:val="22"/>
              <w:szCs w:val="36"/>
            </w:rPr>
            <w:t>s, Procesos y Procedimientos de la Unidad de Auditoría Interna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0F243E" w:themeFill="text2" w:themeFillShade="80"/>
          <w:vAlign w:val="center"/>
          <w:hideMark/>
        </w:tcPr>
        <w:p w14:paraId="5F92A873" w14:textId="77777777" w:rsidR="00D81099" w:rsidRDefault="00D81099" w:rsidP="00342492">
          <w:pPr>
            <w:pStyle w:val="Encabezado"/>
            <w:spacing w:line="276" w:lineRule="auto"/>
            <w:jc w:val="center"/>
            <w:rPr>
              <w:rFonts w:asciiTheme="minorHAnsi" w:hAnsiTheme="minorHAnsi" w:cs="Arial"/>
              <w:b/>
              <w:color w:val="FFFFFF" w:themeColor="background1"/>
            </w:rPr>
          </w:pPr>
          <w:r>
            <w:rPr>
              <w:rFonts w:asciiTheme="minorHAnsi" w:hAnsiTheme="minorHAnsi" w:cs="Arial"/>
              <w:b/>
              <w:color w:val="FFFFFF" w:themeColor="background1"/>
              <w:sz w:val="22"/>
              <w:szCs w:val="22"/>
            </w:rPr>
            <w:t>Página: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553931" w14:textId="1F19EEDF" w:rsidR="00D81099" w:rsidRDefault="00D81099" w:rsidP="00342492">
          <w:pPr>
            <w:pBdr>
              <w:between w:val="single" w:sz="4" w:space="1" w:color="auto"/>
            </w:pBdr>
            <w:spacing w:line="276" w:lineRule="auto"/>
            <w:jc w:val="center"/>
            <w:rPr>
              <w:rFonts w:asciiTheme="minorHAnsi" w:hAnsiTheme="minorHAnsi" w:cs="Arial"/>
              <w:lang w:val="es-ES_tradnl"/>
            </w:rPr>
          </w:pPr>
          <w:r>
            <w:rPr>
              <w:rFonts w:asciiTheme="minorHAnsi" w:hAnsiTheme="minorHAnsi" w:cs="Arial"/>
              <w:b/>
              <w:snapToGrid w:val="0"/>
              <w:sz w:val="22"/>
              <w:szCs w:val="22"/>
              <w:lang w:val="es-ES_tradnl"/>
            </w:rPr>
            <w:fldChar w:fldCharType="begin"/>
          </w:r>
          <w:r>
            <w:rPr>
              <w:rFonts w:asciiTheme="minorHAnsi" w:hAnsiTheme="minorHAnsi" w:cs="Arial"/>
              <w:b/>
              <w:snapToGrid w:val="0"/>
              <w:sz w:val="22"/>
              <w:szCs w:val="22"/>
              <w:lang w:val="es-ES_tradnl"/>
            </w:rPr>
            <w:instrText xml:space="preserve"> PAGE </w:instrText>
          </w:r>
          <w:r>
            <w:rPr>
              <w:rFonts w:asciiTheme="minorHAnsi" w:hAnsiTheme="minorHAnsi" w:cs="Arial"/>
              <w:b/>
              <w:snapToGrid w:val="0"/>
              <w:sz w:val="22"/>
              <w:szCs w:val="22"/>
              <w:lang w:val="es-ES_tradnl"/>
            </w:rPr>
            <w:fldChar w:fldCharType="separate"/>
          </w:r>
          <w:r w:rsidR="00EB63C8">
            <w:rPr>
              <w:rFonts w:asciiTheme="minorHAnsi" w:hAnsiTheme="minorHAnsi" w:cs="Arial"/>
              <w:b/>
              <w:noProof/>
              <w:snapToGrid w:val="0"/>
              <w:sz w:val="22"/>
              <w:szCs w:val="22"/>
              <w:lang w:val="es-ES_tradnl"/>
            </w:rPr>
            <w:t>4</w:t>
          </w:r>
          <w:r>
            <w:rPr>
              <w:rFonts w:asciiTheme="minorHAnsi" w:hAnsiTheme="minorHAnsi" w:cs="Arial"/>
              <w:b/>
              <w:snapToGrid w:val="0"/>
              <w:sz w:val="22"/>
              <w:szCs w:val="22"/>
              <w:lang w:val="es-ES_tradnl"/>
            </w:rPr>
            <w:fldChar w:fldCharType="end"/>
          </w:r>
          <w:r>
            <w:rPr>
              <w:rFonts w:asciiTheme="minorHAnsi" w:hAnsiTheme="minorHAnsi" w:cs="Arial"/>
              <w:b/>
              <w:snapToGrid w:val="0"/>
              <w:sz w:val="22"/>
              <w:szCs w:val="22"/>
              <w:lang w:val="es-ES_tradnl"/>
            </w:rPr>
            <w:t xml:space="preserve"> de </w:t>
          </w:r>
          <w:r>
            <w:rPr>
              <w:rFonts w:asciiTheme="minorHAnsi" w:hAnsiTheme="minorHAnsi" w:cs="Arial"/>
              <w:b/>
              <w:snapToGrid w:val="0"/>
              <w:sz w:val="22"/>
              <w:szCs w:val="22"/>
              <w:lang w:val="es-ES_tradnl"/>
            </w:rPr>
            <w:fldChar w:fldCharType="begin"/>
          </w:r>
          <w:r>
            <w:rPr>
              <w:rFonts w:asciiTheme="minorHAnsi" w:hAnsiTheme="minorHAnsi" w:cs="Arial"/>
              <w:b/>
              <w:snapToGrid w:val="0"/>
              <w:sz w:val="22"/>
              <w:szCs w:val="22"/>
              <w:lang w:val="es-ES_tradnl"/>
            </w:rPr>
            <w:instrText xml:space="preserve"> NUMPAGES </w:instrText>
          </w:r>
          <w:r>
            <w:rPr>
              <w:rFonts w:asciiTheme="minorHAnsi" w:hAnsiTheme="minorHAnsi" w:cs="Arial"/>
              <w:b/>
              <w:snapToGrid w:val="0"/>
              <w:sz w:val="22"/>
              <w:szCs w:val="22"/>
              <w:lang w:val="es-ES_tradnl"/>
            </w:rPr>
            <w:fldChar w:fldCharType="separate"/>
          </w:r>
          <w:r w:rsidR="00EB63C8">
            <w:rPr>
              <w:rFonts w:asciiTheme="minorHAnsi" w:hAnsiTheme="minorHAnsi" w:cs="Arial"/>
              <w:b/>
              <w:noProof/>
              <w:snapToGrid w:val="0"/>
              <w:sz w:val="22"/>
              <w:szCs w:val="22"/>
              <w:lang w:val="es-ES_tradnl"/>
            </w:rPr>
            <w:t>43</w:t>
          </w:r>
          <w:r>
            <w:rPr>
              <w:rFonts w:asciiTheme="minorHAnsi" w:hAnsiTheme="minorHAnsi" w:cs="Arial"/>
              <w:b/>
              <w:snapToGrid w:val="0"/>
              <w:sz w:val="22"/>
              <w:szCs w:val="22"/>
              <w:lang w:val="es-ES_tradnl"/>
            </w:rPr>
            <w:fldChar w:fldCharType="end"/>
          </w:r>
        </w:p>
      </w:tc>
    </w:tr>
  </w:tbl>
  <w:p w14:paraId="40FE9AB8" w14:textId="77777777" w:rsidR="00D81099" w:rsidRPr="00C57824" w:rsidRDefault="00D81099">
    <w:pPr>
      <w:pStyle w:val="Encabezado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C1F0B"/>
    <w:multiLevelType w:val="hybridMultilevel"/>
    <w:tmpl w:val="B93E165E"/>
    <w:lvl w:ilvl="0" w:tplc="8318AF64">
      <w:start w:val="1"/>
      <w:numFmt w:val="decimal"/>
      <w:lvlText w:val="%1."/>
      <w:lvlJc w:val="left"/>
      <w:pPr>
        <w:ind w:left="643" w:hanging="360"/>
      </w:pPr>
      <w:rPr>
        <w:rFonts w:hint="default"/>
        <w:strike w:val="0"/>
      </w:rPr>
    </w:lvl>
    <w:lvl w:ilvl="1" w:tplc="100A0019" w:tentative="1">
      <w:start w:val="1"/>
      <w:numFmt w:val="lowerLetter"/>
      <w:lvlText w:val="%2."/>
      <w:lvlJc w:val="left"/>
      <w:pPr>
        <w:ind w:left="1363" w:hanging="360"/>
      </w:pPr>
    </w:lvl>
    <w:lvl w:ilvl="2" w:tplc="100A001B" w:tentative="1">
      <w:start w:val="1"/>
      <w:numFmt w:val="lowerRoman"/>
      <w:lvlText w:val="%3."/>
      <w:lvlJc w:val="right"/>
      <w:pPr>
        <w:ind w:left="2083" w:hanging="180"/>
      </w:pPr>
    </w:lvl>
    <w:lvl w:ilvl="3" w:tplc="100A000F" w:tentative="1">
      <w:start w:val="1"/>
      <w:numFmt w:val="decimal"/>
      <w:lvlText w:val="%4."/>
      <w:lvlJc w:val="left"/>
      <w:pPr>
        <w:ind w:left="2803" w:hanging="360"/>
      </w:pPr>
    </w:lvl>
    <w:lvl w:ilvl="4" w:tplc="100A0019" w:tentative="1">
      <w:start w:val="1"/>
      <w:numFmt w:val="lowerLetter"/>
      <w:lvlText w:val="%5."/>
      <w:lvlJc w:val="left"/>
      <w:pPr>
        <w:ind w:left="3523" w:hanging="360"/>
      </w:pPr>
    </w:lvl>
    <w:lvl w:ilvl="5" w:tplc="100A001B" w:tentative="1">
      <w:start w:val="1"/>
      <w:numFmt w:val="lowerRoman"/>
      <w:lvlText w:val="%6."/>
      <w:lvlJc w:val="right"/>
      <w:pPr>
        <w:ind w:left="4243" w:hanging="180"/>
      </w:pPr>
    </w:lvl>
    <w:lvl w:ilvl="6" w:tplc="100A000F" w:tentative="1">
      <w:start w:val="1"/>
      <w:numFmt w:val="decimal"/>
      <w:lvlText w:val="%7."/>
      <w:lvlJc w:val="left"/>
      <w:pPr>
        <w:ind w:left="4963" w:hanging="360"/>
      </w:pPr>
    </w:lvl>
    <w:lvl w:ilvl="7" w:tplc="100A0019" w:tentative="1">
      <w:start w:val="1"/>
      <w:numFmt w:val="lowerLetter"/>
      <w:lvlText w:val="%8."/>
      <w:lvlJc w:val="left"/>
      <w:pPr>
        <w:ind w:left="5683" w:hanging="360"/>
      </w:pPr>
    </w:lvl>
    <w:lvl w:ilvl="8" w:tplc="10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FE57B05"/>
    <w:multiLevelType w:val="hybridMultilevel"/>
    <w:tmpl w:val="DFBE405E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E5A11"/>
    <w:multiLevelType w:val="hybridMultilevel"/>
    <w:tmpl w:val="59C091F4"/>
    <w:lvl w:ilvl="0" w:tplc="2ABA99D8">
      <w:start w:val="1"/>
      <w:numFmt w:val="upperLetter"/>
      <w:lvlText w:val="%1."/>
      <w:lvlJc w:val="left"/>
      <w:pPr>
        <w:ind w:left="504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5760" w:hanging="360"/>
      </w:pPr>
    </w:lvl>
    <w:lvl w:ilvl="2" w:tplc="100A001B" w:tentative="1">
      <w:start w:val="1"/>
      <w:numFmt w:val="lowerRoman"/>
      <w:lvlText w:val="%3."/>
      <w:lvlJc w:val="right"/>
      <w:pPr>
        <w:ind w:left="6480" w:hanging="180"/>
      </w:pPr>
    </w:lvl>
    <w:lvl w:ilvl="3" w:tplc="100A000F" w:tentative="1">
      <w:start w:val="1"/>
      <w:numFmt w:val="decimal"/>
      <w:lvlText w:val="%4."/>
      <w:lvlJc w:val="left"/>
      <w:pPr>
        <w:ind w:left="7200" w:hanging="360"/>
      </w:pPr>
    </w:lvl>
    <w:lvl w:ilvl="4" w:tplc="100A0019">
      <w:start w:val="1"/>
      <w:numFmt w:val="lowerLetter"/>
      <w:lvlText w:val="%5."/>
      <w:lvlJc w:val="left"/>
      <w:pPr>
        <w:ind w:left="7920" w:hanging="360"/>
      </w:pPr>
    </w:lvl>
    <w:lvl w:ilvl="5" w:tplc="100A001B" w:tentative="1">
      <w:start w:val="1"/>
      <w:numFmt w:val="lowerRoman"/>
      <w:lvlText w:val="%6."/>
      <w:lvlJc w:val="right"/>
      <w:pPr>
        <w:ind w:left="8640" w:hanging="180"/>
      </w:pPr>
    </w:lvl>
    <w:lvl w:ilvl="6" w:tplc="100A000F" w:tentative="1">
      <w:start w:val="1"/>
      <w:numFmt w:val="decimal"/>
      <w:lvlText w:val="%7."/>
      <w:lvlJc w:val="left"/>
      <w:pPr>
        <w:ind w:left="9360" w:hanging="360"/>
      </w:pPr>
    </w:lvl>
    <w:lvl w:ilvl="7" w:tplc="100A0019" w:tentative="1">
      <w:start w:val="1"/>
      <w:numFmt w:val="lowerLetter"/>
      <w:lvlText w:val="%8."/>
      <w:lvlJc w:val="left"/>
      <w:pPr>
        <w:ind w:left="10080" w:hanging="360"/>
      </w:pPr>
    </w:lvl>
    <w:lvl w:ilvl="8" w:tplc="100A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" w15:restartNumberingAfterBreak="0">
    <w:nsid w:val="118E38BA"/>
    <w:multiLevelType w:val="hybridMultilevel"/>
    <w:tmpl w:val="CAF476F8"/>
    <w:lvl w:ilvl="0" w:tplc="100A000F">
      <w:start w:val="1"/>
      <w:numFmt w:val="decimal"/>
      <w:lvlText w:val="%1."/>
      <w:lvlJc w:val="left"/>
      <w:pPr>
        <w:ind w:left="5400" w:hanging="360"/>
      </w:pPr>
    </w:lvl>
    <w:lvl w:ilvl="1" w:tplc="100A0019" w:tentative="1">
      <w:start w:val="1"/>
      <w:numFmt w:val="lowerLetter"/>
      <w:lvlText w:val="%2."/>
      <w:lvlJc w:val="left"/>
      <w:pPr>
        <w:ind w:left="6120" w:hanging="360"/>
      </w:pPr>
    </w:lvl>
    <w:lvl w:ilvl="2" w:tplc="100A001B" w:tentative="1">
      <w:start w:val="1"/>
      <w:numFmt w:val="lowerRoman"/>
      <w:lvlText w:val="%3."/>
      <w:lvlJc w:val="right"/>
      <w:pPr>
        <w:ind w:left="6840" w:hanging="180"/>
      </w:pPr>
    </w:lvl>
    <w:lvl w:ilvl="3" w:tplc="100A000F" w:tentative="1">
      <w:start w:val="1"/>
      <w:numFmt w:val="decimal"/>
      <w:lvlText w:val="%4."/>
      <w:lvlJc w:val="left"/>
      <w:pPr>
        <w:ind w:left="7560" w:hanging="360"/>
      </w:pPr>
    </w:lvl>
    <w:lvl w:ilvl="4" w:tplc="100A0019" w:tentative="1">
      <w:start w:val="1"/>
      <w:numFmt w:val="lowerLetter"/>
      <w:lvlText w:val="%5."/>
      <w:lvlJc w:val="left"/>
      <w:pPr>
        <w:ind w:left="8280" w:hanging="360"/>
      </w:pPr>
    </w:lvl>
    <w:lvl w:ilvl="5" w:tplc="100A001B" w:tentative="1">
      <w:start w:val="1"/>
      <w:numFmt w:val="lowerRoman"/>
      <w:lvlText w:val="%6."/>
      <w:lvlJc w:val="right"/>
      <w:pPr>
        <w:ind w:left="9000" w:hanging="180"/>
      </w:pPr>
    </w:lvl>
    <w:lvl w:ilvl="6" w:tplc="100A000F" w:tentative="1">
      <w:start w:val="1"/>
      <w:numFmt w:val="decimal"/>
      <w:lvlText w:val="%7."/>
      <w:lvlJc w:val="left"/>
      <w:pPr>
        <w:ind w:left="9720" w:hanging="360"/>
      </w:pPr>
    </w:lvl>
    <w:lvl w:ilvl="7" w:tplc="100A0019" w:tentative="1">
      <w:start w:val="1"/>
      <w:numFmt w:val="lowerLetter"/>
      <w:lvlText w:val="%8."/>
      <w:lvlJc w:val="left"/>
      <w:pPr>
        <w:ind w:left="10440" w:hanging="360"/>
      </w:pPr>
    </w:lvl>
    <w:lvl w:ilvl="8" w:tplc="100A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4" w15:restartNumberingAfterBreak="0">
    <w:nsid w:val="14552937"/>
    <w:multiLevelType w:val="hybridMultilevel"/>
    <w:tmpl w:val="AD868222"/>
    <w:lvl w:ilvl="0" w:tplc="100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 w:val="0"/>
        <w:sz w:val="24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66C2E"/>
    <w:multiLevelType w:val="hybridMultilevel"/>
    <w:tmpl w:val="BDE8E132"/>
    <w:lvl w:ilvl="0" w:tplc="2368B0FC">
      <w:start w:val="1"/>
      <w:numFmt w:val="decimal"/>
      <w:lvlText w:val="%1."/>
      <w:lvlJc w:val="left"/>
      <w:pPr>
        <w:ind w:left="2880" w:hanging="360"/>
      </w:pPr>
      <w:rPr>
        <w:rFonts w:hint="default"/>
        <w:b/>
        <w:sz w:val="24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26B62"/>
    <w:multiLevelType w:val="hybridMultilevel"/>
    <w:tmpl w:val="9E546516"/>
    <w:lvl w:ilvl="0" w:tplc="4B289910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2214" w:hanging="360"/>
      </w:pPr>
    </w:lvl>
    <w:lvl w:ilvl="2" w:tplc="100A001B">
      <w:start w:val="1"/>
      <w:numFmt w:val="lowerRoman"/>
      <w:lvlText w:val="%3."/>
      <w:lvlJc w:val="right"/>
      <w:pPr>
        <w:ind w:left="2934" w:hanging="180"/>
      </w:pPr>
    </w:lvl>
    <w:lvl w:ilvl="3" w:tplc="100A000F" w:tentative="1">
      <w:start w:val="1"/>
      <w:numFmt w:val="decimal"/>
      <w:lvlText w:val="%4."/>
      <w:lvlJc w:val="left"/>
      <w:pPr>
        <w:ind w:left="3654" w:hanging="360"/>
      </w:pPr>
    </w:lvl>
    <w:lvl w:ilvl="4" w:tplc="100A0019" w:tentative="1">
      <w:start w:val="1"/>
      <w:numFmt w:val="lowerLetter"/>
      <w:lvlText w:val="%5."/>
      <w:lvlJc w:val="left"/>
      <w:pPr>
        <w:ind w:left="4374" w:hanging="360"/>
      </w:pPr>
    </w:lvl>
    <w:lvl w:ilvl="5" w:tplc="100A001B" w:tentative="1">
      <w:start w:val="1"/>
      <w:numFmt w:val="lowerRoman"/>
      <w:lvlText w:val="%6."/>
      <w:lvlJc w:val="right"/>
      <w:pPr>
        <w:ind w:left="5094" w:hanging="180"/>
      </w:pPr>
    </w:lvl>
    <w:lvl w:ilvl="6" w:tplc="100A000F" w:tentative="1">
      <w:start w:val="1"/>
      <w:numFmt w:val="decimal"/>
      <w:lvlText w:val="%7."/>
      <w:lvlJc w:val="left"/>
      <w:pPr>
        <w:ind w:left="5814" w:hanging="360"/>
      </w:pPr>
    </w:lvl>
    <w:lvl w:ilvl="7" w:tplc="100A0019" w:tentative="1">
      <w:start w:val="1"/>
      <w:numFmt w:val="lowerLetter"/>
      <w:lvlText w:val="%8."/>
      <w:lvlJc w:val="left"/>
      <w:pPr>
        <w:ind w:left="6534" w:hanging="360"/>
      </w:pPr>
    </w:lvl>
    <w:lvl w:ilvl="8" w:tplc="10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1D4B0ED6"/>
    <w:multiLevelType w:val="hybridMultilevel"/>
    <w:tmpl w:val="9F38B458"/>
    <w:lvl w:ilvl="0" w:tplc="100A000F">
      <w:start w:val="1"/>
      <w:numFmt w:val="decimal"/>
      <w:lvlText w:val="%1."/>
      <w:lvlJc w:val="left"/>
      <w:pPr>
        <w:ind w:left="1494" w:hanging="360"/>
      </w:pPr>
    </w:lvl>
    <w:lvl w:ilvl="1" w:tplc="100A0019">
      <w:start w:val="1"/>
      <w:numFmt w:val="lowerLetter"/>
      <w:lvlText w:val="%2."/>
      <w:lvlJc w:val="left"/>
      <w:pPr>
        <w:ind w:left="2214" w:hanging="360"/>
      </w:pPr>
    </w:lvl>
    <w:lvl w:ilvl="2" w:tplc="100A001B">
      <w:start w:val="1"/>
      <w:numFmt w:val="lowerRoman"/>
      <w:lvlText w:val="%3."/>
      <w:lvlJc w:val="right"/>
      <w:pPr>
        <w:ind w:left="2934" w:hanging="180"/>
      </w:pPr>
    </w:lvl>
    <w:lvl w:ilvl="3" w:tplc="100A000F">
      <w:start w:val="1"/>
      <w:numFmt w:val="decimal"/>
      <w:lvlText w:val="%4."/>
      <w:lvlJc w:val="left"/>
      <w:pPr>
        <w:ind w:left="3654" w:hanging="360"/>
      </w:pPr>
    </w:lvl>
    <w:lvl w:ilvl="4" w:tplc="100A0019">
      <w:start w:val="1"/>
      <w:numFmt w:val="lowerLetter"/>
      <w:lvlText w:val="%5."/>
      <w:lvlJc w:val="left"/>
      <w:pPr>
        <w:ind w:left="4374" w:hanging="360"/>
      </w:pPr>
    </w:lvl>
    <w:lvl w:ilvl="5" w:tplc="100A001B">
      <w:start w:val="1"/>
      <w:numFmt w:val="lowerRoman"/>
      <w:lvlText w:val="%6."/>
      <w:lvlJc w:val="right"/>
      <w:pPr>
        <w:ind w:left="5094" w:hanging="180"/>
      </w:pPr>
    </w:lvl>
    <w:lvl w:ilvl="6" w:tplc="100A000F">
      <w:start w:val="1"/>
      <w:numFmt w:val="decimal"/>
      <w:lvlText w:val="%7."/>
      <w:lvlJc w:val="left"/>
      <w:pPr>
        <w:ind w:left="5814" w:hanging="360"/>
      </w:pPr>
    </w:lvl>
    <w:lvl w:ilvl="7" w:tplc="100A0019">
      <w:start w:val="1"/>
      <w:numFmt w:val="lowerLetter"/>
      <w:lvlText w:val="%8."/>
      <w:lvlJc w:val="left"/>
      <w:pPr>
        <w:ind w:left="6534" w:hanging="360"/>
      </w:pPr>
    </w:lvl>
    <w:lvl w:ilvl="8" w:tplc="100A001B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25AE49F3"/>
    <w:multiLevelType w:val="hybridMultilevel"/>
    <w:tmpl w:val="048CF1F0"/>
    <w:lvl w:ilvl="0" w:tplc="3578B4AA">
      <w:start w:val="1"/>
      <w:numFmt w:val="upperLetter"/>
      <w:lvlText w:val="%1."/>
      <w:lvlJc w:val="left"/>
      <w:pPr>
        <w:ind w:left="2204" w:hanging="360"/>
      </w:pPr>
      <w:rPr>
        <w:rFonts w:cstheme="majorBidi" w:hint="default"/>
        <w:sz w:val="28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3442FB"/>
    <w:multiLevelType w:val="hybridMultilevel"/>
    <w:tmpl w:val="9B48AF84"/>
    <w:lvl w:ilvl="0" w:tplc="100A000F">
      <w:start w:val="1"/>
      <w:numFmt w:val="decimal"/>
      <w:lvlText w:val="%1."/>
      <w:lvlJc w:val="left"/>
      <w:pPr>
        <w:ind w:left="643" w:hanging="360"/>
      </w:pPr>
    </w:lvl>
    <w:lvl w:ilvl="1" w:tplc="100A0019" w:tentative="1">
      <w:start w:val="1"/>
      <w:numFmt w:val="lowerLetter"/>
      <w:lvlText w:val="%2."/>
      <w:lvlJc w:val="left"/>
      <w:pPr>
        <w:ind w:left="1363" w:hanging="360"/>
      </w:pPr>
    </w:lvl>
    <w:lvl w:ilvl="2" w:tplc="100A001B" w:tentative="1">
      <w:start w:val="1"/>
      <w:numFmt w:val="lowerRoman"/>
      <w:lvlText w:val="%3."/>
      <w:lvlJc w:val="right"/>
      <w:pPr>
        <w:ind w:left="2083" w:hanging="180"/>
      </w:pPr>
    </w:lvl>
    <w:lvl w:ilvl="3" w:tplc="100A000F" w:tentative="1">
      <w:start w:val="1"/>
      <w:numFmt w:val="decimal"/>
      <w:lvlText w:val="%4."/>
      <w:lvlJc w:val="left"/>
      <w:pPr>
        <w:ind w:left="2803" w:hanging="360"/>
      </w:pPr>
    </w:lvl>
    <w:lvl w:ilvl="4" w:tplc="100A0019" w:tentative="1">
      <w:start w:val="1"/>
      <w:numFmt w:val="lowerLetter"/>
      <w:lvlText w:val="%5."/>
      <w:lvlJc w:val="left"/>
      <w:pPr>
        <w:ind w:left="3523" w:hanging="360"/>
      </w:pPr>
    </w:lvl>
    <w:lvl w:ilvl="5" w:tplc="100A001B" w:tentative="1">
      <w:start w:val="1"/>
      <w:numFmt w:val="lowerRoman"/>
      <w:lvlText w:val="%6."/>
      <w:lvlJc w:val="right"/>
      <w:pPr>
        <w:ind w:left="4243" w:hanging="180"/>
      </w:pPr>
    </w:lvl>
    <w:lvl w:ilvl="6" w:tplc="100A000F" w:tentative="1">
      <w:start w:val="1"/>
      <w:numFmt w:val="decimal"/>
      <w:lvlText w:val="%7."/>
      <w:lvlJc w:val="left"/>
      <w:pPr>
        <w:ind w:left="4963" w:hanging="360"/>
      </w:pPr>
    </w:lvl>
    <w:lvl w:ilvl="7" w:tplc="100A0019" w:tentative="1">
      <w:start w:val="1"/>
      <w:numFmt w:val="lowerLetter"/>
      <w:lvlText w:val="%8."/>
      <w:lvlJc w:val="left"/>
      <w:pPr>
        <w:ind w:left="5683" w:hanging="360"/>
      </w:pPr>
    </w:lvl>
    <w:lvl w:ilvl="8" w:tplc="10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29B11B1E"/>
    <w:multiLevelType w:val="hybridMultilevel"/>
    <w:tmpl w:val="4F1EA310"/>
    <w:lvl w:ilvl="0" w:tplc="1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4D01CB"/>
    <w:multiLevelType w:val="hybridMultilevel"/>
    <w:tmpl w:val="A2588492"/>
    <w:lvl w:ilvl="0" w:tplc="3B52455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lang w:val="es-ES"/>
      </w:rPr>
    </w:lvl>
    <w:lvl w:ilvl="1" w:tplc="10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2D96D22"/>
    <w:multiLevelType w:val="hybridMultilevel"/>
    <w:tmpl w:val="2AB2467E"/>
    <w:lvl w:ilvl="0" w:tplc="EABCB0E8">
      <w:start w:val="1"/>
      <w:numFmt w:val="lowerLetter"/>
      <w:lvlText w:val="%1."/>
      <w:lvlJc w:val="left"/>
      <w:pPr>
        <w:ind w:left="2340" w:hanging="360"/>
      </w:pPr>
      <w:rPr>
        <w:rFonts w:hint="default"/>
        <w:b w:val="0"/>
      </w:rPr>
    </w:lvl>
    <w:lvl w:ilvl="1" w:tplc="9ED611EC">
      <w:start w:val="1"/>
      <w:numFmt w:val="bullet"/>
      <w:lvlText w:val="•"/>
      <w:lvlJc w:val="left"/>
      <w:pPr>
        <w:ind w:left="1435" w:hanging="360"/>
      </w:pPr>
      <w:rPr>
        <w:rFonts w:ascii="Calibri" w:eastAsia="Times New Roman" w:hAnsi="Calibri" w:cs="Calibri" w:hint="default"/>
      </w:rPr>
    </w:lvl>
    <w:lvl w:ilvl="2" w:tplc="100A001B" w:tentative="1">
      <w:start w:val="1"/>
      <w:numFmt w:val="lowerRoman"/>
      <w:lvlText w:val="%3."/>
      <w:lvlJc w:val="right"/>
      <w:pPr>
        <w:ind w:left="2155" w:hanging="180"/>
      </w:pPr>
    </w:lvl>
    <w:lvl w:ilvl="3" w:tplc="100A000F" w:tentative="1">
      <w:start w:val="1"/>
      <w:numFmt w:val="decimal"/>
      <w:lvlText w:val="%4."/>
      <w:lvlJc w:val="left"/>
      <w:pPr>
        <w:ind w:left="2875" w:hanging="360"/>
      </w:pPr>
    </w:lvl>
    <w:lvl w:ilvl="4" w:tplc="100A0019" w:tentative="1">
      <w:start w:val="1"/>
      <w:numFmt w:val="lowerLetter"/>
      <w:lvlText w:val="%5."/>
      <w:lvlJc w:val="left"/>
      <w:pPr>
        <w:ind w:left="3595" w:hanging="360"/>
      </w:pPr>
    </w:lvl>
    <w:lvl w:ilvl="5" w:tplc="100A001B" w:tentative="1">
      <w:start w:val="1"/>
      <w:numFmt w:val="lowerRoman"/>
      <w:lvlText w:val="%6."/>
      <w:lvlJc w:val="right"/>
      <w:pPr>
        <w:ind w:left="4315" w:hanging="180"/>
      </w:pPr>
    </w:lvl>
    <w:lvl w:ilvl="6" w:tplc="100A000F" w:tentative="1">
      <w:start w:val="1"/>
      <w:numFmt w:val="decimal"/>
      <w:lvlText w:val="%7."/>
      <w:lvlJc w:val="left"/>
      <w:pPr>
        <w:ind w:left="5035" w:hanging="360"/>
      </w:pPr>
    </w:lvl>
    <w:lvl w:ilvl="7" w:tplc="100A0019" w:tentative="1">
      <w:start w:val="1"/>
      <w:numFmt w:val="lowerLetter"/>
      <w:lvlText w:val="%8."/>
      <w:lvlJc w:val="left"/>
      <w:pPr>
        <w:ind w:left="5755" w:hanging="360"/>
      </w:pPr>
    </w:lvl>
    <w:lvl w:ilvl="8" w:tplc="100A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3" w15:restartNumberingAfterBreak="0">
    <w:nsid w:val="41911CD9"/>
    <w:multiLevelType w:val="hybridMultilevel"/>
    <w:tmpl w:val="F8C06764"/>
    <w:lvl w:ilvl="0" w:tplc="EABCB0E8">
      <w:start w:val="1"/>
      <w:numFmt w:val="lowerLetter"/>
      <w:lvlText w:val="%1."/>
      <w:lvlJc w:val="left"/>
      <w:pPr>
        <w:ind w:left="3785" w:hanging="360"/>
      </w:pPr>
      <w:rPr>
        <w:rFonts w:hint="default"/>
        <w:b w:val="0"/>
      </w:rPr>
    </w:lvl>
    <w:lvl w:ilvl="1" w:tplc="100A0019">
      <w:start w:val="1"/>
      <w:numFmt w:val="lowerLetter"/>
      <w:lvlText w:val="%2."/>
      <w:lvlJc w:val="left"/>
      <w:pPr>
        <w:ind w:left="2880" w:hanging="360"/>
      </w:pPr>
    </w:lvl>
    <w:lvl w:ilvl="2" w:tplc="100A000F">
      <w:start w:val="1"/>
      <w:numFmt w:val="decimal"/>
      <w:lvlText w:val="%3."/>
      <w:lvlJc w:val="left"/>
      <w:pPr>
        <w:ind w:left="3600" w:hanging="180"/>
      </w:pPr>
      <w:rPr>
        <w:strike w:val="0"/>
      </w:rPr>
    </w:lvl>
    <w:lvl w:ilvl="3" w:tplc="1CBEFFC2">
      <w:start w:val="1"/>
      <w:numFmt w:val="decimal"/>
      <w:lvlText w:val="%4."/>
      <w:lvlJc w:val="left"/>
      <w:pPr>
        <w:ind w:left="690" w:hanging="435"/>
      </w:pPr>
      <w:rPr>
        <w:rFonts w:hint="default"/>
      </w:rPr>
    </w:lvl>
    <w:lvl w:ilvl="4" w:tplc="7CE864E8">
      <w:start w:val="1"/>
      <w:numFmt w:val="upperLetter"/>
      <w:lvlText w:val="%5."/>
      <w:lvlJc w:val="left"/>
      <w:pPr>
        <w:ind w:left="5040" w:hanging="360"/>
      </w:pPr>
      <w:rPr>
        <w:rFonts w:hint="default"/>
      </w:rPr>
    </w:lvl>
    <w:lvl w:ilvl="5" w:tplc="100A001B" w:tentative="1">
      <w:start w:val="1"/>
      <w:numFmt w:val="lowerRoman"/>
      <w:lvlText w:val="%6."/>
      <w:lvlJc w:val="right"/>
      <w:pPr>
        <w:ind w:left="5760" w:hanging="180"/>
      </w:pPr>
    </w:lvl>
    <w:lvl w:ilvl="6" w:tplc="100A000F" w:tentative="1">
      <w:start w:val="1"/>
      <w:numFmt w:val="decimal"/>
      <w:lvlText w:val="%7."/>
      <w:lvlJc w:val="left"/>
      <w:pPr>
        <w:ind w:left="6480" w:hanging="360"/>
      </w:pPr>
    </w:lvl>
    <w:lvl w:ilvl="7" w:tplc="100A0019" w:tentative="1">
      <w:start w:val="1"/>
      <w:numFmt w:val="lowerLetter"/>
      <w:lvlText w:val="%8."/>
      <w:lvlJc w:val="left"/>
      <w:pPr>
        <w:ind w:left="7200" w:hanging="360"/>
      </w:pPr>
    </w:lvl>
    <w:lvl w:ilvl="8" w:tplc="10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45A80B93"/>
    <w:multiLevelType w:val="hybridMultilevel"/>
    <w:tmpl w:val="582884DC"/>
    <w:lvl w:ilvl="0" w:tplc="CF988EC8">
      <w:numFmt w:val="bullet"/>
      <w:lvlText w:val="-"/>
      <w:lvlJc w:val="left"/>
      <w:pPr>
        <w:ind w:left="2844" w:hanging="360"/>
      </w:pPr>
      <w:rPr>
        <w:rFonts w:ascii="Calibri" w:eastAsia="Times New Roman" w:hAnsi="Calibri" w:cs="Calibri" w:hint="default"/>
      </w:rPr>
    </w:lvl>
    <w:lvl w:ilvl="1" w:tplc="100A000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2" w:tplc="10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5" w15:restartNumberingAfterBreak="0">
    <w:nsid w:val="47C10494"/>
    <w:multiLevelType w:val="hybridMultilevel"/>
    <w:tmpl w:val="BE66EE46"/>
    <w:lvl w:ilvl="0" w:tplc="2368B0FC">
      <w:start w:val="1"/>
      <w:numFmt w:val="decimal"/>
      <w:lvlText w:val="%1."/>
      <w:lvlJc w:val="left"/>
      <w:pPr>
        <w:ind w:left="2880" w:hanging="360"/>
      </w:pPr>
      <w:rPr>
        <w:rFonts w:hint="default"/>
        <w:b/>
        <w:sz w:val="24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64270"/>
    <w:multiLevelType w:val="hybridMultilevel"/>
    <w:tmpl w:val="3182C8B0"/>
    <w:lvl w:ilvl="0" w:tplc="183860E2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2214" w:hanging="360"/>
      </w:pPr>
    </w:lvl>
    <w:lvl w:ilvl="2" w:tplc="100A001B" w:tentative="1">
      <w:start w:val="1"/>
      <w:numFmt w:val="lowerRoman"/>
      <w:lvlText w:val="%3."/>
      <w:lvlJc w:val="right"/>
      <w:pPr>
        <w:ind w:left="2934" w:hanging="180"/>
      </w:pPr>
    </w:lvl>
    <w:lvl w:ilvl="3" w:tplc="100A000F" w:tentative="1">
      <w:start w:val="1"/>
      <w:numFmt w:val="decimal"/>
      <w:lvlText w:val="%4."/>
      <w:lvlJc w:val="left"/>
      <w:pPr>
        <w:ind w:left="3654" w:hanging="360"/>
      </w:pPr>
    </w:lvl>
    <w:lvl w:ilvl="4" w:tplc="100A0019" w:tentative="1">
      <w:start w:val="1"/>
      <w:numFmt w:val="lowerLetter"/>
      <w:lvlText w:val="%5."/>
      <w:lvlJc w:val="left"/>
      <w:pPr>
        <w:ind w:left="4374" w:hanging="360"/>
      </w:pPr>
    </w:lvl>
    <w:lvl w:ilvl="5" w:tplc="100A001B" w:tentative="1">
      <w:start w:val="1"/>
      <w:numFmt w:val="lowerRoman"/>
      <w:lvlText w:val="%6."/>
      <w:lvlJc w:val="right"/>
      <w:pPr>
        <w:ind w:left="5094" w:hanging="180"/>
      </w:pPr>
    </w:lvl>
    <w:lvl w:ilvl="6" w:tplc="100A000F" w:tentative="1">
      <w:start w:val="1"/>
      <w:numFmt w:val="decimal"/>
      <w:lvlText w:val="%7."/>
      <w:lvlJc w:val="left"/>
      <w:pPr>
        <w:ind w:left="5814" w:hanging="360"/>
      </w:pPr>
    </w:lvl>
    <w:lvl w:ilvl="7" w:tplc="100A0019" w:tentative="1">
      <w:start w:val="1"/>
      <w:numFmt w:val="lowerLetter"/>
      <w:lvlText w:val="%8."/>
      <w:lvlJc w:val="left"/>
      <w:pPr>
        <w:ind w:left="6534" w:hanging="360"/>
      </w:pPr>
    </w:lvl>
    <w:lvl w:ilvl="8" w:tplc="10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4BFF3B2E"/>
    <w:multiLevelType w:val="hybridMultilevel"/>
    <w:tmpl w:val="91E233B8"/>
    <w:lvl w:ilvl="0" w:tplc="100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363" w:hanging="360"/>
      </w:pPr>
    </w:lvl>
    <w:lvl w:ilvl="2" w:tplc="100A001B" w:tentative="1">
      <w:start w:val="1"/>
      <w:numFmt w:val="lowerRoman"/>
      <w:lvlText w:val="%3."/>
      <w:lvlJc w:val="right"/>
      <w:pPr>
        <w:ind w:left="2083" w:hanging="180"/>
      </w:pPr>
    </w:lvl>
    <w:lvl w:ilvl="3" w:tplc="100A000F" w:tentative="1">
      <w:start w:val="1"/>
      <w:numFmt w:val="decimal"/>
      <w:lvlText w:val="%4."/>
      <w:lvlJc w:val="left"/>
      <w:pPr>
        <w:ind w:left="2803" w:hanging="360"/>
      </w:pPr>
    </w:lvl>
    <w:lvl w:ilvl="4" w:tplc="100A0019" w:tentative="1">
      <w:start w:val="1"/>
      <w:numFmt w:val="lowerLetter"/>
      <w:lvlText w:val="%5."/>
      <w:lvlJc w:val="left"/>
      <w:pPr>
        <w:ind w:left="3523" w:hanging="360"/>
      </w:pPr>
    </w:lvl>
    <w:lvl w:ilvl="5" w:tplc="100A001B" w:tentative="1">
      <w:start w:val="1"/>
      <w:numFmt w:val="lowerRoman"/>
      <w:lvlText w:val="%6."/>
      <w:lvlJc w:val="right"/>
      <w:pPr>
        <w:ind w:left="4243" w:hanging="180"/>
      </w:pPr>
    </w:lvl>
    <w:lvl w:ilvl="6" w:tplc="100A000F" w:tentative="1">
      <w:start w:val="1"/>
      <w:numFmt w:val="decimal"/>
      <w:lvlText w:val="%7."/>
      <w:lvlJc w:val="left"/>
      <w:pPr>
        <w:ind w:left="4963" w:hanging="360"/>
      </w:pPr>
    </w:lvl>
    <w:lvl w:ilvl="7" w:tplc="100A0019" w:tentative="1">
      <w:start w:val="1"/>
      <w:numFmt w:val="lowerLetter"/>
      <w:lvlText w:val="%8."/>
      <w:lvlJc w:val="left"/>
      <w:pPr>
        <w:ind w:left="5683" w:hanging="360"/>
      </w:pPr>
    </w:lvl>
    <w:lvl w:ilvl="8" w:tplc="10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4FAB0C88"/>
    <w:multiLevelType w:val="hybridMultilevel"/>
    <w:tmpl w:val="2AB2467E"/>
    <w:lvl w:ilvl="0" w:tplc="EABCB0E8">
      <w:start w:val="1"/>
      <w:numFmt w:val="lowerLetter"/>
      <w:lvlText w:val="%1."/>
      <w:lvlJc w:val="left"/>
      <w:pPr>
        <w:ind w:left="2340" w:hanging="360"/>
      </w:pPr>
      <w:rPr>
        <w:rFonts w:hint="default"/>
        <w:b w:val="0"/>
      </w:rPr>
    </w:lvl>
    <w:lvl w:ilvl="1" w:tplc="9ED611EC">
      <w:start w:val="1"/>
      <w:numFmt w:val="bullet"/>
      <w:lvlText w:val="•"/>
      <w:lvlJc w:val="left"/>
      <w:pPr>
        <w:ind w:left="1435" w:hanging="360"/>
      </w:pPr>
      <w:rPr>
        <w:rFonts w:ascii="Calibri" w:eastAsia="Times New Roman" w:hAnsi="Calibri" w:cs="Calibri" w:hint="default"/>
      </w:rPr>
    </w:lvl>
    <w:lvl w:ilvl="2" w:tplc="100A001B" w:tentative="1">
      <w:start w:val="1"/>
      <w:numFmt w:val="lowerRoman"/>
      <w:lvlText w:val="%3."/>
      <w:lvlJc w:val="right"/>
      <w:pPr>
        <w:ind w:left="2155" w:hanging="180"/>
      </w:pPr>
    </w:lvl>
    <w:lvl w:ilvl="3" w:tplc="100A000F" w:tentative="1">
      <w:start w:val="1"/>
      <w:numFmt w:val="decimal"/>
      <w:lvlText w:val="%4."/>
      <w:lvlJc w:val="left"/>
      <w:pPr>
        <w:ind w:left="2875" w:hanging="360"/>
      </w:pPr>
    </w:lvl>
    <w:lvl w:ilvl="4" w:tplc="100A0019" w:tentative="1">
      <w:start w:val="1"/>
      <w:numFmt w:val="lowerLetter"/>
      <w:lvlText w:val="%5."/>
      <w:lvlJc w:val="left"/>
      <w:pPr>
        <w:ind w:left="3595" w:hanging="360"/>
      </w:pPr>
    </w:lvl>
    <w:lvl w:ilvl="5" w:tplc="100A001B" w:tentative="1">
      <w:start w:val="1"/>
      <w:numFmt w:val="lowerRoman"/>
      <w:lvlText w:val="%6."/>
      <w:lvlJc w:val="right"/>
      <w:pPr>
        <w:ind w:left="4315" w:hanging="180"/>
      </w:pPr>
    </w:lvl>
    <w:lvl w:ilvl="6" w:tplc="100A000F" w:tentative="1">
      <w:start w:val="1"/>
      <w:numFmt w:val="decimal"/>
      <w:lvlText w:val="%7."/>
      <w:lvlJc w:val="left"/>
      <w:pPr>
        <w:ind w:left="5035" w:hanging="360"/>
      </w:pPr>
    </w:lvl>
    <w:lvl w:ilvl="7" w:tplc="100A0019" w:tentative="1">
      <w:start w:val="1"/>
      <w:numFmt w:val="lowerLetter"/>
      <w:lvlText w:val="%8."/>
      <w:lvlJc w:val="left"/>
      <w:pPr>
        <w:ind w:left="5755" w:hanging="360"/>
      </w:pPr>
    </w:lvl>
    <w:lvl w:ilvl="8" w:tplc="100A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9" w15:restartNumberingAfterBreak="0">
    <w:nsid w:val="4FCD4419"/>
    <w:multiLevelType w:val="hybridMultilevel"/>
    <w:tmpl w:val="6FEC16AE"/>
    <w:lvl w:ilvl="0" w:tplc="1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EE2EB3"/>
    <w:multiLevelType w:val="hybridMultilevel"/>
    <w:tmpl w:val="91363FE2"/>
    <w:lvl w:ilvl="0" w:tplc="53601A56">
      <w:start w:val="1"/>
      <w:numFmt w:val="decimal"/>
      <w:lvlText w:val="%1."/>
      <w:lvlJc w:val="left"/>
      <w:pPr>
        <w:ind w:left="2340" w:hanging="360"/>
      </w:pPr>
      <w:rPr>
        <w:rFonts w:asciiTheme="minorHAnsi" w:eastAsia="Times New Roman" w:hAnsiTheme="minorHAnsi" w:cstheme="minorHAnsi"/>
        <w:b w:val="0"/>
      </w:rPr>
    </w:lvl>
    <w:lvl w:ilvl="1" w:tplc="9ED611EC">
      <w:start w:val="1"/>
      <w:numFmt w:val="bullet"/>
      <w:lvlText w:val="•"/>
      <w:lvlJc w:val="left"/>
      <w:pPr>
        <w:ind w:left="1435" w:hanging="360"/>
      </w:pPr>
      <w:rPr>
        <w:rFonts w:ascii="Calibri" w:eastAsia="Times New Roman" w:hAnsi="Calibri" w:cs="Calibri" w:hint="default"/>
      </w:rPr>
    </w:lvl>
    <w:lvl w:ilvl="2" w:tplc="100A001B" w:tentative="1">
      <w:start w:val="1"/>
      <w:numFmt w:val="lowerRoman"/>
      <w:lvlText w:val="%3."/>
      <w:lvlJc w:val="right"/>
      <w:pPr>
        <w:ind w:left="2155" w:hanging="180"/>
      </w:pPr>
    </w:lvl>
    <w:lvl w:ilvl="3" w:tplc="100A000F" w:tentative="1">
      <w:start w:val="1"/>
      <w:numFmt w:val="decimal"/>
      <w:lvlText w:val="%4."/>
      <w:lvlJc w:val="left"/>
      <w:pPr>
        <w:ind w:left="2875" w:hanging="360"/>
      </w:pPr>
    </w:lvl>
    <w:lvl w:ilvl="4" w:tplc="100A0019" w:tentative="1">
      <w:start w:val="1"/>
      <w:numFmt w:val="lowerLetter"/>
      <w:lvlText w:val="%5."/>
      <w:lvlJc w:val="left"/>
      <w:pPr>
        <w:ind w:left="3595" w:hanging="360"/>
      </w:pPr>
    </w:lvl>
    <w:lvl w:ilvl="5" w:tplc="100A001B" w:tentative="1">
      <w:start w:val="1"/>
      <w:numFmt w:val="lowerRoman"/>
      <w:lvlText w:val="%6."/>
      <w:lvlJc w:val="right"/>
      <w:pPr>
        <w:ind w:left="4315" w:hanging="180"/>
      </w:pPr>
    </w:lvl>
    <w:lvl w:ilvl="6" w:tplc="100A000F" w:tentative="1">
      <w:start w:val="1"/>
      <w:numFmt w:val="decimal"/>
      <w:lvlText w:val="%7."/>
      <w:lvlJc w:val="left"/>
      <w:pPr>
        <w:ind w:left="5035" w:hanging="360"/>
      </w:pPr>
    </w:lvl>
    <w:lvl w:ilvl="7" w:tplc="100A0019" w:tentative="1">
      <w:start w:val="1"/>
      <w:numFmt w:val="lowerLetter"/>
      <w:lvlText w:val="%8."/>
      <w:lvlJc w:val="left"/>
      <w:pPr>
        <w:ind w:left="5755" w:hanging="360"/>
      </w:pPr>
    </w:lvl>
    <w:lvl w:ilvl="8" w:tplc="100A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21" w15:restartNumberingAfterBreak="0">
    <w:nsid w:val="518A5B21"/>
    <w:multiLevelType w:val="hybridMultilevel"/>
    <w:tmpl w:val="FAB0E560"/>
    <w:lvl w:ilvl="0" w:tplc="38382B3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1F4885"/>
    <w:multiLevelType w:val="hybridMultilevel"/>
    <w:tmpl w:val="91027CC0"/>
    <w:lvl w:ilvl="0" w:tplc="100A000F">
      <w:start w:val="1"/>
      <w:numFmt w:val="decimal"/>
      <w:lvlText w:val="%1."/>
      <w:lvlJc w:val="left"/>
      <w:pPr>
        <w:ind w:left="2340" w:hanging="360"/>
      </w:pPr>
      <w:rPr>
        <w:rFonts w:hint="default"/>
        <w:b w:val="0"/>
      </w:rPr>
    </w:lvl>
    <w:lvl w:ilvl="1" w:tplc="9ED611EC">
      <w:start w:val="1"/>
      <w:numFmt w:val="bullet"/>
      <w:lvlText w:val="•"/>
      <w:lvlJc w:val="left"/>
      <w:pPr>
        <w:ind w:left="1435" w:hanging="360"/>
      </w:pPr>
      <w:rPr>
        <w:rFonts w:ascii="Calibri" w:eastAsia="Times New Roman" w:hAnsi="Calibri" w:cs="Calibri" w:hint="default"/>
      </w:rPr>
    </w:lvl>
    <w:lvl w:ilvl="2" w:tplc="100A001B" w:tentative="1">
      <w:start w:val="1"/>
      <w:numFmt w:val="lowerRoman"/>
      <w:lvlText w:val="%3."/>
      <w:lvlJc w:val="right"/>
      <w:pPr>
        <w:ind w:left="2155" w:hanging="180"/>
      </w:pPr>
    </w:lvl>
    <w:lvl w:ilvl="3" w:tplc="100A000F" w:tentative="1">
      <w:start w:val="1"/>
      <w:numFmt w:val="decimal"/>
      <w:lvlText w:val="%4."/>
      <w:lvlJc w:val="left"/>
      <w:pPr>
        <w:ind w:left="2875" w:hanging="360"/>
      </w:pPr>
    </w:lvl>
    <w:lvl w:ilvl="4" w:tplc="100A0019" w:tentative="1">
      <w:start w:val="1"/>
      <w:numFmt w:val="lowerLetter"/>
      <w:lvlText w:val="%5."/>
      <w:lvlJc w:val="left"/>
      <w:pPr>
        <w:ind w:left="3595" w:hanging="360"/>
      </w:pPr>
    </w:lvl>
    <w:lvl w:ilvl="5" w:tplc="100A001B" w:tentative="1">
      <w:start w:val="1"/>
      <w:numFmt w:val="lowerRoman"/>
      <w:lvlText w:val="%6."/>
      <w:lvlJc w:val="right"/>
      <w:pPr>
        <w:ind w:left="4315" w:hanging="180"/>
      </w:pPr>
    </w:lvl>
    <w:lvl w:ilvl="6" w:tplc="100A000F" w:tentative="1">
      <w:start w:val="1"/>
      <w:numFmt w:val="decimal"/>
      <w:lvlText w:val="%7."/>
      <w:lvlJc w:val="left"/>
      <w:pPr>
        <w:ind w:left="5035" w:hanging="360"/>
      </w:pPr>
    </w:lvl>
    <w:lvl w:ilvl="7" w:tplc="100A0019" w:tentative="1">
      <w:start w:val="1"/>
      <w:numFmt w:val="lowerLetter"/>
      <w:lvlText w:val="%8."/>
      <w:lvlJc w:val="left"/>
      <w:pPr>
        <w:ind w:left="5755" w:hanging="360"/>
      </w:pPr>
    </w:lvl>
    <w:lvl w:ilvl="8" w:tplc="100A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23" w15:restartNumberingAfterBreak="0">
    <w:nsid w:val="55AC716A"/>
    <w:multiLevelType w:val="multilevel"/>
    <w:tmpl w:val="920EC33E"/>
    <w:lvl w:ilvl="0">
      <w:start w:val="1"/>
      <w:numFmt w:val="upperLetter"/>
      <w:lvlText w:val="%1."/>
      <w:lvlJc w:val="left"/>
      <w:pPr>
        <w:ind w:left="927" w:hanging="360"/>
      </w:pPr>
      <w:rPr>
        <w:b/>
        <w:sz w:val="28"/>
        <w:szCs w:val="28"/>
      </w:rPr>
    </w:lvl>
    <w:lvl w:ilvl="1">
      <w:start w:val="1"/>
      <w:numFmt w:val="decimal"/>
      <w:lvlText w:val="%2."/>
      <w:lvlJc w:val="left"/>
      <w:pPr>
        <w:ind w:left="785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657CE7"/>
    <w:multiLevelType w:val="hybridMultilevel"/>
    <w:tmpl w:val="EE4A4E5A"/>
    <w:lvl w:ilvl="0" w:tplc="100A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strike w:val="0"/>
      </w:rPr>
    </w:lvl>
    <w:lvl w:ilvl="1" w:tplc="100A0019" w:tentative="1">
      <w:start w:val="1"/>
      <w:numFmt w:val="lowerLetter"/>
      <w:lvlText w:val="%2."/>
      <w:lvlJc w:val="left"/>
      <w:pPr>
        <w:ind w:left="2007" w:hanging="360"/>
      </w:pPr>
    </w:lvl>
    <w:lvl w:ilvl="2" w:tplc="100A001B" w:tentative="1">
      <w:start w:val="1"/>
      <w:numFmt w:val="lowerRoman"/>
      <w:lvlText w:val="%3."/>
      <w:lvlJc w:val="right"/>
      <w:pPr>
        <w:ind w:left="2727" w:hanging="180"/>
      </w:pPr>
    </w:lvl>
    <w:lvl w:ilvl="3" w:tplc="100A000F" w:tentative="1">
      <w:start w:val="1"/>
      <w:numFmt w:val="decimal"/>
      <w:lvlText w:val="%4."/>
      <w:lvlJc w:val="left"/>
      <w:pPr>
        <w:ind w:left="3447" w:hanging="360"/>
      </w:pPr>
    </w:lvl>
    <w:lvl w:ilvl="4" w:tplc="100A0019" w:tentative="1">
      <w:start w:val="1"/>
      <w:numFmt w:val="lowerLetter"/>
      <w:lvlText w:val="%5."/>
      <w:lvlJc w:val="left"/>
      <w:pPr>
        <w:ind w:left="4167" w:hanging="360"/>
      </w:pPr>
    </w:lvl>
    <w:lvl w:ilvl="5" w:tplc="100A001B" w:tentative="1">
      <w:start w:val="1"/>
      <w:numFmt w:val="lowerRoman"/>
      <w:lvlText w:val="%6."/>
      <w:lvlJc w:val="right"/>
      <w:pPr>
        <w:ind w:left="4887" w:hanging="180"/>
      </w:pPr>
    </w:lvl>
    <w:lvl w:ilvl="6" w:tplc="100A000F" w:tentative="1">
      <w:start w:val="1"/>
      <w:numFmt w:val="decimal"/>
      <w:lvlText w:val="%7."/>
      <w:lvlJc w:val="left"/>
      <w:pPr>
        <w:ind w:left="5607" w:hanging="360"/>
      </w:pPr>
    </w:lvl>
    <w:lvl w:ilvl="7" w:tplc="100A0019" w:tentative="1">
      <w:start w:val="1"/>
      <w:numFmt w:val="lowerLetter"/>
      <w:lvlText w:val="%8."/>
      <w:lvlJc w:val="left"/>
      <w:pPr>
        <w:ind w:left="6327" w:hanging="360"/>
      </w:pPr>
    </w:lvl>
    <w:lvl w:ilvl="8" w:tplc="10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81F684D"/>
    <w:multiLevelType w:val="hybridMultilevel"/>
    <w:tmpl w:val="BE5EC3CC"/>
    <w:lvl w:ilvl="0" w:tplc="3ABEF31A">
      <w:start w:val="1"/>
      <w:numFmt w:val="lowerLetter"/>
      <w:lvlText w:val="%1."/>
      <w:lvlJc w:val="left"/>
      <w:pPr>
        <w:ind w:left="504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5760" w:hanging="360"/>
      </w:pPr>
    </w:lvl>
    <w:lvl w:ilvl="2" w:tplc="100A001B" w:tentative="1">
      <w:start w:val="1"/>
      <w:numFmt w:val="lowerRoman"/>
      <w:lvlText w:val="%3."/>
      <w:lvlJc w:val="right"/>
      <w:pPr>
        <w:ind w:left="6480" w:hanging="180"/>
      </w:pPr>
    </w:lvl>
    <w:lvl w:ilvl="3" w:tplc="100A000F" w:tentative="1">
      <w:start w:val="1"/>
      <w:numFmt w:val="decimal"/>
      <w:lvlText w:val="%4."/>
      <w:lvlJc w:val="left"/>
      <w:pPr>
        <w:ind w:left="7200" w:hanging="360"/>
      </w:pPr>
    </w:lvl>
    <w:lvl w:ilvl="4" w:tplc="100A0019">
      <w:start w:val="1"/>
      <w:numFmt w:val="lowerLetter"/>
      <w:lvlText w:val="%5."/>
      <w:lvlJc w:val="left"/>
      <w:pPr>
        <w:ind w:left="7920" w:hanging="360"/>
      </w:pPr>
    </w:lvl>
    <w:lvl w:ilvl="5" w:tplc="100A001B" w:tentative="1">
      <w:start w:val="1"/>
      <w:numFmt w:val="lowerRoman"/>
      <w:lvlText w:val="%6."/>
      <w:lvlJc w:val="right"/>
      <w:pPr>
        <w:ind w:left="8640" w:hanging="180"/>
      </w:pPr>
    </w:lvl>
    <w:lvl w:ilvl="6" w:tplc="100A000F" w:tentative="1">
      <w:start w:val="1"/>
      <w:numFmt w:val="decimal"/>
      <w:lvlText w:val="%7."/>
      <w:lvlJc w:val="left"/>
      <w:pPr>
        <w:ind w:left="9360" w:hanging="360"/>
      </w:pPr>
    </w:lvl>
    <w:lvl w:ilvl="7" w:tplc="100A0019" w:tentative="1">
      <w:start w:val="1"/>
      <w:numFmt w:val="lowerLetter"/>
      <w:lvlText w:val="%8."/>
      <w:lvlJc w:val="left"/>
      <w:pPr>
        <w:ind w:left="10080" w:hanging="360"/>
      </w:pPr>
    </w:lvl>
    <w:lvl w:ilvl="8" w:tplc="100A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6" w15:restartNumberingAfterBreak="0">
    <w:nsid w:val="5B5927CD"/>
    <w:multiLevelType w:val="hybridMultilevel"/>
    <w:tmpl w:val="3D80D480"/>
    <w:lvl w:ilvl="0" w:tplc="9E860670">
      <w:start w:val="4"/>
      <w:numFmt w:val="lowerLetter"/>
      <w:lvlText w:val="%1."/>
      <w:lvlJc w:val="left"/>
      <w:pPr>
        <w:ind w:left="3785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4505" w:hanging="360"/>
      </w:pPr>
    </w:lvl>
    <w:lvl w:ilvl="2" w:tplc="100A001B" w:tentative="1">
      <w:start w:val="1"/>
      <w:numFmt w:val="lowerRoman"/>
      <w:lvlText w:val="%3."/>
      <w:lvlJc w:val="right"/>
      <w:pPr>
        <w:ind w:left="5225" w:hanging="180"/>
      </w:pPr>
    </w:lvl>
    <w:lvl w:ilvl="3" w:tplc="100A000F" w:tentative="1">
      <w:start w:val="1"/>
      <w:numFmt w:val="decimal"/>
      <w:lvlText w:val="%4."/>
      <w:lvlJc w:val="left"/>
      <w:pPr>
        <w:ind w:left="5945" w:hanging="360"/>
      </w:pPr>
    </w:lvl>
    <w:lvl w:ilvl="4" w:tplc="100A0019" w:tentative="1">
      <w:start w:val="1"/>
      <w:numFmt w:val="lowerLetter"/>
      <w:lvlText w:val="%5."/>
      <w:lvlJc w:val="left"/>
      <w:pPr>
        <w:ind w:left="6665" w:hanging="360"/>
      </w:pPr>
    </w:lvl>
    <w:lvl w:ilvl="5" w:tplc="100A001B" w:tentative="1">
      <w:start w:val="1"/>
      <w:numFmt w:val="lowerRoman"/>
      <w:lvlText w:val="%6."/>
      <w:lvlJc w:val="right"/>
      <w:pPr>
        <w:ind w:left="7385" w:hanging="180"/>
      </w:pPr>
    </w:lvl>
    <w:lvl w:ilvl="6" w:tplc="100A000F" w:tentative="1">
      <w:start w:val="1"/>
      <w:numFmt w:val="decimal"/>
      <w:lvlText w:val="%7."/>
      <w:lvlJc w:val="left"/>
      <w:pPr>
        <w:ind w:left="8105" w:hanging="360"/>
      </w:pPr>
    </w:lvl>
    <w:lvl w:ilvl="7" w:tplc="100A0019" w:tentative="1">
      <w:start w:val="1"/>
      <w:numFmt w:val="lowerLetter"/>
      <w:lvlText w:val="%8."/>
      <w:lvlJc w:val="left"/>
      <w:pPr>
        <w:ind w:left="8825" w:hanging="360"/>
      </w:pPr>
    </w:lvl>
    <w:lvl w:ilvl="8" w:tplc="100A001B" w:tentative="1">
      <w:start w:val="1"/>
      <w:numFmt w:val="lowerRoman"/>
      <w:lvlText w:val="%9."/>
      <w:lvlJc w:val="right"/>
      <w:pPr>
        <w:ind w:left="9545" w:hanging="180"/>
      </w:pPr>
    </w:lvl>
  </w:abstractNum>
  <w:abstractNum w:abstractNumId="27" w15:restartNumberingAfterBreak="0">
    <w:nsid w:val="5C3B0D24"/>
    <w:multiLevelType w:val="hybridMultilevel"/>
    <w:tmpl w:val="2B526AEC"/>
    <w:lvl w:ilvl="0" w:tplc="179AB076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2214" w:hanging="360"/>
      </w:pPr>
    </w:lvl>
    <w:lvl w:ilvl="2" w:tplc="100A001B" w:tentative="1">
      <w:start w:val="1"/>
      <w:numFmt w:val="lowerRoman"/>
      <w:lvlText w:val="%3."/>
      <w:lvlJc w:val="right"/>
      <w:pPr>
        <w:ind w:left="2934" w:hanging="180"/>
      </w:pPr>
    </w:lvl>
    <w:lvl w:ilvl="3" w:tplc="100A000F" w:tentative="1">
      <w:start w:val="1"/>
      <w:numFmt w:val="decimal"/>
      <w:lvlText w:val="%4."/>
      <w:lvlJc w:val="left"/>
      <w:pPr>
        <w:ind w:left="3654" w:hanging="360"/>
      </w:pPr>
    </w:lvl>
    <w:lvl w:ilvl="4" w:tplc="100A0019" w:tentative="1">
      <w:start w:val="1"/>
      <w:numFmt w:val="lowerLetter"/>
      <w:lvlText w:val="%5."/>
      <w:lvlJc w:val="left"/>
      <w:pPr>
        <w:ind w:left="4374" w:hanging="360"/>
      </w:pPr>
    </w:lvl>
    <w:lvl w:ilvl="5" w:tplc="100A001B" w:tentative="1">
      <w:start w:val="1"/>
      <w:numFmt w:val="lowerRoman"/>
      <w:lvlText w:val="%6."/>
      <w:lvlJc w:val="right"/>
      <w:pPr>
        <w:ind w:left="5094" w:hanging="180"/>
      </w:pPr>
    </w:lvl>
    <w:lvl w:ilvl="6" w:tplc="100A000F" w:tentative="1">
      <w:start w:val="1"/>
      <w:numFmt w:val="decimal"/>
      <w:lvlText w:val="%7."/>
      <w:lvlJc w:val="left"/>
      <w:pPr>
        <w:ind w:left="5814" w:hanging="360"/>
      </w:pPr>
    </w:lvl>
    <w:lvl w:ilvl="7" w:tplc="100A0019" w:tentative="1">
      <w:start w:val="1"/>
      <w:numFmt w:val="lowerLetter"/>
      <w:lvlText w:val="%8."/>
      <w:lvlJc w:val="left"/>
      <w:pPr>
        <w:ind w:left="6534" w:hanging="360"/>
      </w:pPr>
    </w:lvl>
    <w:lvl w:ilvl="8" w:tplc="10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 w15:restartNumberingAfterBreak="0">
    <w:nsid w:val="65B82163"/>
    <w:multiLevelType w:val="hybridMultilevel"/>
    <w:tmpl w:val="A2D2D83A"/>
    <w:lvl w:ilvl="0" w:tplc="93E669B4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2214" w:hanging="360"/>
      </w:pPr>
    </w:lvl>
    <w:lvl w:ilvl="2" w:tplc="100A001B" w:tentative="1">
      <w:start w:val="1"/>
      <w:numFmt w:val="lowerRoman"/>
      <w:lvlText w:val="%3."/>
      <w:lvlJc w:val="right"/>
      <w:pPr>
        <w:ind w:left="2934" w:hanging="180"/>
      </w:pPr>
    </w:lvl>
    <w:lvl w:ilvl="3" w:tplc="100A000F" w:tentative="1">
      <w:start w:val="1"/>
      <w:numFmt w:val="decimal"/>
      <w:lvlText w:val="%4."/>
      <w:lvlJc w:val="left"/>
      <w:pPr>
        <w:ind w:left="3654" w:hanging="360"/>
      </w:pPr>
    </w:lvl>
    <w:lvl w:ilvl="4" w:tplc="100A0019" w:tentative="1">
      <w:start w:val="1"/>
      <w:numFmt w:val="lowerLetter"/>
      <w:lvlText w:val="%5."/>
      <w:lvlJc w:val="left"/>
      <w:pPr>
        <w:ind w:left="4374" w:hanging="360"/>
      </w:pPr>
    </w:lvl>
    <w:lvl w:ilvl="5" w:tplc="100A001B" w:tentative="1">
      <w:start w:val="1"/>
      <w:numFmt w:val="lowerRoman"/>
      <w:lvlText w:val="%6."/>
      <w:lvlJc w:val="right"/>
      <w:pPr>
        <w:ind w:left="5094" w:hanging="180"/>
      </w:pPr>
    </w:lvl>
    <w:lvl w:ilvl="6" w:tplc="100A000F" w:tentative="1">
      <w:start w:val="1"/>
      <w:numFmt w:val="decimal"/>
      <w:lvlText w:val="%7."/>
      <w:lvlJc w:val="left"/>
      <w:pPr>
        <w:ind w:left="5814" w:hanging="360"/>
      </w:pPr>
    </w:lvl>
    <w:lvl w:ilvl="7" w:tplc="100A0019" w:tentative="1">
      <w:start w:val="1"/>
      <w:numFmt w:val="lowerLetter"/>
      <w:lvlText w:val="%8."/>
      <w:lvlJc w:val="left"/>
      <w:pPr>
        <w:ind w:left="6534" w:hanging="360"/>
      </w:pPr>
    </w:lvl>
    <w:lvl w:ilvl="8" w:tplc="10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68FC4FB6"/>
    <w:multiLevelType w:val="hybridMultilevel"/>
    <w:tmpl w:val="828A600C"/>
    <w:lvl w:ilvl="0" w:tplc="100A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b w:val="0"/>
      </w:rPr>
    </w:lvl>
    <w:lvl w:ilvl="1" w:tplc="100A0019" w:tentative="1">
      <w:start w:val="1"/>
      <w:numFmt w:val="lowerLetter"/>
      <w:lvlText w:val="%2."/>
      <w:lvlJc w:val="left"/>
      <w:pPr>
        <w:ind w:left="1790" w:hanging="360"/>
      </w:pPr>
    </w:lvl>
    <w:lvl w:ilvl="2" w:tplc="100A001B" w:tentative="1">
      <w:start w:val="1"/>
      <w:numFmt w:val="lowerRoman"/>
      <w:lvlText w:val="%3."/>
      <w:lvlJc w:val="right"/>
      <w:pPr>
        <w:ind w:left="2510" w:hanging="180"/>
      </w:pPr>
    </w:lvl>
    <w:lvl w:ilvl="3" w:tplc="100A000F" w:tentative="1">
      <w:start w:val="1"/>
      <w:numFmt w:val="decimal"/>
      <w:lvlText w:val="%4."/>
      <w:lvlJc w:val="left"/>
      <w:pPr>
        <w:ind w:left="3230" w:hanging="360"/>
      </w:pPr>
    </w:lvl>
    <w:lvl w:ilvl="4" w:tplc="100A0019" w:tentative="1">
      <w:start w:val="1"/>
      <w:numFmt w:val="lowerLetter"/>
      <w:lvlText w:val="%5."/>
      <w:lvlJc w:val="left"/>
      <w:pPr>
        <w:ind w:left="3950" w:hanging="360"/>
      </w:pPr>
    </w:lvl>
    <w:lvl w:ilvl="5" w:tplc="100A001B" w:tentative="1">
      <w:start w:val="1"/>
      <w:numFmt w:val="lowerRoman"/>
      <w:lvlText w:val="%6."/>
      <w:lvlJc w:val="right"/>
      <w:pPr>
        <w:ind w:left="4670" w:hanging="180"/>
      </w:pPr>
    </w:lvl>
    <w:lvl w:ilvl="6" w:tplc="100A000F" w:tentative="1">
      <w:start w:val="1"/>
      <w:numFmt w:val="decimal"/>
      <w:lvlText w:val="%7."/>
      <w:lvlJc w:val="left"/>
      <w:pPr>
        <w:ind w:left="5390" w:hanging="360"/>
      </w:pPr>
    </w:lvl>
    <w:lvl w:ilvl="7" w:tplc="100A0019" w:tentative="1">
      <w:start w:val="1"/>
      <w:numFmt w:val="lowerLetter"/>
      <w:lvlText w:val="%8."/>
      <w:lvlJc w:val="left"/>
      <w:pPr>
        <w:ind w:left="6110" w:hanging="360"/>
      </w:pPr>
    </w:lvl>
    <w:lvl w:ilvl="8" w:tplc="10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6BF85C68"/>
    <w:multiLevelType w:val="hybridMultilevel"/>
    <w:tmpl w:val="91E233B8"/>
    <w:lvl w:ilvl="0" w:tplc="100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363" w:hanging="360"/>
      </w:pPr>
    </w:lvl>
    <w:lvl w:ilvl="2" w:tplc="100A001B" w:tentative="1">
      <w:start w:val="1"/>
      <w:numFmt w:val="lowerRoman"/>
      <w:lvlText w:val="%3."/>
      <w:lvlJc w:val="right"/>
      <w:pPr>
        <w:ind w:left="2083" w:hanging="180"/>
      </w:pPr>
    </w:lvl>
    <w:lvl w:ilvl="3" w:tplc="100A000F" w:tentative="1">
      <w:start w:val="1"/>
      <w:numFmt w:val="decimal"/>
      <w:lvlText w:val="%4."/>
      <w:lvlJc w:val="left"/>
      <w:pPr>
        <w:ind w:left="2803" w:hanging="360"/>
      </w:pPr>
    </w:lvl>
    <w:lvl w:ilvl="4" w:tplc="100A0019" w:tentative="1">
      <w:start w:val="1"/>
      <w:numFmt w:val="lowerLetter"/>
      <w:lvlText w:val="%5."/>
      <w:lvlJc w:val="left"/>
      <w:pPr>
        <w:ind w:left="3523" w:hanging="360"/>
      </w:pPr>
    </w:lvl>
    <w:lvl w:ilvl="5" w:tplc="100A001B" w:tentative="1">
      <w:start w:val="1"/>
      <w:numFmt w:val="lowerRoman"/>
      <w:lvlText w:val="%6."/>
      <w:lvlJc w:val="right"/>
      <w:pPr>
        <w:ind w:left="4243" w:hanging="180"/>
      </w:pPr>
    </w:lvl>
    <w:lvl w:ilvl="6" w:tplc="100A000F" w:tentative="1">
      <w:start w:val="1"/>
      <w:numFmt w:val="decimal"/>
      <w:lvlText w:val="%7."/>
      <w:lvlJc w:val="left"/>
      <w:pPr>
        <w:ind w:left="4963" w:hanging="360"/>
      </w:pPr>
    </w:lvl>
    <w:lvl w:ilvl="7" w:tplc="100A0019" w:tentative="1">
      <w:start w:val="1"/>
      <w:numFmt w:val="lowerLetter"/>
      <w:lvlText w:val="%8."/>
      <w:lvlJc w:val="left"/>
      <w:pPr>
        <w:ind w:left="5683" w:hanging="360"/>
      </w:pPr>
    </w:lvl>
    <w:lvl w:ilvl="8" w:tplc="10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1" w15:restartNumberingAfterBreak="0">
    <w:nsid w:val="6C776EF9"/>
    <w:multiLevelType w:val="hybridMultilevel"/>
    <w:tmpl w:val="5F1ACE46"/>
    <w:lvl w:ilvl="0" w:tplc="1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BB7628"/>
    <w:multiLevelType w:val="hybridMultilevel"/>
    <w:tmpl w:val="BE683A34"/>
    <w:lvl w:ilvl="0" w:tplc="E1C4C1A0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2214" w:hanging="360"/>
      </w:pPr>
    </w:lvl>
    <w:lvl w:ilvl="2" w:tplc="100A001B">
      <w:start w:val="1"/>
      <w:numFmt w:val="lowerRoman"/>
      <w:lvlText w:val="%3."/>
      <w:lvlJc w:val="right"/>
      <w:pPr>
        <w:ind w:left="2934" w:hanging="180"/>
      </w:pPr>
    </w:lvl>
    <w:lvl w:ilvl="3" w:tplc="100A000F" w:tentative="1">
      <w:start w:val="1"/>
      <w:numFmt w:val="decimal"/>
      <w:lvlText w:val="%4."/>
      <w:lvlJc w:val="left"/>
      <w:pPr>
        <w:ind w:left="3654" w:hanging="360"/>
      </w:pPr>
    </w:lvl>
    <w:lvl w:ilvl="4" w:tplc="100A0019" w:tentative="1">
      <w:start w:val="1"/>
      <w:numFmt w:val="lowerLetter"/>
      <w:lvlText w:val="%5."/>
      <w:lvlJc w:val="left"/>
      <w:pPr>
        <w:ind w:left="4374" w:hanging="360"/>
      </w:pPr>
    </w:lvl>
    <w:lvl w:ilvl="5" w:tplc="100A001B" w:tentative="1">
      <w:start w:val="1"/>
      <w:numFmt w:val="lowerRoman"/>
      <w:lvlText w:val="%6."/>
      <w:lvlJc w:val="right"/>
      <w:pPr>
        <w:ind w:left="5094" w:hanging="180"/>
      </w:pPr>
    </w:lvl>
    <w:lvl w:ilvl="6" w:tplc="100A000F" w:tentative="1">
      <w:start w:val="1"/>
      <w:numFmt w:val="decimal"/>
      <w:lvlText w:val="%7."/>
      <w:lvlJc w:val="left"/>
      <w:pPr>
        <w:ind w:left="5814" w:hanging="360"/>
      </w:pPr>
    </w:lvl>
    <w:lvl w:ilvl="7" w:tplc="100A0019" w:tentative="1">
      <w:start w:val="1"/>
      <w:numFmt w:val="lowerLetter"/>
      <w:lvlText w:val="%8."/>
      <w:lvlJc w:val="left"/>
      <w:pPr>
        <w:ind w:left="6534" w:hanging="360"/>
      </w:pPr>
    </w:lvl>
    <w:lvl w:ilvl="8" w:tplc="10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 w15:restartNumberingAfterBreak="0">
    <w:nsid w:val="6FC225A2"/>
    <w:multiLevelType w:val="hybridMultilevel"/>
    <w:tmpl w:val="3F20357C"/>
    <w:lvl w:ilvl="0" w:tplc="100A0019">
      <w:start w:val="1"/>
      <w:numFmt w:val="lowerLetter"/>
      <w:lvlText w:val="%1."/>
      <w:lvlJc w:val="left"/>
      <w:pPr>
        <w:ind w:left="720" w:hanging="360"/>
      </w:pPr>
    </w:lvl>
    <w:lvl w:ilvl="1" w:tplc="BD04E5A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2368B0FC">
      <w:start w:val="1"/>
      <w:numFmt w:val="decimal"/>
      <w:lvlText w:val="%4."/>
      <w:lvlJc w:val="left"/>
      <w:pPr>
        <w:ind w:left="2880" w:hanging="360"/>
      </w:pPr>
      <w:rPr>
        <w:rFonts w:hint="default"/>
        <w:b/>
        <w:sz w:val="24"/>
      </w:r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BA6A6D"/>
    <w:multiLevelType w:val="hybridMultilevel"/>
    <w:tmpl w:val="91E233B8"/>
    <w:lvl w:ilvl="0" w:tplc="100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363" w:hanging="360"/>
      </w:pPr>
    </w:lvl>
    <w:lvl w:ilvl="2" w:tplc="100A001B" w:tentative="1">
      <w:start w:val="1"/>
      <w:numFmt w:val="lowerRoman"/>
      <w:lvlText w:val="%3."/>
      <w:lvlJc w:val="right"/>
      <w:pPr>
        <w:ind w:left="2083" w:hanging="180"/>
      </w:pPr>
    </w:lvl>
    <w:lvl w:ilvl="3" w:tplc="100A000F" w:tentative="1">
      <w:start w:val="1"/>
      <w:numFmt w:val="decimal"/>
      <w:lvlText w:val="%4."/>
      <w:lvlJc w:val="left"/>
      <w:pPr>
        <w:ind w:left="2803" w:hanging="360"/>
      </w:pPr>
    </w:lvl>
    <w:lvl w:ilvl="4" w:tplc="100A0019" w:tentative="1">
      <w:start w:val="1"/>
      <w:numFmt w:val="lowerLetter"/>
      <w:lvlText w:val="%5."/>
      <w:lvlJc w:val="left"/>
      <w:pPr>
        <w:ind w:left="3523" w:hanging="360"/>
      </w:pPr>
    </w:lvl>
    <w:lvl w:ilvl="5" w:tplc="100A001B" w:tentative="1">
      <w:start w:val="1"/>
      <w:numFmt w:val="lowerRoman"/>
      <w:lvlText w:val="%6."/>
      <w:lvlJc w:val="right"/>
      <w:pPr>
        <w:ind w:left="4243" w:hanging="180"/>
      </w:pPr>
    </w:lvl>
    <w:lvl w:ilvl="6" w:tplc="100A000F" w:tentative="1">
      <w:start w:val="1"/>
      <w:numFmt w:val="decimal"/>
      <w:lvlText w:val="%7."/>
      <w:lvlJc w:val="left"/>
      <w:pPr>
        <w:ind w:left="4963" w:hanging="360"/>
      </w:pPr>
    </w:lvl>
    <w:lvl w:ilvl="7" w:tplc="100A0019" w:tentative="1">
      <w:start w:val="1"/>
      <w:numFmt w:val="lowerLetter"/>
      <w:lvlText w:val="%8."/>
      <w:lvlJc w:val="left"/>
      <w:pPr>
        <w:ind w:left="5683" w:hanging="360"/>
      </w:pPr>
    </w:lvl>
    <w:lvl w:ilvl="8" w:tplc="10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5" w15:restartNumberingAfterBreak="0">
    <w:nsid w:val="71ED6A28"/>
    <w:multiLevelType w:val="hybridMultilevel"/>
    <w:tmpl w:val="2CBECE7C"/>
    <w:lvl w:ilvl="0" w:tplc="D646E61E">
      <w:start w:val="1"/>
      <w:numFmt w:val="lowerLetter"/>
      <w:lvlText w:val="%1)"/>
      <w:lvlJc w:val="left"/>
      <w:pPr>
        <w:ind w:left="2421" w:hanging="360"/>
      </w:pPr>
      <w:rPr>
        <w:b w:val="0"/>
      </w:rPr>
    </w:lvl>
    <w:lvl w:ilvl="1" w:tplc="100A000F">
      <w:start w:val="1"/>
      <w:numFmt w:val="decimal"/>
      <w:lvlText w:val="%2."/>
      <w:lvlJc w:val="left"/>
      <w:pPr>
        <w:ind w:left="3141" w:hanging="360"/>
      </w:pPr>
    </w:lvl>
    <w:lvl w:ilvl="2" w:tplc="5CACA3C6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b w:val="0"/>
      </w:rPr>
    </w:lvl>
    <w:lvl w:ilvl="3" w:tplc="AE00B93C">
      <w:start w:val="1"/>
      <w:numFmt w:val="decimal"/>
      <w:lvlText w:val="%4"/>
      <w:lvlJc w:val="left"/>
      <w:pPr>
        <w:ind w:left="4581" w:hanging="360"/>
      </w:pPr>
      <w:rPr>
        <w:rFonts w:hint="default"/>
      </w:rPr>
    </w:lvl>
    <w:lvl w:ilvl="4" w:tplc="1E5ACDD8">
      <w:start w:val="1"/>
      <w:numFmt w:val="upperLetter"/>
      <w:lvlText w:val="%5."/>
      <w:lvlJc w:val="left"/>
      <w:pPr>
        <w:ind w:left="5301" w:hanging="360"/>
      </w:pPr>
      <w:rPr>
        <w:rFonts w:hint="default"/>
      </w:rPr>
    </w:lvl>
    <w:lvl w:ilvl="5" w:tplc="100A001B" w:tentative="1">
      <w:start w:val="1"/>
      <w:numFmt w:val="lowerRoman"/>
      <w:lvlText w:val="%6."/>
      <w:lvlJc w:val="right"/>
      <w:pPr>
        <w:ind w:left="6021" w:hanging="180"/>
      </w:pPr>
    </w:lvl>
    <w:lvl w:ilvl="6" w:tplc="100A000F" w:tentative="1">
      <w:start w:val="1"/>
      <w:numFmt w:val="decimal"/>
      <w:lvlText w:val="%7."/>
      <w:lvlJc w:val="left"/>
      <w:pPr>
        <w:ind w:left="6741" w:hanging="360"/>
      </w:pPr>
    </w:lvl>
    <w:lvl w:ilvl="7" w:tplc="100A0019" w:tentative="1">
      <w:start w:val="1"/>
      <w:numFmt w:val="lowerLetter"/>
      <w:lvlText w:val="%8."/>
      <w:lvlJc w:val="left"/>
      <w:pPr>
        <w:ind w:left="7461" w:hanging="360"/>
      </w:pPr>
    </w:lvl>
    <w:lvl w:ilvl="8" w:tplc="100A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6" w15:restartNumberingAfterBreak="0">
    <w:nsid w:val="73EC6DD0"/>
    <w:multiLevelType w:val="hybridMultilevel"/>
    <w:tmpl w:val="ACA0E5EA"/>
    <w:lvl w:ilvl="0" w:tplc="FC804104">
      <w:start w:val="2"/>
      <w:numFmt w:val="lowerLetter"/>
      <w:lvlText w:val="%1-"/>
      <w:lvlJc w:val="left"/>
      <w:pPr>
        <w:ind w:left="79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8640" w:hanging="360"/>
      </w:pPr>
    </w:lvl>
    <w:lvl w:ilvl="2" w:tplc="100A001B" w:tentative="1">
      <w:start w:val="1"/>
      <w:numFmt w:val="lowerRoman"/>
      <w:lvlText w:val="%3."/>
      <w:lvlJc w:val="right"/>
      <w:pPr>
        <w:ind w:left="9360" w:hanging="180"/>
      </w:pPr>
    </w:lvl>
    <w:lvl w:ilvl="3" w:tplc="100A000F" w:tentative="1">
      <w:start w:val="1"/>
      <w:numFmt w:val="decimal"/>
      <w:lvlText w:val="%4."/>
      <w:lvlJc w:val="left"/>
      <w:pPr>
        <w:ind w:left="10080" w:hanging="360"/>
      </w:pPr>
    </w:lvl>
    <w:lvl w:ilvl="4" w:tplc="100A0019" w:tentative="1">
      <w:start w:val="1"/>
      <w:numFmt w:val="lowerLetter"/>
      <w:lvlText w:val="%5."/>
      <w:lvlJc w:val="left"/>
      <w:pPr>
        <w:ind w:left="10800" w:hanging="360"/>
      </w:pPr>
    </w:lvl>
    <w:lvl w:ilvl="5" w:tplc="100A001B" w:tentative="1">
      <w:start w:val="1"/>
      <w:numFmt w:val="lowerRoman"/>
      <w:lvlText w:val="%6."/>
      <w:lvlJc w:val="right"/>
      <w:pPr>
        <w:ind w:left="11520" w:hanging="180"/>
      </w:pPr>
    </w:lvl>
    <w:lvl w:ilvl="6" w:tplc="100A000F" w:tentative="1">
      <w:start w:val="1"/>
      <w:numFmt w:val="decimal"/>
      <w:lvlText w:val="%7."/>
      <w:lvlJc w:val="left"/>
      <w:pPr>
        <w:ind w:left="12240" w:hanging="360"/>
      </w:pPr>
    </w:lvl>
    <w:lvl w:ilvl="7" w:tplc="100A0019" w:tentative="1">
      <w:start w:val="1"/>
      <w:numFmt w:val="lowerLetter"/>
      <w:lvlText w:val="%8."/>
      <w:lvlJc w:val="left"/>
      <w:pPr>
        <w:ind w:left="12960" w:hanging="360"/>
      </w:pPr>
    </w:lvl>
    <w:lvl w:ilvl="8" w:tplc="100A001B" w:tentative="1">
      <w:start w:val="1"/>
      <w:numFmt w:val="lowerRoman"/>
      <w:lvlText w:val="%9."/>
      <w:lvlJc w:val="right"/>
      <w:pPr>
        <w:ind w:left="13680" w:hanging="180"/>
      </w:pPr>
    </w:lvl>
  </w:abstractNum>
  <w:abstractNum w:abstractNumId="37" w15:restartNumberingAfterBreak="0">
    <w:nsid w:val="76E90D78"/>
    <w:multiLevelType w:val="hybridMultilevel"/>
    <w:tmpl w:val="42AC306A"/>
    <w:lvl w:ilvl="0" w:tplc="1E7014DA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2214" w:hanging="360"/>
      </w:pPr>
    </w:lvl>
    <w:lvl w:ilvl="2" w:tplc="100A001B" w:tentative="1">
      <w:start w:val="1"/>
      <w:numFmt w:val="lowerRoman"/>
      <w:lvlText w:val="%3."/>
      <w:lvlJc w:val="right"/>
      <w:pPr>
        <w:ind w:left="2934" w:hanging="180"/>
      </w:pPr>
    </w:lvl>
    <w:lvl w:ilvl="3" w:tplc="100A000F" w:tentative="1">
      <w:start w:val="1"/>
      <w:numFmt w:val="decimal"/>
      <w:lvlText w:val="%4."/>
      <w:lvlJc w:val="left"/>
      <w:pPr>
        <w:ind w:left="3654" w:hanging="360"/>
      </w:pPr>
    </w:lvl>
    <w:lvl w:ilvl="4" w:tplc="100A0019" w:tentative="1">
      <w:start w:val="1"/>
      <w:numFmt w:val="lowerLetter"/>
      <w:lvlText w:val="%5."/>
      <w:lvlJc w:val="left"/>
      <w:pPr>
        <w:ind w:left="4374" w:hanging="360"/>
      </w:pPr>
    </w:lvl>
    <w:lvl w:ilvl="5" w:tplc="100A001B" w:tentative="1">
      <w:start w:val="1"/>
      <w:numFmt w:val="lowerRoman"/>
      <w:lvlText w:val="%6."/>
      <w:lvlJc w:val="right"/>
      <w:pPr>
        <w:ind w:left="5094" w:hanging="180"/>
      </w:pPr>
    </w:lvl>
    <w:lvl w:ilvl="6" w:tplc="100A000F" w:tentative="1">
      <w:start w:val="1"/>
      <w:numFmt w:val="decimal"/>
      <w:lvlText w:val="%7."/>
      <w:lvlJc w:val="left"/>
      <w:pPr>
        <w:ind w:left="5814" w:hanging="360"/>
      </w:pPr>
    </w:lvl>
    <w:lvl w:ilvl="7" w:tplc="100A0019" w:tentative="1">
      <w:start w:val="1"/>
      <w:numFmt w:val="lowerLetter"/>
      <w:lvlText w:val="%8."/>
      <w:lvlJc w:val="left"/>
      <w:pPr>
        <w:ind w:left="6534" w:hanging="360"/>
      </w:pPr>
    </w:lvl>
    <w:lvl w:ilvl="8" w:tplc="10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8" w15:restartNumberingAfterBreak="0">
    <w:nsid w:val="77F95C49"/>
    <w:multiLevelType w:val="hybridMultilevel"/>
    <w:tmpl w:val="91E233B8"/>
    <w:lvl w:ilvl="0" w:tplc="100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363" w:hanging="360"/>
      </w:pPr>
    </w:lvl>
    <w:lvl w:ilvl="2" w:tplc="100A001B" w:tentative="1">
      <w:start w:val="1"/>
      <w:numFmt w:val="lowerRoman"/>
      <w:lvlText w:val="%3."/>
      <w:lvlJc w:val="right"/>
      <w:pPr>
        <w:ind w:left="2083" w:hanging="180"/>
      </w:pPr>
    </w:lvl>
    <w:lvl w:ilvl="3" w:tplc="100A000F" w:tentative="1">
      <w:start w:val="1"/>
      <w:numFmt w:val="decimal"/>
      <w:lvlText w:val="%4."/>
      <w:lvlJc w:val="left"/>
      <w:pPr>
        <w:ind w:left="2803" w:hanging="360"/>
      </w:pPr>
    </w:lvl>
    <w:lvl w:ilvl="4" w:tplc="100A0019" w:tentative="1">
      <w:start w:val="1"/>
      <w:numFmt w:val="lowerLetter"/>
      <w:lvlText w:val="%5."/>
      <w:lvlJc w:val="left"/>
      <w:pPr>
        <w:ind w:left="3523" w:hanging="360"/>
      </w:pPr>
    </w:lvl>
    <w:lvl w:ilvl="5" w:tplc="100A001B" w:tentative="1">
      <w:start w:val="1"/>
      <w:numFmt w:val="lowerRoman"/>
      <w:lvlText w:val="%6."/>
      <w:lvlJc w:val="right"/>
      <w:pPr>
        <w:ind w:left="4243" w:hanging="180"/>
      </w:pPr>
    </w:lvl>
    <w:lvl w:ilvl="6" w:tplc="100A000F" w:tentative="1">
      <w:start w:val="1"/>
      <w:numFmt w:val="decimal"/>
      <w:lvlText w:val="%7."/>
      <w:lvlJc w:val="left"/>
      <w:pPr>
        <w:ind w:left="4963" w:hanging="360"/>
      </w:pPr>
    </w:lvl>
    <w:lvl w:ilvl="7" w:tplc="100A0019" w:tentative="1">
      <w:start w:val="1"/>
      <w:numFmt w:val="lowerLetter"/>
      <w:lvlText w:val="%8."/>
      <w:lvlJc w:val="left"/>
      <w:pPr>
        <w:ind w:left="5683" w:hanging="360"/>
      </w:pPr>
    </w:lvl>
    <w:lvl w:ilvl="8" w:tplc="10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9" w15:restartNumberingAfterBreak="0">
    <w:nsid w:val="7CED6BA6"/>
    <w:multiLevelType w:val="hybridMultilevel"/>
    <w:tmpl w:val="DD7A2B4E"/>
    <w:lvl w:ilvl="0" w:tplc="10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0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00A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00A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0" w15:restartNumberingAfterBreak="0">
    <w:nsid w:val="7E973192"/>
    <w:multiLevelType w:val="hybridMultilevel"/>
    <w:tmpl w:val="DC846472"/>
    <w:lvl w:ilvl="0" w:tplc="F6468B50">
      <w:start w:val="1"/>
      <w:numFmt w:val="upperLetter"/>
      <w:lvlText w:val="%1."/>
      <w:lvlJc w:val="left"/>
      <w:pPr>
        <w:ind w:left="3141" w:hanging="360"/>
      </w:pPr>
      <w:rPr>
        <w:rFonts w:hint="default"/>
      </w:rPr>
    </w:lvl>
    <w:lvl w:ilvl="1" w:tplc="100A0019">
      <w:start w:val="1"/>
      <w:numFmt w:val="lowerLetter"/>
      <w:lvlText w:val="%2."/>
      <w:lvlJc w:val="left"/>
      <w:pPr>
        <w:ind w:left="3861" w:hanging="360"/>
      </w:pPr>
    </w:lvl>
    <w:lvl w:ilvl="2" w:tplc="100A001B">
      <w:start w:val="1"/>
      <w:numFmt w:val="lowerRoman"/>
      <w:lvlText w:val="%3."/>
      <w:lvlJc w:val="right"/>
      <w:pPr>
        <w:ind w:left="4581" w:hanging="180"/>
      </w:pPr>
    </w:lvl>
    <w:lvl w:ilvl="3" w:tplc="100A000F" w:tentative="1">
      <w:start w:val="1"/>
      <w:numFmt w:val="decimal"/>
      <w:lvlText w:val="%4."/>
      <w:lvlJc w:val="left"/>
      <w:pPr>
        <w:ind w:left="5301" w:hanging="360"/>
      </w:pPr>
    </w:lvl>
    <w:lvl w:ilvl="4" w:tplc="100A0019" w:tentative="1">
      <w:start w:val="1"/>
      <w:numFmt w:val="lowerLetter"/>
      <w:lvlText w:val="%5."/>
      <w:lvlJc w:val="left"/>
      <w:pPr>
        <w:ind w:left="6021" w:hanging="360"/>
      </w:pPr>
    </w:lvl>
    <w:lvl w:ilvl="5" w:tplc="100A001B" w:tentative="1">
      <w:start w:val="1"/>
      <w:numFmt w:val="lowerRoman"/>
      <w:lvlText w:val="%6."/>
      <w:lvlJc w:val="right"/>
      <w:pPr>
        <w:ind w:left="6741" w:hanging="180"/>
      </w:pPr>
    </w:lvl>
    <w:lvl w:ilvl="6" w:tplc="100A000F" w:tentative="1">
      <w:start w:val="1"/>
      <w:numFmt w:val="decimal"/>
      <w:lvlText w:val="%7."/>
      <w:lvlJc w:val="left"/>
      <w:pPr>
        <w:ind w:left="7461" w:hanging="360"/>
      </w:pPr>
    </w:lvl>
    <w:lvl w:ilvl="7" w:tplc="100A0019" w:tentative="1">
      <w:start w:val="1"/>
      <w:numFmt w:val="lowerLetter"/>
      <w:lvlText w:val="%8."/>
      <w:lvlJc w:val="left"/>
      <w:pPr>
        <w:ind w:left="8181" w:hanging="360"/>
      </w:pPr>
    </w:lvl>
    <w:lvl w:ilvl="8" w:tplc="100A001B" w:tentative="1">
      <w:start w:val="1"/>
      <w:numFmt w:val="lowerRoman"/>
      <w:lvlText w:val="%9."/>
      <w:lvlJc w:val="right"/>
      <w:pPr>
        <w:ind w:left="8901" w:hanging="180"/>
      </w:pPr>
    </w:lvl>
  </w:abstractNum>
  <w:num w:numId="1">
    <w:abstractNumId w:val="21"/>
  </w:num>
  <w:num w:numId="2">
    <w:abstractNumId w:val="8"/>
  </w:num>
  <w:num w:numId="3">
    <w:abstractNumId w:val="11"/>
  </w:num>
  <w:num w:numId="4">
    <w:abstractNumId w:val="33"/>
  </w:num>
  <w:num w:numId="5">
    <w:abstractNumId w:val="35"/>
  </w:num>
  <w:num w:numId="6">
    <w:abstractNumId w:val="18"/>
  </w:num>
  <w:num w:numId="7">
    <w:abstractNumId w:val="39"/>
  </w:num>
  <w:num w:numId="8">
    <w:abstractNumId w:val="30"/>
  </w:num>
  <w:num w:numId="9">
    <w:abstractNumId w:val="38"/>
  </w:num>
  <w:num w:numId="10">
    <w:abstractNumId w:val="17"/>
  </w:num>
  <w:num w:numId="11">
    <w:abstractNumId w:val="0"/>
  </w:num>
  <w:num w:numId="12">
    <w:abstractNumId w:val="14"/>
  </w:num>
  <w:num w:numId="13">
    <w:abstractNumId w:val="9"/>
  </w:num>
  <w:num w:numId="14">
    <w:abstractNumId w:val="5"/>
  </w:num>
  <w:num w:numId="15">
    <w:abstractNumId w:val="12"/>
  </w:num>
  <w:num w:numId="16">
    <w:abstractNumId w:val="34"/>
  </w:num>
  <w:num w:numId="17">
    <w:abstractNumId w:val="15"/>
  </w:num>
  <w:num w:numId="18">
    <w:abstractNumId w:val="20"/>
  </w:num>
  <w:num w:numId="19">
    <w:abstractNumId w:val="29"/>
  </w:num>
  <w:num w:numId="20">
    <w:abstractNumId w:val="4"/>
  </w:num>
  <w:num w:numId="21">
    <w:abstractNumId w:val="24"/>
  </w:num>
  <w:num w:numId="22">
    <w:abstractNumId w:val="40"/>
  </w:num>
  <w:num w:numId="23">
    <w:abstractNumId w:val="6"/>
  </w:num>
  <w:num w:numId="24">
    <w:abstractNumId w:val="13"/>
  </w:num>
  <w:num w:numId="25">
    <w:abstractNumId w:val="32"/>
  </w:num>
  <w:num w:numId="26">
    <w:abstractNumId w:val="22"/>
  </w:num>
  <w:num w:numId="27">
    <w:abstractNumId w:val="31"/>
  </w:num>
  <w:num w:numId="28">
    <w:abstractNumId w:val="26"/>
  </w:num>
  <w:num w:numId="29">
    <w:abstractNumId w:val="3"/>
  </w:num>
  <w:num w:numId="30">
    <w:abstractNumId w:val="23"/>
  </w:num>
  <w:num w:numId="31">
    <w:abstractNumId w:val="10"/>
  </w:num>
  <w:num w:numId="32">
    <w:abstractNumId w:val="27"/>
  </w:num>
  <w:num w:numId="33">
    <w:abstractNumId w:val="16"/>
  </w:num>
  <w:num w:numId="34">
    <w:abstractNumId w:val="19"/>
  </w:num>
  <w:num w:numId="35">
    <w:abstractNumId w:val="7"/>
  </w:num>
  <w:num w:numId="36">
    <w:abstractNumId w:val="37"/>
  </w:num>
  <w:num w:numId="37">
    <w:abstractNumId w:val="28"/>
  </w:num>
  <w:num w:numId="38">
    <w:abstractNumId w:val="1"/>
  </w:num>
  <w:num w:numId="39">
    <w:abstractNumId w:val="25"/>
  </w:num>
  <w:num w:numId="40">
    <w:abstractNumId w:val="2"/>
  </w:num>
  <w:num w:numId="41">
    <w:abstractNumId w:val="3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BD6"/>
    <w:rsid w:val="000009DF"/>
    <w:rsid w:val="0000146F"/>
    <w:rsid w:val="00001610"/>
    <w:rsid w:val="00001E46"/>
    <w:rsid w:val="0000236A"/>
    <w:rsid w:val="0000298C"/>
    <w:rsid w:val="00003105"/>
    <w:rsid w:val="00003A65"/>
    <w:rsid w:val="00004880"/>
    <w:rsid w:val="00004A0C"/>
    <w:rsid w:val="000064C3"/>
    <w:rsid w:val="0000759A"/>
    <w:rsid w:val="00007D2C"/>
    <w:rsid w:val="00012299"/>
    <w:rsid w:val="0001327F"/>
    <w:rsid w:val="00013BE6"/>
    <w:rsid w:val="00013CC9"/>
    <w:rsid w:val="00014211"/>
    <w:rsid w:val="000143C6"/>
    <w:rsid w:val="00014580"/>
    <w:rsid w:val="00014F04"/>
    <w:rsid w:val="00015B30"/>
    <w:rsid w:val="00015DA8"/>
    <w:rsid w:val="00016423"/>
    <w:rsid w:val="00016BB7"/>
    <w:rsid w:val="00017198"/>
    <w:rsid w:val="00017954"/>
    <w:rsid w:val="00020B33"/>
    <w:rsid w:val="00020C29"/>
    <w:rsid w:val="00020DC7"/>
    <w:rsid w:val="000227BC"/>
    <w:rsid w:val="00022D07"/>
    <w:rsid w:val="000232F6"/>
    <w:rsid w:val="00023D1A"/>
    <w:rsid w:val="000242F7"/>
    <w:rsid w:val="000256C9"/>
    <w:rsid w:val="00025E2C"/>
    <w:rsid w:val="00025F89"/>
    <w:rsid w:val="00025FDB"/>
    <w:rsid w:val="00026373"/>
    <w:rsid w:val="00026739"/>
    <w:rsid w:val="000268A4"/>
    <w:rsid w:val="00026CC8"/>
    <w:rsid w:val="00026E12"/>
    <w:rsid w:val="000274E8"/>
    <w:rsid w:val="0002776A"/>
    <w:rsid w:val="00027830"/>
    <w:rsid w:val="00027C91"/>
    <w:rsid w:val="00027CEB"/>
    <w:rsid w:val="00030254"/>
    <w:rsid w:val="000302A6"/>
    <w:rsid w:val="0003066B"/>
    <w:rsid w:val="00031299"/>
    <w:rsid w:val="0003135B"/>
    <w:rsid w:val="00032233"/>
    <w:rsid w:val="000325BB"/>
    <w:rsid w:val="00032771"/>
    <w:rsid w:val="00032D46"/>
    <w:rsid w:val="000331B8"/>
    <w:rsid w:val="000331DB"/>
    <w:rsid w:val="00033575"/>
    <w:rsid w:val="0003373C"/>
    <w:rsid w:val="00033741"/>
    <w:rsid w:val="00033B83"/>
    <w:rsid w:val="00033FCE"/>
    <w:rsid w:val="00034318"/>
    <w:rsid w:val="00034765"/>
    <w:rsid w:val="00034818"/>
    <w:rsid w:val="00034B58"/>
    <w:rsid w:val="00034E1D"/>
    <w:rsid w:val="00035B1C"/>
    <w:rsid w:val="00035D95"/>
    <w:rsid w:val="000360CA"/>
    <w:rsid w:val="000364F3"/>
    <w:rsid w:val="00036B89"/>
    <w:rsid w:val="00036D30"/>
    <w:rsid w:val="00037729"/>
    <w:rsid w:val="00037B84"/>
    <w:rsid w:val="00037F75"/>
    <w:rsid w:val="00040323"/>
    <w:rsid w:val="00040855"/>
    <w:rsid w:val="00040996"/>
    <w:rsid w:val="000410F7"/>
    <w:rsid w:val="000417F6"/>
    <w:rsid w:val="00041E72"/>
    <w:rsid w:val="000420C9"/>
    <w:rsid w:val="0004247F"/>
    <w:rsid w:val="000432D6"/>
    <w:rsid w:val="000434B9"/>
    <w:rsid w:val="000453FC"/>
    <w:rsid w:val="000454C6"/>
    <w:rsid w:val="000455EA"/>
    <w:rsid w:val="00045960"/>
    <w:rsid w:val="000459FC"/>
    <w:rsid w:val="00046365"/>
    <w:rsid w:val="000464F9"/>
    <w:rsid w:val="00046CD0"/>
    <w:rsid w:val="00047684"/>
    <w:rsid w:val="0004786B"/>
    <w:rsid w:val="00050159"/>
    <w:rsid w:val="00050A45"/>
    <w:rsid w:val="00051259"/>
    <w:rsid w:val="000518DA"/>
    <w:rsid w:val="00051DAA"/>
    <w:rsid w:val="000521D5"/>
    <w:rsid w:val="00052EA2"/>
    <w:rsid w:val="00052F4A"/>
    <w:rsid w:val="0005373F"/>
    <w:rsid w:val="000546B7"/>
    <w:rsid w:val="0005500E"/>
    <w:rsid w:val="00056359"/>
    <w:rsid w:val="00056B0C"/>
    <w:rsid w:val="00056C33"/>
    <w:rsid w:val="00056DDE"/>
    <w:rsid w:val="00057E34"/>
    <w:rsid w:val="00060ED7"/>
    <w:rsid w:val="00061730"/>
    <w:rsid w:val="000617BE"/>
    <w:rsid w:val="00061C22"/>
    <w:rsid w:val="00061C6C"/>
    <w:rsid w:val="00062AD5"/>
    <w:rsid w:val="0006384F"/>
    <w:rsid w:val="00063A24"/>
    <w:rsid w:val="00064095"/>
    <w:rsid w:val="000649E2"/>
    <w:rsid w:val="00064AA3"/>
    <w:rsid w:val="000663E9"/>
    <w:rsid w:val="000668FB"/>
    <w:rsid w:val="00067A99"/>
    <w:rsid w:val="00070A7F"/>
    <w:rsid w:val="000710B3"/>
    <w:rsid w:val="00071D84"/>
    <w:rsid w:val="00071FDC"/>
    <w:rsid w:val="00072313"/>
    <w:rsid w:val="000723CC"/>
    <w:rsid w:val="00074D0D"/>
    <w:rsid w:val="0007593D"/>
    <w:rsid w:val="00075A50"/>
    <w:rsid w:val="00076843"/>
    <w:rsid w:val="000779A3"/>
    <w:rsid w:val="00077FBC"/>
    <w:rsid w:val="00080217"/>
    <w:rsid w:val="00080536"/>
    <w:rsid w:val="00080664"/>
    <w:rsid w:val="00080A86"/>
    <w:rsid w:val="00080BCF"/>
    <w:rsid w:val="0008275C"/>
    <w:rsid w:val="000837C0"/>
    <w:rsid w:val="00083FE1"/>
    <w:rsid w:val="00083FFF"/>
    <w:rsid w:val="00084031"/>
    <w:rsid w:val="00084CCB"/>
    <w:rsid w:val="000868FB"/>
    <w:rsid w:val="0008693B"/>
    <w:rsid w:val="00086C9D"/>
    <w:rsid w:val="00086DA9"/>
    <w:rsid w:val="00086ECD"/>
    <w:rsid w:val="00087A09"/>
    <w:rsid w:val="00087B16"/>
    <w:rsid w:val="000901B5"/>
    <w:rsid w:val="00090357"/>
    <w:rsid w:val="000910C7"/>
    <w:rsid w:val="0009145A"/>
    <w:rsid w:val="00091CBC"/>
    <w:rsid w:val="00091D87"/>
    <w:rsid w:val="00092084"/>
    <w:rsid w:val="000921FF"/>
    <w:rsid w:val="000926AE"/>
    <w:rsid w:val="00092C40"/>
    <w:rsid w:val="00092F23"/>
    <w:rsid w:val="00093A76"/>
    <w:rsid w:val="00094546"/>
    <w:rsid w:val="00094D4F"/>
    <w:rsid w:val="0009540E"/>
    <w:rsid w:val="00095AF3"/>
    <w:rsid w:val="00097F3D"/>
    <w:rsid w:val="000A0C51"/>
    <w:rsid w:val="000A1853"/>
    <w:rsid w:val="000A1AE0"/>
    <w:rsid w:val="000A26F8"/>
    <w:rsid w:val="000A2A4F"/>
    <w:rsid w:val="000A3D68"/>
    <w:rsid w:val="000A3D76"/>
    <w:rsid w:val="000A4385"/>
    <w:rsid w:val="000A4C94"/>
    <w:rsid w:val="000A5939"/>
    <w:rsid w:val="000A5EEB"/>
    <w:rsid w:val="000A651C"/>
    <w:rsid w:val="000A6CFD"/>
    <w:rsid w:val="000A7007"/>
    <w:rsid w:val="000A7109"/>
    <w:rsid w:val="000A7258"/>
    <w:rsid w:val="000A7512"/>
    <w:rsid w:val="000B0474"/>
    <w:rsid w:val="000B0665"/>
    <w:rsid w:val="000B1B6B"/>
    <w:rsid w:val="000B1D6B"/>
    <w:rsid w:val="000B2115"/>
    <w:rsid w:val="000B22B0"/>
    <w:rsid w:val="000B2CE0"/>
    <w:rsid w:val="000B32C1"/>
    <w:rsid w:val="000B4195"/>
    <w:rsid w:val="000B4243"/>
    <w:rsid w:val="000B445E"/>
    <w:rsid w:val="000B4D86"/>
    <w:rsid w:val="000B5071"/>
    <w:rsid w:val="000B5E8F"/>
    <w:rsid w:val="000B673A"/>
    <w:rsid w:val="000B6B0F"/>
    <w:rsid w:val="000B7326"/>
    <w:rsid w:val="000B7809"/>
    <w:rsid w:val="000C04F7"/>
    <w:rsid w:val="000C0C6F"/>
    <w:rsid w:val="000C1301"/>
    <w:rsid w:val="000C1A33"/>
    <w:rsid w:val="000C240F"/>
    <w:rsid w:val="000C3750"/>
    <w:rsid w:val="000C3A3C"/>
    <w:rsid w:val="000C4469"/>
    <w:rsid w:val="000C4598"/>
    <w:rsid w:val="000C490B"/>
    <w:rsid w:val="000C4B76"/>
    <w:rsid w:val="000C5314"/>
    <w:rsid w:val="000C60F6"/>
    <w:rsid w:val="000C632C"/>
    <w:rsid w:val="000C6A6E"/>
    <w:rsid w:val="000C7305"/>
    <w:rsid w:val="000C75C0"/>
    <w:rsid w:val="000D136F"/>
    <w:rsid w:val="000D1E75"/>
    <w:rsid w:val="000D1EEA"/>
    <w:rsid w:val="000D1FC1"/>
    <w:rsid w:val="000D3573"/>
    <w:rsid w:val="000D38E2"/>
    <w:rsid w:val="000D38F6"/>
    <w:rsid w:val="000D3F7A"/>
    <w:rsid w:val="000D4A91"/>
    <w:rsid w:val="000D4F08"/>
    <w:rsid w:val="000D56E1"/>
    <w:rsid w:val="000D591F"/>
    <w:rsid w:val="000D77DD"/>
    <w:rsid w:val="000D7A23"/>
    <w:rsid w:val="000E00A5"/>
    <w:rsid w:val="000E0133"/>
    <w:rsid w:val="000E06E4"/>
    <w:rsid w:val="000E0770"/>
    <w:rsid w:val="000E08C0"/>
    <w:rsid w:val="000E0C38"/>
    <w:rsid w:val="000E16D4"/>
    <w:rsid w:val="000E2A0D"/>
    <w:rsid w:val="000E3281"/>
    <w:rsid w:val="000E4002"/>
    <w:rsid w:val="000E470E"/>
    <w:rsid w:val="000E4B0C"/>
    <w:rsid w:val="000E4DA5"/>
    <w:rsid w:val="000E4F38"/>
    <w:rsid w:val="000E52C1"/>
    <w:rsid w:val="000E54DB"/>
    <w:rsid w:val="000E5A13"/>
    <w:rsid w:val="000E6439"/>
    <w:rsid w:val="000E6668"/>
    <w:rsid w:val="000E6B42"/>
    <w:rsid w:val="000E7064"/>
    <w:rsid w:val="000E74A4"/>
    <w:rsid w:val="000E7AA5"/>
    <w:rsid w:val="000F0454"/>
    <w:rsid w:val="000F082C"/>
    <w:rsid w:val="000F0930"/>
    <w:rsid w:val="000F0EDD"/>
    <w:rsid w:val="000F0FB9"/>
    <w:rsid w:val="000F116D"/>
    <w:rsid w:val="000F1263"/>
    <w:rsid w:val="000F2ABC"/>
    <w:rsid w:val="000F2ECF"/>
    <w:rsid w:val="000F3444"/>
    <w:rsid w:val="000F3CAE"/>
    <w:rsid w:val="000F4290"/>
    <w:rsid w:val="000F477A"/>
    <w:rsid w:val="000F4E97"/>
    <w:rsid w:val="000F509F"/>
    <w:rsid w:val="000F51D7"/>
    <w:rsid w:val="000F56EF"/>
    <w:rsid w:val="000F5FF2"/>
    <w:rsid w:val="000F6050"/>
    <w:rsid w:val="000F638F"/>
    <w:rsid w:val="000F63BD"/>
    <w:rsid w:val="000F69D8"/>
    <w:rsid w:val="000F7079"/>
    <w:rsid w:val="000F710B"/>
    <w:rsid w:val="000F752E"/>
    <w:rsid w:val="000F7DC9"/>
    <w:rsid w:val="001001B5"/>
    <w:rsid w:val="001005C6"/>
    <w:rsid w:val="0010111C"/>
    <w:rsid w:val="0010277E"/>
    <w:rsid w:val="001027FE"/>
    <w:rsid w:val="00102A6B"/>
    <w:rsid w:val="00102CED"/>
    <w:rsid w:val="00102FDB"/>
    <w:rsid w:val="00103208"/>
    <w:rsid w:val="00103263"/>
    <w:rsid w:val="00104148"/>
    <w:rsid w:val="00104644"/>
    <w:rsid w:val="00104CB9"/>
    <w:rsid w:val="00104F83"/>
    <w:rsid w:val="0010558B"/>
    <w:rsid w:val="00105920"/>
    <w:rsid w:val="001059EB"/>
    <w:rsid w:val="0010641F"/>
    <w:rsid w:val="00106C91"/>
    <w:rsid w:val="00106F4A"/>
    <w:rsid w:val="001072A5"/>
    <w:rsid w:val="00107361"/>
    <w:rsid w:val="0010791F"/>
    <w:rsid w:val="00107B1E"/>
    <w:rsid w:val="0011006F"/>
    <w:rsid w:val="00110728"/>
    <w:rsid w:val="00110957"/>
    <w:rsid w:val="001117F3"/>
    <w:rsid w:val="00111DD9"/>
    <w:rsid w:val="0011215C"/>
    <w:rsid w:val="0011321E"/>
    <w:rsid w:val="0011384B"/>
    <w:rsid w:val="00114A83"/>
    <w:rsid w:val="001153B0"/>
    <w:rsid w:val="001153C7"/>
    <w:rsid w:val="001156D9"/>
    <w:rsid w:val="00115A02"/>
    <w:rsid w:val="00115A7E"/>
    <w:rsid w:val="00115C35"/>
    <w:rsid w:val="00115DCF"/>
    <w:rsid w:val="001163CC"/>
    <w:rsid w:val="0011640E"/>
    <w:rsid w:val="0011684A"/>
    <w:rsid w:val="00117021"/>
    <w:rsid w:val="001178BB"/>
    <w:rsid w:val="00117CC3"/>
    <w:rsid w:val="00117EB5"/>
    <w:rsid w:val="00120067"/>
    <w:rsid w:val="0012006D"/>
    <w:rsid w:val="00121361"/>
    <w:rsid w:val="00121B0A"/>
    <w:rsid w:val="00122845"/>
    <w:rsid w:val="00122CE5"/>
    <w:rsid w:val="00123ABB"/>
    <w:rsid w:val="00123E92"/>
    <w:rsid w:val="00124E95"/>
    <w:rsid w:val="00125062"/>
    <w:rsid w:val="00125221"/>
    <w:rsid w:val="00125375"/>
    <w:rsid w:val="001255E4"/>
    <w:rsid w:val="0012640F"/>
    <w:rsid w:val="00126C20"/>
    <w:rsid w:val="0012701D"/>
    <w:rsid w:val="001272A1"/>
    <w:rsid w:val="001279E8"/>
    <w:rsid w:val="00127A7C"/>
    <w:rsid w:val="00127C55"/>
    <w:rsid w:val="00127C96"/>
    <w:rsid w:val="001300AF"/>
    <w:rsid w:val="00130F69"/>
    <w:rsid w:val="001311C5"/>
    <w:rsid w:val="001312E6"/>
    <w:rsid w:val="001314DE"/>
    <w:rsid w:val="00133475"/>
    <w:rsid w:val="001338DD"/>
    <w:rsid w:val="00133FAC"/>
    <w:rsid w:val="0013435A"/>
    <w:rsid w:val="00134E80"/>
    <w:rsid w:val="0013524F"/>
    <w:rsid w:val="00135B84"/>
    <w:rsid w:val="00135C8A"/>
    <w:rsid w:val="001376FF"/>
    <w:rsid w:val="00137A3E"/>
    <w:rsid w:val="00137A4B"/>
    <w:rsid w:val="00137FB3"/>
    <w:rsid w:val="001419D5"/>
    <w:rsid w:val="00142829"/>
    <w:rsid w:val="0014288A"/>
    <w:rsid w:val="001430F1"/>
    <w:rsid w:val="0014312B"/>
    <w:rsid w:val="00143465"/>
    <w:rsid w:val="0014421F"/>
    <w:rsid w:val="0014448B"/>
    <w:rsid w:val="001444C2"/>
    <w:rsid w:val="001447F3"/>
    <w:rsid w:val="0014482D"/>
    <w:rsid w:val="00145481"/>
    <w:rsid w:val="001457F1"/>
    <w:rsid w:val="00145C21"/>
    <w:rsid w:val="00146121"/>
    <w:rsid w:val="001464E5"/>
    <w:rsid w:val="00146798"/>
    <w:rsid w:val="00147205"/>
    <w:rsid w:val="00147A31"/>
    <w:rsid w:val="001507B7"/>
    <w:rsid w:val="00150AA3"/>
    <w:rsid w:val="00150AB5"/>
    <w:rsid w:val="00151D9B"/>
    <w:rsid w:val="0015200E"/>
    <w:rsid w:val="00154120"/>
    <w:rsid w:val="0015443B"/>
    <w:rsid w:val="00154DEA"/>
    <w:rsid w:val="00155E9B"/>
    <w:rsid w:val="00155EB8"/>
    <w:rsid w:val="00156113"/>
    <w:rsid w:val="0015617B"/>
    <w:rsid w:val="00156EA6"/>
    <w:rsid w:val="00156F0F"/>
    <w:rsid w:val="0015726E"/>
    <w:rsid w:val="0015780E"/>
    <w:rsid w:val="00157879"/>
    <w:rsid w:val="00157A3F"/>
    <w:rsid w:val="00157E92"/>
    <w:rsid w:val="0016005F"/>
    <w:rsid w:val="00160357"/>
    <w:rsid w:val="001609A7"/>
    <w:rsid w:val="00160CD9"/>
    <w:rsid w:val="00160DD8"/>
    <w:rsid w:val="00161B6F"/>
    <w:rsid w:val="00161BFC"/>
    <w:rsid w:val="00161C33"/>
    <w:rsid w:val="0016230E"/>
    <w:rsid w:val="001625D5"/>
    <w:rsid w:val="001628ED"/>
    <w:rsid w:val="0016417E"/>
    <w:rsid w:val="001647F0"/>
    <w:rsid w:val="00165284"/>
    <w:rsid w:val="00165BF3"/>
    <w:rsid w:val="00166375"/>
    <w:rsid w:val="00166733"/>
    <w:rsid w:val="00167194"/>
    <w:rsid w:val="001673C2"/>
    <w:rsid w:val="001675D4"/>
    <w:rsid w:val="00167A63"/>
    <w:rsid w:val="001708FD"/>
    <w:rsid w:val="00170EAA"/>
    <w:rsid w:val="001720A5"/>
    <w:rsid w:val="00172878"/>
    <w:rsid w:val="001730AC"/>
    <w:rsid w:val="001735E5"/>
    <w:rsid w:val="0017455C"/>
    <w:rsid w:val="00174B8D"/>
    <w:rsid w:val="00174C42"/>
    <w:rsid w:val="00175502"/>
    <w:rsid w:val="0017593C"/>
    <w:rsid w:val="00175B8C"/>
    <w:rsid w:val="001771BE"/>
    <w:rsid w:val="001771F3"/>
    <w:rsid w:val="001778A2"/>
    <w:rsid w:val="0018033B"/>
    <w:rsid w:val="00180919"/>
    <w:rsid w:val="001812D0"/>
    <w:rsid w:val="00181B97"/>
    <w:rsid w:val="00181E19"/>
    <w:rsid w:val="00182998"/>
    <w:rsid w:val="00182CC0"/>
    <w:rsid w:val="00183108"/>
    <w:rsid w:val="00183254"/>
    <w:rsid w:val="00183F9F"/>
    <w:rsid w:val="001842B9"/>
    <w:rsid w:val="0018495D"/>
    <w:rsid w:val="00185CEC"/>
    <w:rsid w:val="001860BF"/>
    <w:rsid w:val="00186170"/>
    <w:rsid w:val="001864FD"/>
    <w:rsid w:val="00187439"/>
    <w:rsid w:val="001874AF"/>
    <w:rsid w:val="00187989"/>
    <w:rsid w:val="00187EFD"/>
    <w:rsid w:val="00190150"/>
    <w:rsid w:val="001904DA"/>
    <w:rsid w:val="00190D51"/>
    <w:rsid w:val="001913E8"/>
    <w:rsid w:val="00191D20"/>
    <w:rsid w:val="00192320"/>
    <w:rsid w:val="001929B8"/>
    <w:rsid w:val="001931C4"/>
    <w:rsid w:val="001950BF"/>
    <w:rsid w:val="001979C1"/>
    <w:rsid w:val="00197D8D"/>
    <w:rsid w:val="00197F91"/>
    <w:rsid w:val="001A0E94"/>
    <w:rsid w:val="001A118C"/>
    <w:rsid w:val="001A11DA"/>
    <w:rsid w:val="001A1AFE"/>
    <w:rsid w:val="001A23BF"/>
    <w:rsid w:val="001A293F"/>
    <w:rsid w:val="001A3550"/>
    <w:rsid w:val="001A41ED"/>
    <w:rsid w:val="001A53ED"/>
    <w:rsid w:val="001A549F"/>
    <w:rsid w:val="001A5650"/>
    <w:rsid w:val="001A5D5C"/>
    <w:rsid w:val="001A6A4A"/>
    <w:rsid w:val="001A6DC7"/>
    <w:rsid w:val="001A75AC"/>
    <w:rsid w:val="001A75F7"/>
    <w:rsid w:val="001A7D2A"/>
    <w:rsid w:val="001B004C"/>
    <w:rsid w:val="001B0281"/>
    <w:rsid w:val="001B193F"/>
    <w:rsid w:val="001B1A98"/>
    <w:rsid w:val="001B2389"/>
    <w:rsid w:val="001B2408"/>
    <w:rsid w:val="001B2F7D"/>
    <w:rsid w:val="001B3371"/>
    <w:rsid w:val="001B3698"/>
    <w:rsid w:val="001B4012"/>
    <w:rsid w:val="001B4204"/>
    <w:rsid w:val="001B4653"/>
    <w:rsid w:val="001B5868"/>
    <w:rsid w:val="001B5878"/>
    <w:rsid w:val="001B6454"/>
    <w:rsid w:val="001B7296"/>
    <w:rsid w:val="001B7C44"/>
    <w:rsid w:val="001B7C8E"/>
    <w:rsid w:val="001C02AF"/>
    <w:rsid w:val="001C06BB"/>
    <w:rsid w:val="001C0B55"/>
    <w:rsid w:val="001C0B8F"/>
    <w:rsid w:val="001C19DD"/>
    <w:rsid w:val="001C27B5"/>
    <w:rsid w:val="001C2B2C"/>
    <w:rsid w:val="001C2EB8"/>
    <w:rsid w:val="001C3C42"/>
    <w:rsid w:val="001C46E6"/>
    <w:rsid w:val="001C4F74"/>
    <w:rsid w:val="001C6F95"/>
    <w:rsid w:val="001C72C8"/>
    <w:rsid w:val="001C7604"/>
    <w:rsid w:val="001C7D0B"/>
    <w:rsid w:val="001D0665"/>
    <w:rsid w:val="001D157D"/>
    <w:rsid w:val="001D1588"/>
    <w:rsid w:val="001D1947"/>
    <w:rsid w:val="001D228F"/>
    <w:rsid w:val="001D2540"/>
    <w:rsid w:val="001D29E5"/>
    <w:rsid w:val="001D391F"/>
    <w:rsid w:val="001D4A8D"/>
    <w:rsid w:val="001D4AE0"/>
    <w:rsid w:val="001D5E61"/>
    <w:rsid w:val="001D64D9"/>
    <w:rsid w:val="001D66F3"/>
    <w:rsid w:val="001D6BD3"/>
    <w:rsid w:val="001D6D83"/>
    <w:rsid w:val="001D7233"/>
    <w:rsid w:val="001D7805"/>
    <w:rsid w:val="001E0C0D"/>
    <w:rsid w:val="001E0EA6"/>
    <w:rsid w:val="001E0F88"/>
    <w:rsid w:val="001E1794"/>
    <w:rsid w:val="001E22E9"/>
    <w:rsid w:val="001E2ADC"/>
    <w:rsid w:val="001E33D7"/>
    <w:rsid w:val="001E3CE4"/>
    <w:rsid w:val="001E45A6"/>
    <w:rsid w:val="001E4A53"/>
    <w:rsid w:val="001E5484"/>
    <w:rsid w:val="001E5DDC"/>
    <w:rsid w:val="001E5F40"/>
    <w:rsid w:val="001E641E"/>
    <w:rsid w:val="001E68E4"/>
    <w:rsid w:val="001E69C9"/>
    <w:rsid w:val="001E69D7"/>
    <w:rsid w:val="001E6FE2"/>
    <w:rsid w:val="001E71B7"/>
    <w:rsid w:val="001E7F53"/>
    <w:rsid w:val="001F0493"/>
    <w:rsid w:val="001F096F"/>
    <w:rsid w:val="001F11EE"/>
    <w:rsid w:val="001F1413"/>
    <w:rsid w:val="001F16F4"/>
    <w:rsid w:val="001F23F3"/>
    <w:rsid w:val="001F248B"/>
    <w:rsid w:val="001F2542"/>
    <w:rsid w:val="001F2565"/>
    <w:rsid w:val="001F3275"/>
    <w:rsid w:val="001F39C1"/>
    <w:rsid w:val="001F45A1"/>
    <w:rsid w:val="001F4BBE"/>
    <w:rsid w:val="001F4FC6"/>
    <w:rsid w:val="001F508C"/>
    <w:rsid w:val="001F6A0E"/>
    <w:rsid w:val="001F7AC6"/>
    <w:rsid w:val="00200475"/>
    <w:rsid w:val="00200596"/>
    <w:rsid w:val="00200A45"/>
    <w:rsid w:val="00200B40"/>
    <w:rsid w:val="0020196D"/>
    <w:rsid w:val="00201CC8"/>
    <w:rsid w:val="00201E65"/>
    <w:rsid w:val="00201F01"/>
    <w:rsid w:val="00202FBF"/>
    <w:rsid w:val="002034A9"/>
    <w:rsid w:val="002035C3"/>
    <w:rsid w:val="002041A9"/>
    <w:rsid w:val="0020486B"/>
    <w:rsid w:val="00204979"/>
    <w:rsid w:val="00204F56"/>
    <w:rsid w:val="002053E8"/>
    <w:rsid w:val="002065FB"/>
    <w:rsid w:val="00206856"/>
    <w:rsid w:val="00206B75"/>
    <w:rsid w:val="00206C56"/>
    <w:rsid w:val="00206F80"/>
    <w:rsid w:val="00210528"/>
    <w:rsid w:val="002105CB"/>
    <w:rsid w:val="00210CCB"/>
    <w:rsid w:val="00211C53"/>
    <w:rsid w:val="00212EC0"/>
    <w:rsid w:val="00212ED9"/>
    <w:rsid w:val="002132A0"/>
    <w:rsid w:val="00213A8B"/>
    <w:rsid w:val="002140A8"/>
    <w:rsid w:val="0021461A"/>
    <w:rsid w:val="00214C4B"/>
    <w:rsid w:val="0021542F"/>
    <w:rsid w:val="00215604"/>
    <w:rsid w:val="00215BCD"/>
    <w:rsid w:val="0021617C"/>
    <w:rsid w:val="00217024"/>
    <w:rsid w:val="00217623"/>
    <w:rsid w:val="00217A4F"/>
    <w:rsid w:val="00217F56"/>
    <w:rsid w:val="0022010B"/>
    <w:rsid w:val="0022045D"/>
    <w:rsid w:val="00220647"/>
    <w:rsid w:val="00220F2A"/>
    <w:rsid w:val="00221C43"/>
    <w:rsid w:val="00221D4D"/>
    <w:rsid w:val="002224EC"/>
    <w:rsid w:val="00222590"/>
    <w:rsid w:val="002232C9"/>
    <w:rsid w:val="002232E5"/>
    <w:rsid w:val="0022381D"/>
    <w:rsid w:val="00223AE8"/>
    <w:rsid w:val="002245EF"/>
    <w:rsid w:val="0022471D"/>
    <w:rsid w:val="002262FD"/>
    <w:rsid w:val="00226ED7"/>
    <w:rsid w:val="002276B4"/>
    <w:rsid w:val="00227DB7"/>
    <w:rsid w:val="00231208"/>
    <w:rsid w:val="0023124E"/>
    <w:rsid w:val="00231A90"/>
    <w:rsid w:val="00231BA8"/>
    <w:rsid w:val="00231C4A"/>
    <w:rsid w:val="00232811"/>
    <w:rsid w:val="002336B1"/>
    <w:rsid w:val="00234685"/>
    <w:rsid w:val="00235325"/>
    <w:rsid w:val="0023533B"/>
    <w:rsid w:val="0023586A"/>
    <w:rsid w:val="0023671F"/>
    <w:rsid w:val="002404F9"/>
    <w:rsid w:val="0024063F"/>
    <w:rsid w:val="0024191C"/>
    <w:rsid w:val="00241A45"/>
    <w:rsid w:val="00241D5C"/>
    <w:rsid w:val="00241F1A"/>
    <w:rsid w:val="002423C9"/>
    <w:rsid w:val="00242A9A"/>
    <w:rsid w:val="00243112"/>
    <w:rsid w:val="00243A76"/>
    <w:rsid w:val="00243F0D"/>
    <w:rsid w:val="00244272"/>
    <w:rsid w:val="0024437A"/>
    <w:rsid w:val="002447FE"/>
    <w:rsid w:val="002449DE"/>
    <w:rsid w:val="00244C18"/>
    <w:rsid w:val="00244CF0"/>
    <w:rsid w:val="00244DE6"/>
    <w:rsid w:val="002460DB"/>
    <w:rsid w:val="0024657D"/>
    <w:rsid w:val="0024688E"/>
    <w:rsid w:val="00246937"/>
    <w:rsid w:val="00247250"/>
    <w:rsid w:val="00247EA2"/>
    <w:rsid w:val="00247F4B"/>
    <w:rsid w:val="0025026C"/>
    <w:rsid w:val="00250497"/>
    <w:rsid w:val="00250621"/>
    <w:rsid w:val="00250E07"/>
    <w:rsid w:val="00250E48"/>
    <w:rsid w:val="00250FE9"/>
    <w:rsid w:val="002513AC"/>
    <w:rsid w:val="002517E9"/>
    <w:rsid w:val="00251FEE"/>
    <w:rsid w:val="00252930"/>
    <w:rsid w:val="0025319F"/>
    <w:rsid w:val="00253D6B"/>
    <w:rsid w:val="00253EB7"/>
    <w:rsid w:val="00253F69"/>
    <w:rsid w:val="0025443F"/>
    <w:rsid w:val="0025456D"/>
    <w:rsid w:val="00255A25"/>
    <w:rsid w:val="00255F4A"/>
    <w:rsid w:val="00256C6F"/>
    <w:rsid w:val="0025757A"/>
    <w:rsid w:val="00257584"/>
    <w:rsid w:val="002575FA"/>
    <w:rsid w:val="00257BC4"/>
    <w:rsid w:val="00261451"/>
    <w:rsid w:val="002618DC"/>
    <w:rsid w:val="00262182"/>
    <w:rsid w:val="00262795"/>
    <w:rsid w:val="00262C79"/>
    <w:rsid w:val="002631AC"/>
    <w:rsid w:val="00263490"/>
    <w:rsid w:val="0026373E"/>
    <w:rsid w:val="00264023"/>
    <w:rsid w:val="00264401"/>
    <w:rsid w:val="00264AC6"/>
    <w:rsid w:val="002653DA"/>
    <w:rsid w:val="00265923"/>
    <w:rsid w:val="00265A37"/>
    <w:rsid w:val="00265CCB"/>
    <w:rsid w:val="0026632B"/>
    <w:rsid w:val="002664E1"/>
    <w:rsid w:val="002666A3"/>
    <w:rsid w:val="00266D21"/>
    <w:rsid w:val="00266EE4"/>
    <w:rsid w:val="00267862"/>
    <w:rsid w:val="00267F64"/>
    <w:rsid w:val="00272A9D"/>
    <w:rsid w:val="00272B4A"/>
    <w:rsid w:val="00272BDA"/>
    <w:rsid w:val="00272E00"/>
    <w:rsid w:val="002734F4"/>
    <w:rsid w:val="0027358C"/>
    <w:rsid w:val="00273A51"/>
    <w:rsid w:val="00273B63"/>
    <w:rsid w:val="00273C93"/>
    <w:rsid w:val="00274238"/>
    <w:rsid w:val="00274507"/>
    <w:rsid w:val="00274695"/>
    <w:rsid w:val="00274987"/>
    <w:rsid w:val="00274ADC"/>
    <w:rsid w:val="002752E6"/>
    <w:rsid w:val="00275B7A"/>
    <w:rsid w:val="002769CF"/>
    <w:rsid w:val="00276FAC"/>
    <w:rsid w:val="0027745D"/>
    <w:rsid w:val="002774C2"/>
    <w:rsid w:val="00277CE0"/>
    <w:rsid w:val="00277E16"/>
    <w:rsid w:val="002802FB"/>
    <w:rsid w:val="00280B34"/>
    <w:rsid w:val="002815DF"/>
    <w:rsid w:val="00282403"/>
    <w:rsid w:val="0028258C"/>
    <w:rsid w:val="002826A1"/>
    <w:rsid w:val="00284373"/>
    <w:rsid w:val="00284F5C"/>
    <w:rsid w:val="0028526B"/>
    <w:rsid w:val="0028586E"/>
    <w:rsid w:val="00285B10"/>
    <w:rsid w:val="00286761"/>
    <w:rsid w:val="00286F61"/>
    <w:rsid w:val="00286FFD"/>
    <w:rsid w:val="002871CD"/>
    <w:rsid w:val="0028748D"/>
    <w:rsid w:val="00287658"/>
    <w:rsid w:val="00287EFF"/>
    <w:rsid w:val="00287F6C"/>
    <w:rsid w:val="00290999"/>
    <w:rsid w:val="00290C66"/>
    <w:rsid w:val="00290D35"/>
    <w:rsid w:val="00290F02"/>
    <w:rsid w:val="002915E7"/>
    <w:rsid w:val="00291AD8"/>
    <w:rsid w:val="002924BD"/>
    <w:rsid w:val="002924F6"/>
    <w:rsid w:val="00292619"/>
    <w:rsid w:val="00292A5E"/>
    <w:rsid w:val="00292AC2"/>
    <w:rsid w:val="00293079"/>
    <w:rsid w:val="002936D6"/>
    <w:rsid w:val="00293DE0"/>
    <w:rsid w:val="00294025"/>
    <w:rsid w:val="002942EE"/>
    <w:rsid w:val="002947C8"/>
    <w:rsid w:val="00294A06"/>
    <w:rsid w:val="00294D70"/>
    <w:rsid w:val="0029507E"/>
    <w:rsid w:val="00296ABF"/>
    <w:rsid w:val="00297DDB"/>
    <w:rsid w:val="00297E2A"/>
    <w:rsid w:val="002A022D"/>
    <w:rsid w:val="002A04B2"/>
    <w:rsid w:val="002A0CEA"/>
    <w:rsid w:val="002A12EE"/>
    <w:rsid w:val="002A1709"/>
    <w:rsid w:val="002A1A7C"/>
    <w:rsid w:val="002A2465"/>
    <w:rsid w:val="002A2788"/>
    <w:rsid w:val="002A292B"/>
    <w:rsid w:val="002A3196"/>
    <w:rsid w:val="002A3218"/>
    <w:rsid w:val="002A3719"/>
    <w:rsid w:val="002A383E"/>
    <w:rsid w:val="002A3A6C"/>
    <w:rsid w:val="002A3E6F"/>
    <w:rsid w:val="002A3FB5"/>
    <w:rsid w:val="002A43A9"/>
    <w:rsid w:val="002A43BB"/>
    <w:rsid w:val="002A4466"/>
    <w:rsid w:val="002A4624"/>
    <w:rsid w:val="002A5B7C"/>
    <w:rsid w:val="002A5C27"/>
    <w:rsid w:val="002A5E99"/>
    <w:rsid w:val="002A66D9"/>
    <w:rsid w:val="002A7360"/>
    <w:rsid w:val="002A7595"/>
    <w:rsid w:val="002B0852"/>
    <w:rsid w:val="002B0D2E"/>
    <w:rsid w:val="002B0E45"/>
    <w:rsid w:val="002B0EED"/>
    <w:rsid w:val="002B10E0"/>
    <w:rsid w:val="002B2561"/>
    <w:rsid w:val="002B38C8"/>
    <w:rsid w:val="002B3B72"/>
    <w:rsid w:val="002B410B"/>
    <w:rsid w:val="002B4CE7"/>
    <w:rsid w:val="002B4DC8"/>
    <w:rsid w:val="002B62FE"/>
    <w:rsid w:val="002B6496"/>
    <w:rsid w:val="002B6CB5"/>
    <w:rsid w:val="002B719F"/>
    <w:rsid w:val="002B748B"/>
    <w:rsid w:val="002C087F"/>
    <w:rsid w:val="002C0DAB"/>
    <w:rsid w:val="002C13F9"/>
    <w:rsid w:val="002C1AE8"/>
    <w:rsid w:val="002C1C9B"/>
    <w:rsid w:val="002C218F"/>
    <w:rsid w:val="002C22BF"/>
    <w:rsid w:val="002C2376"/>
    <w:rsid w:val="002C25A3"/>
    <w:rsid w:val="002C25C0"/>
    <w:rsid w:val="002C2861"/>
    <w:rsid w:val="002C2A77"/>
    <w:rsid w:val="002C2A7A"/>
    <w:rsid w:val="002C3101"/>
    <w:rsid w:val="002C4C7E"/>
    <w:rsid w:val="002C5952"/>
    <w:rsid w:val="002C6567"/>
    <w:rsid w:val="002C72E6"/>
    <w:rsid w:val="002C78F5"/>
    <w:rsid w:val="002C7D3B"/>
    <w:rsid w:val="002D0971"/>
    <w:rsid w:val="002D0D0E"/>
    <w:rsid w:val="002D135D"/>
    <w:rsid w:val="002D14F7"/>
    <w:rsid w:val="002D1C75"/>
    <w:rsid w:val="002D332A"/>
    <w:rsid w:val="002D4701"/>
    <w:rsid w:val="002D4FCB"/>
    <w:rsid w:val="002D596A"/>
    <w:rsid w:val="002D5B2A"/>
    <w:rsid w:val="002D5F93"/>
    <w:rsid w:val="002D60B4"/>
    <w:rsid w:val="002D64B4"/>
    <w:rsid w:val="002D6E42"/>
    <w:rsid w:val="002D72B1"/>
    <w:rsid w:val="002D7498"/>
    <w:rsid w:val="002D7728"/>
    <w:rsid w:val="002E0184"/>
    <w:rsid w:val="002E0362"/>
    <w:rsid w:val="002E0CB8"/>
    <w:rsid w:val="002E0F08"/>
    <w:rsid w:val="002E1052"/>
    <w:rsid w:val="002E111A"/>
    <w:rsid w:val="002E1D86"/>
    <w:rsid w:val="002E1EE1"/>
    <w:rsid w:val="002E1FF6"/>
    <w:rsid w:val="002E253B"/>
    <w:rsid w:val="002E29F6"/>
    <w:rsid w:val="002E2B30"/>
    <w:rsid w:val="002E3594"/>
    <w:rsid w:val="002E3DB4"/>
    <w:rsid w:val="002E4F3A"/>
    <w:rsid w:val="002E5B4E"/>
    <w:rsid w:val="002E6647"/>
    <w:rsid w:val="002E6804"/>
    <w:rsid w:val="002E70BC"/>
    <w:rsid w:val="002E77D5"/>
    <w:rsid w:val="002E7CD4"/>
    <w:rsid w:val="002F067B"/>
    <w:rsid w:val="002F0B77"/>
    <w:rsid w:val="002F1171"/>
    <w:rsid w:val="002F25FD"/>
    <w:rsid w:val="002F2C75"/>
    <w:rsid w:val="002F2DE9"/>
    <w:rsid w:val="002F3B28"/>
    <w:rsid w:val="002F3CD6"/>
    <w:rsid w:val="002F3DA6"/>
    <w:rsid w:val="002F4C60"/>
    <w:rsid w:val="002F4E10"/>
    <w:rsid w:val="002F4F2F"/>
    <w:rsid w:val="002F4F5B"/>
    <w:rsid w:val="002F4F7B"/>
    <w:rsid w:val="002F5075"/>
    <w:rsid w:val="002F525F"/>
    <w:rsid w:val="002F5B3E"/>
    <w:rsid w:val="002F61AB"/>
    <w:rsid w:val="002F62D3"/>
    <w:rsid w:val="002F67B8"/>
    <w:rsid w:val="002F6995"/>
    <w:rsid w:val="002F7855"/>
    <w:rsid w:val="002F7F48"/>
    <w:rsid w:val="00300A4D"/>
    <w:rsid w:val="00301C34"/>
    <w:rsid w:val="00302658"/>
    <w:rsid w:val="003030AC"/>
    <w:rsid w:val="0030419F"/>
    <w:rsid w:val="003041BD"/>
    <w:rsid w:val="0030466B"/>
    <w:rsid w:val="00304F99"/>
    <w:rsid w:val="00305258"/>
    <w:rsid w:val="00305591"/>
    <w:rsid w:val="00305856"/>
    <w:rsid w:val="00305977"/>
    <w:rsid w:val="00306BEA"/>
    <w:rsid w:val="003101A1"/>
    <w:rsid w:val="00310539"/>
    <w:rsid w:val="003109B0"/>
    <w:rsid w:val="00310E05"/>
    <w:rsid w:val="0031157E"/>
    <w:rsid w:val="0031170A"/>
    <w:rsid w:val="003119AA"/>
    <w:rsid w:val="003124ED"/>
    <w:rsid w:val="00312DAE"/>
    <w:rsid w:val="00313B47"/>
    <w:rsid w:val="00315299"/>
    <w:rsid w:val="0031629E"/>
    <w:rsid w:val="00316407"/>
    <w:rsid w:val="00316623"/>
    <w:rsid w:val="00316864"/>
    <w:rsid w:val="00316C34"/>
    <w:rsid w:val="00316F94"/>
    <w:rsid w:val="00317842"/>
    <w:rsid w:val="00317DB6"/>
    <w:rsid w:val="00320E2E"/>
    <w:rsid w:val="00321757"/>
    <w:rsid w:val="00321E33"/>
    <w:rsid w:val="00321FEE"/>
    <w:rsid w:val="00322218"/>
    <w:rsid w:val="003231E7"/>
    <w:rsid w:val="003238AF"/>
    <w:rsid w:val="00323BDC"/>
    <w:rsid w:val="00323D52"/>
    <w:rsid w:val="003247FC"/>
    <w:rsid w:val="00324A96"/>
    <w:rsid w:val="00324E8C"/>
    <w:rsid w:val="0032530B"/>
    <w:rsid w:val="00325355"/>
    <w:rsid w:val="00325953"/>
    <w:rsid w:val="00325D6C"/>
    <w:rsid w:val="00326272"/>
    <w:rsid w:val="003263BC"/>
    <w:rsid w:val="00326CE0"/>
    <w:rsid w:val="00327311"/>
    <w:rsid w:val="00327537"/>
    <w:rsid w:val="00327FE8"/>
    <w:rsid w:val="00330F94"/>
    <w:rsid w:val="003314DB"/>
    <w:rsid w:val="003323D6"/>
    <w:rsid w:val="003326B5"/>
    <w:rsid w:val="00332873"/>
    <w:rsid w:val="00332A46"/>
    <w:rsid w:val="00333ACF"/>
    <w:rsid w:val="00333AEC"/>
    <w:rsid w:val="00334010"/>
    <w:rsid w:val="00334187"/>
    <w:rsid w:val="00334382"/>
    <w:rsid w:val="003343E8"/>
    <w:rsid w:val="003348DB"/>
    <w:rsid w:val="0033665E"/>
    <w:rsid w:val="00337C41"/>
    <w:rsid w:val="00337F4C"/>
    <w:rsid w:val="003405AE"/>
    <w:rsid w:val="00341D6C"/>
    <w:rsid w:val="00341EEF"/>
    <w:rsid w:val="003420F5"/>
    <w:rsid w:val="00342492"/>
    <w:rsid w:val="00342618"/>
    <w:rsid w:val="00342804"/>
    <w:rsid w:val="00343285"/>
    <w:rsid w:val="00343C11"/>
    <w:rsid w:val="00343E97"/>
    <w:rsid w:val="0034544E"/>
    <w:rsid w:val="00345AFF"/>
    <w:rsid w:val="0034610A"/>
    <w:rsid w:val="00346582"/>
    <w:rsid w:val="00346842"/>
    <w:rsid w:val="00346FF6"/>
    <w:rsid w:val="00347760"/>
    <w:rsid w:val="0034792A"/>
    <w:rsid w:val="00347A5E"/>
    <w:rsid w:val="00350271"/>
    <w:rsid w:val="003502FD"/>
    <w:rsid w:val="00351882"/>
    <w:rsid w:val="00352127"/>
    <w:rsid w:val="003528ED"/>
    <w:rsid w:val="00352ABD"/>
    <w:rsid w:val="00352D15"/>
    <w:rsid w:val="003539E9"/>
    <w:rsid w:val="00353B0A"/>
    <w:rsid w:val="00353C80"/>
    <w:rsid w:val="00353F46"/>
    <w:rsid w:val="0035494F"/>
    <w:rsid w:val="00355653"/>
    <w:rsid w:val="0035602C"/>
    <w:rsid w:val="003560D8"/>
    <w:rsid w:val="0035697A"/>
    <w:rsid w:val="003572FD"/>
    <w:rsid w:val="00357BC2"/>
    <w:rsid w:val="003604AE"/>
    <w:rsid w:val="0036135A"/>
    <w:rsid w:val="00361B28"/>
    <w:rsid w:val="00361E55"/>
    <w:rsid w:val="00363172"/>
    <w:rsid w:val="00363537"/>
    <w:rsid w:val="00363F34"/>
    <w:rsid w:val="003642BB"/>
    <w:rsid w:val="0036440A"/>
    <w:rsid w:val="00364DC3"/>
    <w:rsid w:val="003654C1"/>
    <w:rsid w:val="00365EC3"/>
    <w:rsid w:val="003670BA"/>
    <w:rsid w:val="0036715E"/>
    <w:rsid w:val="00367ED3"/>
    <w:rsid w:val="00370255"/>
    <w:rsid w:val="003711AC"/>
    <w:rsid w:val="003731A4"/>
    <w:rsid w:val="00375E30"/>
    <w:rsid w:val="003761C6"/>
    <w:rsid w:val="00377599"/>
    <w:rsid w:val="00377AAB"/>
    <w:rsid w:val="00377E3D"/>
    <w:rsid w:val="0038001C"/>
    <w:rsid w:val="0038016E"/>
    <w:rsid w:val="00380216"/>
    <w:rsid w:val="00380319"/>
    <w:rsid w:val="00380A98"/>
    <w:rsid w:val="00380EF7"/>
    <w:rsid w:val="00381156"/>
    <w:rsid w:val="003811B6"/>
    <w:rsid w:val="0038139A"/>
    <w:rsid w:val="003823D2"/>
    <w:rsid w:val="00382FD5"/>
    <w:rsid w:val="00383204"/>
    <w:rsid w:val="0038326C"/>
    <w:rsid w:val="003833EB"/>
    <w:rsid w:val="0038387C"/>
    <w:rsid w:val="00383B78"/>
    <w:rsid w:val="00383D03"/>
    <w:rsid w:val="00383F8D"/>
    <w:rsid w:val="00384CCC"/>
    <w:rsid w:val="00384CDB"/>
    <w:rsid w:val="003858EF"/>
    <w:rsid w:val="003859DC"/>
    <w:rsid w:val="00385C5C"/>
    <w:rsid w:val="003860E9"/>
    <w:rsid w:val="0038615C"/>
    <w:rsid w:val="0038691E"/>
    <w:rsid w:val="00386DFD"/>
    <w:rsid w:val="00386EC9"/>
    <w:rsid w:val="00387480"/>
    <w:rsid w:val="003901DA"/>
    <w:rsid w:val="0039059D"/>
    <w:rsid w:val="003906FD"/>
    <w:rsid w:val="00390AD1"/>
    <w:rsid w:val="00391610"/>
    <w:rsid w:val="00391BB6"/>
    <w:rsid w:val="0039280D"/>
    <w:rsid w:val="003932E5"/>
    <w:rsid w:val="0039372B"/>
    <w:rsid w:val="0039384A"/>
    <w:rsid w:val="00393DFB"/>
    <w:rsid w:val="00393E4F"/>
    <w:rsid w:val="00394113"/>
    <w:rsid w:val="00394559"/>
    <w:rsid w:val="00394614"/>
    <w:rsid w:val="00394635"/>
    <w:rsid w:val="0039631E"/>
    <w:rsid w:val="0039638A"/>
    <w:rsid w:val="003964F8"/>
    <w:rsid w:val="003965D8"/>
    <w:rsid w:val="00396DD3"/>
    <w:rsid w:val="0039796A"/>
    <w:rsid w:val="00397AB3"/>
    <w:rsid w:val="00397ABC"/>
    <w:rsid w:val="00397CAF"/>
    <w:rsid w:val="003A0BC2"/>
    <w:rsid w:val="003A1329"/>
    <w:rsid w:val="003A1547"/>
    <w:rsid w:val="003A16F4"/>
    <w:rsid w:val="003A1F4F"/>
    <w:rsid w:val="003A2750"/>
    <w:rsid w:val="003A2972"/>
    <w:rsid w:val="003A2F3E"/>
    <w:rsid w:val="003A374F"/>
    <w:rsid w:val="003A450D"/>
    <w:rsid w:val="003A5166"/>
    <w:rsid w:val="003A5579"/>
    <w:rsid w:val="003A5888"/>
    <w:rsid w:val="003A5BA4"/>
    <w:rsid w:val="003A6223"/>
    <w:rsid w:val="003A6709"/>
    <w:rsid w:val="003A725A"/>
    <w:rsid w:val="003A72B8"/>
    <w:rsid w:val="003A7483"/>
    <w:rsid w:val="003A76B8"/>
    <w:rsid w:val="003A7A07"/>
    <w:rsid w:val="003A7A6F"/>
    <w:rsid w:val="003B0DBB"/>
    <w:rsid w:val="003B15DB"/>
    <w:rsid w:val="003B18F9"/>
    <w:rsid w:val="003B29A0"/>
    <w:rsid w:val="003B2D57"/>
    <w:rsid w:val="003B2DDD"/>
    <w:rsid w:val="003B3082"/>
    <w:rsid w:val="003B3939"/>
    <w:rsid w:val="003B508B"/>
    <w:rsid w:val="003B522D"/>
    <w:rsid w:val="003B572D"/>
    <w:rsid w:val="003B57FC"/>
    <w:rsid w:val="003B66FA"/>
    <w:rsid w:val="003B67B7"/>
    <w:rsid w:val="003B6C26"/>
    <w:rsid w:val="003B7A31"/>
    <w:rsid w:val="003B7F1D"/>
    <w:rsid w:val="003C027E"/>
    <w:rsid w:val="003C03B2"/>
    <w:rsid w:val="003C04DF"/>
    <w:rsid w:val="003C101E"/>
    <w:rsid w:val="003C1060"/>
    <w:rsid w:val="003C1591"/>
    <w:rsid w:val="003C16EB"/>
    <w:rsid w:val="003C1C88"/>
    <w:rsid w:val="003C205D"/>
    <w:rsid w:val="003C2B96"/>
    <w:rsid w:val="003C309B"/>
    <w:rsid w:val="003C38CC"/>
    <w:rsid w:val="003C3918"/>
    <w:rsid w:val="003C415E"/>
    <w:rsid w:val="003C42A6"/>
    <w:rsid w:val="003C4884"/>
    <w:rsid w:val="003C4DEB"/>
    <w:rsid w:val="003C57D5"/>
    <w:rsid w:val="003C5853"/>
    <w:rsid w:val="003C60FF"/>
    <w:rsid w:val="003C61E4"/>
    <w:rsid w:val="003C65CE"/>
    <w:rsid w:val="003C69EC"/>
    <w:rsid w:val="003C6A54"/>
    <w:rsid w:val="003C744F"/>
    <w:rsid w:val="003C7907"/>
    <w:rsid w:val="003C79CD"/>
    <w:rsid w:val="003C7C48"/>
    <w:rsid w:val="003C7D3F"/>
    <w:rsid w:val="003D0DCF"/>
    <w:rsid w:val="003D1B12"/>
    <w:rsid w:val="003D2AD2"/>
    <w:rsid w:val="003D2E0C"/>
    <w:rsid w:val="003D34F9"/>
    <w:rsid w:val="003D3585"/>
    <w:rsid w:val="003D3729"/>
    <w:rsid w:val="003D4673"/>
    <w:rsid w:val="003D4CCE"/>
    <w:rsid w:val="003D5583"/>
    <w:rsid w:val="003D5E33"/>
    <w:rsid w:val="003D65E8"/>
    <w:rsid w:val="003D6D37"/>
    <w:rsid w:val="003D7148"/>
    <w:rsid w:val="003D72C4"/>
    <w:rsid w:val="003D77E8"/>
    <w:rsid w:val="003D7BFF"/>
    <w:rsid w:val="003E0704"/>
    <w:rsid w:val="003E0F92"/>
    <w:rsid w:val="003E0F9F"/>
    <w:rsid w:val="003E1284"/>
    <w:rsid w:val="003E138B"/>
    <w:rsid w:val="003E2073"/>
    <w:rsid w:val="003E22C6"/>
    <w:rsid w:val="003E2387"/>
    <w:rsid w:val="003E2743"/>
    <w:rsid w:val="003E27CB"/>
    <w:rsid w:val="003E28F0"/>
    <w:rsid w:val="003E2ED6"/>
    <w:rsid w:val="003E3CF0"/>
    <w:rsid w:val="003E3D41"/>
    <w:rsid w:val="003E4ABD"/>
    <w:rsid w:val="003E4C43"/>
    <w:rsid w:val="003E4F6C"/>
    <w:rsid w:val="003E5C2F"/>
    <w:rsid w:val="003E6551"/>
    <w:rsid w:val="003E68D8"/>
    <w:rsid w:val="003E769A"/>
    <w:rsid w:val="003F01AF"/>
    <w:rsid w:val="003F0454"/>
    <w:rsid w:val="003F1AE3"/>
    <w:rsid w:val="003F1B0A"/>
    <w:rsid w:val="003F1F62"/>
    <w:rsid w:val="003F2417"/>
    <w:rsid w:val="003F2657"/>
    <w:rsid w:val="003F2BE3"/>
    <w:rsid w:val="003F2C0D"/>
    <w:rsid w:val="003F2DE7"/>
    <w:rsid w:val="003F2F4B"/>
    <w:rsid w:val="003F3B9D"/>
    <w:rsid w:val="003F3F45"/>
    <w:rsid w:val="003F4C96"/>
    <w:rsid w:val="003F4F1D"/>
    <w:rsid w:val="003F578F"/>
    <w:rsid w:val="003F6138"/>
    <w:rsid w:val="003F65A0"/>
    <w:rsid w:val="003F6960"/>
    <w:rsid w:val="003F6C89"/>
    <w:rsid w:val="003F73D2"/>
    <w:rsid w:val="00400A85"/>
    <w:rsid w:val="00400FFC"/>
    <w:rsid w:val="004011E3"/>
    <w:rsid w:val="004015E9"/>
    <w:rsid w:val="004021AC"/>
    <w:rsid w:val="0040394F"/>
    <w:rsid w:val="00403B78"/>
    <w:rsid w:val="00404A92"/>
    <w:rsid w:val="00404B8A"/>
    <w:rsid w:val="00404EED"/>
    <w:rsid w:val="004052F2"/>
    <w:rsid w:val="00405585"/>
    <w:rsid w:val="004057A0"/>
    <w:rsid w:val="004058F6"/>
    <w:rsid w:val="00405A13"/>
    <w:rsid w:val="00405D31"/>
    <w:rsid w:val="00405DAC"/>
    <w:rsid w:val="0040715A"/>
    <w:rsid w:val="0040732D"/>
    <w:rsid w:val="00410D56"/>
    <w:rsid w:val="00410F0C"/>
    <w:rsid w:val="004113D5"/>
    <w:rsid w:val="004116C1"/>
    <w:rsid w:val="00411C1C"/>
    <w:rsid w:val="00412045"/>
    <w:rsid w:val="004127B0"/>
    <w:rsid w:val="00412AD9"/>
    <w:rsid w:val="00412AFB"/>
    <w:rsid w:val="00413DC8"/>
    <w:rsid w:val="00413F41"/>
    <w:rsid w:val="00414492"/>
    <w:rsid w:val="004144D1"/>
    <w:rsid w:val="00414D70"/>
    <w:rsid w:val="00414FC9"/>
    <w:rsid w:val="00416A22"/>
    <w:rsid w:val="00416E11"/>
    <w:rsid w:val="0041714F"/>
    <w:rsid w:val="0041735E"/>
    <w:rsid w:val="004202C1"/>
    <w:rsid w:val="004202CA"/>
    <w:rsid w:val="00420C34"/>
    <w:rsid w:val="00420D59"/>
    <w:rsid w:val="004212A8"/>
    <w:rsid w:val="00421FF0"/>
    <w:rsid w:val="004226D1"/>
    <w:rsid w:val="00423B47"/>
    <w:rsid w:val="00425186"/>
    <w:rsid w:val="00425EC0"/>
    <w:rsid w:val="0042601E"/>
    <w:rsid w:val="004266FF"/>
    <w:rsid w:val="004268D4"/>
    <w:rsid w:val="00427B0C"/>
    <w:rsid w:val="00430288"/>
    <w:rsid w:val="004307FC"/>
    <w:rsid w:val="00430825"/>
    <w:rsid w:val="004309FC"/>
    <w:rsid w:val="00431336"/>
    <w:rsid w:val="00431453"/>
    <w:rsid w:val="004315D8"/>
    <w:rsid w:val="004319F4"/>
    <w:rsid w:val="004327BC"/>
    <w:rsid w:val="004331A4"/>
    <w:rsid w:val="00433457"/>
    <w:rsid w:val="00433D58"/>
    <w:rsid w:val="0043445E"/>
    <w:rsid w:val="00435682"/>
    <w:rsid w:val="004356C5"/>
    <w:rsid w:val="004364AC"/>
    <w:rsid w:val="00437151"/>
    <w:rsid w:val="004373A0"/>
    <w:rsid w:val="004379DC"/>
    <w:rsid w:val="00437F8D"/>
    <w:rsid w:val="00442290"/>
    <w:rsid w:val="004426B2"/>
    <w:rsid w:val="00442C4D"/>
    <w:rsid w:val="00442EAF"/>
    <w:rsid w:val="004431E2"/>
    <w:rsid w:val="00443A71"/>
    <w:rsid w:val="00443F01"/>
    <w:rsid w:val="00444ACD"/>
    <w:rsid w:val="00444B4C"/>
    <w:rsid w:val="0044558C"/>
    <w:rsid w:val="00445EFF"/>
    <w:rsid w:val="00446944"/>
    <w:rsid w:val="0044736B"/>
    <w:rsid w:val="004477B6"/>
    <w:rsid w:val="00447C5C"/>
    <w:rsid w:val="00447DD6"/>
    <w:rsid w:val="004501E7"/>
    <w:rsid w:val="004519A0"/>
    <w:rsid w:val="00451A72"/>
    <w:rsid w:val="004524FB"/>
    <w:rsid w:val="00452E2E"/>
    <w:rsid w:val="004534B9"/>
    <w:rsid w:val="00453A07"/>
    <w:rsid w:val="00453C4E"/>
    <w:rsid w:val="0045418A"/>
    <w:rsid w:val="00454CCE"/>
    <w:rsid w:val="00454E82"/>
    <w:rsid w:val="00455833"/>
    <w:rsid w:val="00455B67"/>
    <w:rsid w:val="00455F16"/>
    <w:rsid w:val="00456244"/>
    <w:rsid w:val="004565A1"/>
    <w:rsid w:val="004577A4"/>
    <w:rsid w:val="00457F0B"/>
    <w:rsid w:val="004603F3"/>
    <w:rsid w:val="00460774"/>
    <w:rsid w:val="0046090A"/>
    <w:rsid w:val="00460D56"/>
    <w:rsid w:val="00461141"/>
    <w:rsid w:val="00461DED"/>
    <w:rsid w:val="004628AA"/>
    <w:rsid w:val="004628D3"/>
    <w:rsid w:val="00463BAF"/>
    <w:rsid w:val="00463DFE"/>
    <w:rsid w:val="0046477D"/>
    <w:rsid w:val="0046546C"/>
    <w:rsid w:val="004657BC"/>
    <w:rsid w:val="00465C17"/>
    <w:rsid w:val="00466493"/>
    <w:rsid w:val="00467AEB"/>
    <w:rsid w:val="00467E2B"/>
    <w:rsid w:val="0047199D"/>
    <w:rsid w:val="00471D5B"/>
    <w:rsid w:val="004728D0"/>
    <w:rsid w:val="004730DC"/>
    <w:rsid w:val="00473412"/>
    <w:rsid w:val="00473517"/>
    <w:rsid w:val="00474361"/>
    <w:rsid w:val="0047437C"/>
    <w:rsid w:val="00474730"/>
    <w:rsid w:val="004748AC"/>
    <w:rsid w:val="004750F3"/>
    <w:rsid w:val="00475B46"/>
    <w:rsid w:val="00475C3D"/>
    <w:rsid w:val="00475FFB"/>
    <w:rsid w:val="00476207"/>
    <w:rsid w:val="00476248"/>
    <w:rsid w:val="004765E8"/>
    <w:rsid w:val="0047661E"/>
    <w:rsid w:val="00476710"/>
    <w:rsid w:val="00476797"/>
    <w:rsid w:val="00476893"/>
    <w:rsid w:val="0047773D"/>
    <w:rsid w:val="00480F3D"/>
    <w:rsid w:val="004813AD"/>
    <w:rsid w:val="00481561"/>
    <w:rsid w:val="00481717"/>
    <w:rsid w:val="00482534"/>
    <w:rsid w:val="004831B5"/>
    <w:rsid w:val="0048325A"/>
    <w:rsid w:val="00484031"/>
    <w:rsid w:val="004849B8"/>
    <w:rsid w:val="0048572F"/>
    <w:rsid w:val="00485816"/>
    <w:rsid w:val="00485847"/>
    <w:rsid w:val="004858D7"/>
    <w:rsid w:val="004858EB"/>
    <w:rsid w:val="00485CFC"/>
    <w:rsid w:val="00485F3F"/>
    <w:rsid w:val="00485F80"/>
    <w:rsid w:val="00487069"/>
    <w:rsid w:val="004875B5"/>
    <w:rsid w:val="004900EF"/>
    <w:rsid w:val="00490616"/>
    <w:rsid w:val="00490AA4"/>
    <w:rsid w:val="00490AF4"/>
    <w:rsid w:val="00491BAE"/>
    <w:rsid w:val="00491F4E"/>
    <w:rsid w:val="00493143"/>
    <w:rsid w:val="004938F6"/>
    <w:rsid w:val="00493C04"/>
    <w:rsid w:val="00493C0E"/>
    <w:rsid w:val="00493DCB"/>
    <w:rsid w:val="00494BFD"/>
    <w:rsid w:val="0049677F"/>
    <w:rsid w:val="004A0214"/>
    <w:rsid w:val="004A030B"/>
    <w:rsid w:val="004A0F89"/>
    <w:rsid w:val="004A1169"/>
    <w:rsid w:val="004A1B44"/>
    <w:rsid w:val="004A1B4C"/>
    <w:rsid w:val="004A1EB8"/>
    <w:rsid w:val="004A1FA8"/>
    <w:rsid w:val="004A2624"/>
    <w:rsid w:val="004A309A"/>
    <w:rsid w:val="004A34A6"/>
    <w:rsid w:val="004A396F"/>
    <w:rsid w:val="004A3D55"/>
    <w:rsid w:val="004A4157"/>
    <w:rsid w:val="004A4D5C"/>
    <w:rsid w:val="004A5429"/>
    <w:rsid w:val="004A5504"/>
    <w:rsid w:val="004A5979"/>
    <w:rsid w:val="004A61BB"/>
    <w:rsid w:val="004A6241"/>
    <w:rsid w:val="004A6427"/>
    <w:rsid w:val="004A67EE"/>
    <w:rsid w:val="004A6D19"/>
    <w:rsid w:val="004B0603"/>
    <w:rsid w:val="004B0CA0"/>
    <w:rsid w:val="004B1090"/>
    <w:rsid w:val="004B10FA"/>
    <w:rsid w:val="004B1427"/>
    <w:rsid w:val="004B1825"/>
    <w:rsid w:val="004B1EDB"/>
    <w:rsid w:val="004B3862"/>
    <w:rsid w:val="004B3DAB"/>
    <w:rsid w:val="004B4C38"/>
    <w:rsid w:val="004B4FF6"/>
    <w:rsid w:val="004B726F"/>
    <w:rsid w:val="004B78F0"/>
    <w:rsid w:val="004C0B42"/>
    <w:rsid w:val="004C0B4D"/>
    <w:rsid w:val="004C0D8B"/>
    <w:rsid w:val="004C124A"/>
    <w:rsid w:val="004C1FC0"/>
    <w:rsid w:val="004C20A2"/>
    <w:rsid w:val="004C20A7"/>
    <w:rsid w:val="004C2F7E"/>
    <w:rsid w:val="004C31F1"/>
    <w:rsid w:val="004C33D1"/>
    <w:rsid w:val="004C3473"/>
    <w:rsid w:val="004C3B18"/>
    <w:rsid w:val="004C474C"/>
    <w:rsid w:val="004C4C3C"/>
    <w:rsid w:val="004C4EED"/>
    <w:rsid w:val="004C555A"/>
    <w:rsid w:val="004C5935"/>
    <w:rsid w:val="004C5B9B"/>
    <w:rsid w:val="004C5BCD"/>
    <w:rsid w:val="004C60E1"/>
    <w:rsid w:val="004C6EFF"/>
    <w:rsid w:val="004C7ADB"/>
    <w:rsid w:val="004C7CA1"/>
    <w:rsid w:val="004D0092"/>
    <w:rsid w:val="004D069E"/>
    <w:rsid w:val="004D0CB8"/>
    <w:rsid w:val="004D22A9"/>
    <w:rsid w:val="004D291A"/>
    <w:rsid w:val="004D2FF8"/>
    <w:rsid w:val="004D3BA0"/>
    <w:rsid w:val="004D45B1"/>
    <w:rsid w:val="004D4ABB"/>
    <w:rsid w:val="004D52A6"/>
    <w:rsid w:val="004E000E"/>
    <w:rsid w:val="004E007C"/>
    <w:rsid w:val="004E03A9"/>
    <w:rsid w:val="004E0449"/>
    <w:rsid w:val="004E0A0C"/>
    <w:rsid w:val="004E1772"/>
    <w:rsid w:val="004E1D4C"/>
    <w:rsid w:val="004E1D58"/>
    <w:rsid w:val="004E31A1"/>
    <w:rsid w:val="004E4456"/>
    <w:rsid w:val="004E4463"/>
    <w:rsid w:val="004E49AA"/>
    <w:rsid w:val="004E4B80"/>
    <w:rsid w:val="004E4FB0"/>
    <w:rsid w:val="004E58BE"/>
    <w:rsid w:val="004E62F0"/>
    <w:rsid w:val="004E64BD"/>
    <w:rsid w:val="004E7B66"/>
    <w:rsid w:val="004F0647"/>
    <w:rsid w:val="004F08D3"/>
    <w:rsid w:val="004F1181"/>
    <w:rsid w:val="004F18EF"/>
    <w:rsid w:val="004F1BC7"/>
    <w:rsid w:val="004F2501"/>
    <w:rsid w:val="004F2C09"/>
    <w:rsid w:val="004F3759"/>
    <w:rsid w:val="004F42D7"/>
    <w:rsid w:val="004F4734"/>
    <w:rsid w:val="004F487B"/>
    <w:rsid w:val="004F4DBA"/>
    <w:rsid w:val="004F4E10"/>
    <w:rsid w:val="004F4EFD"/>
    <w:rsid w:val="004F5AAE"/>
    <w:rsid w:val="004F61E2"/>
    <w:rsid w:val="004F6370"/>
    <w:rsid w:val="004F73F4"/>
    <w:rsid w:val="00500445"/>
    <w:rsid w:val="0050178C"/>
    <w:rsid w:val="00501B88"/>
    <w:rsid w:val="00501EEE"/>
    <w:rsid w:val="00503540"/>
    <w:rsid w:val="00503BFA"/>
    <w:rsid w:val="005054E4"/>
    <w:rsid w:val="00505596"/>
    <w:rsid w:val="00505880"/>
    <w:rsid w:val="00505E3E"/>
    <w:rsid w:val="0050662B"/>
    <w:rsid w:val="00506B5C"/>
    <w:rsid w:val="00507E22"/>
    <w:rsid w:val="00510C82"/>
    <w:rsid w:val="005119E8"/>
    <w:rsid w:val="00513205"/>
    <w:rsid w:val="00513D9C"/>
    <w:rsid w:val="00513DAD"/>
    <w:rsid w:val="00513E32"/>
    <w:rsid w:val="00514080"/>
    <w:rsid w:val="005142BF"/>
    <w:rsid w:val="00514D22"/>
    <w:rsid w:val="00515336"/>
    <w:rsid w:val="00515784"/>
    <w:rsid w:val="0051605D"/>
    <w:rsid w:val="00516DBB"/>
    <w:rsid w:val="00516FFB"/>
    <w:rsid w:val="00520492"/>
    <w:rsid w:val="005208BC"/>
    <w:rsid w:val="00521044"/>
    <w:rsid w:val="00521181"/>
    <w:rsid w:val="0052126D"/>
    <w:rsid w:val="00521302"/>
    <w:rsid w:val="005218EB"/>
    <w:rsid w:val="00521A64"/>
    <w:rsid w:val="00521BCD"/>
    <w:rsid w:val="00521D8C"/>
    <w:rsid w:val="00522DDF"/>
    <w:rsid w:val="005234B2"/>
    <w:rsid w:val="00524294"/>
    <w:rsid w:val="00524343"/>
    <w:rsid w:val="005243A7"/>
    <w:rsid w:val="00524464"/>
    <w:rsid w:val="00525628"/>
    <w:rsid w:val="00525658"/>
    <w:rsid w:val="005260BE"/>
    <w:rsid w:val="0052679E"/>
    <w:rsid w:val="00526897"/>
    <w:rsid w:val="00526D6D"/>
    <w:rsid w:val="005271A1"/>
    <w:rsid w:val="005272E0"/>
    <w:rsid w:val="00527327"/>
    <w:rsid w:val="00527CF5"/>
    <w:rsid w:val="005302C8"/>
    <w:rsid w:val="005309BC"/>
    <w:rsid w:val="005317CB"/>
    <w:rsid w:val="00531DDA"/>
    <w:rsid w:val="005331B8"/>
    <w:rsid w:val="005337A6"/>
    <w:rsid w:val="00533F5C"/>
    <w:rsid w:val="00534A3B"/>
    <w:rsid w:val="00534A40"/>
    <w:rsid w:val="0053501A"/>
    <w:rsid w:val="005350A7"/>
    <w:rsid w:val="00535497"/>
    <w:rsid w:val="005357FB"/>
    <w:rsid w:val="00535CA3"/>
    <w:rsid w:val="0053628D"/>
    <w:rsid w:val="0053641C"/>
    <w:rsid w:val="00536633"/>
    <w:rsid w:val="00536885"/>
    <w:rsid w:val="00536AA6"/>
    <w:rsid w:val="00537E87"/>
    <w:rsid w:val="0054094B"/>
    <w:rsid w:val="00540E76"/>
    <w:rsid w:val="0054123F"/>
    <w:rsid w:val="0054130D"/>
    <w:rsid w:val="00541693"/>
    <w:rsid w:val="00542046"/>
    <w:rsid w:val="00542108"/>
    <w:rsid w:val="005423C9"/>
    <w:rsid w:val="00542798"/>
    <w:rsid w:val="005437CC"/>
    <w:rsid w:val="00543BD1"/>
    <w:rsid w:val="005445DE"/>
    <w:rsid w:val="00545335"/>
    <w:rsid w:val="00550A4A"/>
    <w:rsid w:val="00550D6C"/>
    <w:rsid w:val="00550E44"/>
    <w:rsid w:val="0055268F"/>
    <w:rsid w:val="00554498"/>
    <w:rsid w:val="00554E57"/>
    <w:rsid w:val="00555398"/>
    <w:rsid w:val="005553FF"/>
    <w:rsid w:val="0055567B"/>
    <w:rsid w:val="005562A2"/>
    <w:rsid w:val="00556BB6"/>
    <w:rsid w:val="00556BCE"/>
    <w:rsid w:val="00556ECD"/>
    <w:rsid w:val="00560E39"/>
    <w:rsid w:val="00561906"/>
    <w:rsid w:val="00561C1E"/>
    <w:rsid w:val="005620C7"/>
    <w:rsid w:val="0056211D"/>
    <w:rsid w:val="00562884"/>
    <w:rsid w:val="0056288F"/>
    <w:rsid w:val="00563A10"/>
    <w:rsid w:val="00564007"/>
    <w:rsid w:val="005641F1"/>
    <w:rsid w:val="0056621F"/>
    <w:rsid w:val="00566805"/>
    <w:rsid w:val="005671C4"/>
    <w:rsid w:val="005678CF"/>
    <w:rsid w:val="00567A65"/>
    <w:rsid w:val="00567B23"/>
    <w:rsid w:val="00567D5E"/>
    <w:rsid w:val="00567F40"/>
    <w:rsid w:val="00570020"/>
    <w:rsid w:val="005730A6"/>
    <w:rsid w:val="0057325F"/>
    <w:rsid w:val="005734FB"/>
    <w:rsid w:val="005744BC"/>
    <w:rsid w:val="005744C1"/>
    <w:rsid w:val="00574722"/>
    <w:rsid w:val="00574BE0"/>
    <w:rsid w:val="00577734"/>
    <w:rsid w:val="00577F5B"/>
    <w:rsid w:val="00580558"/>
    <w:rsid w:val="00580D78"/>
    <w:rsid w:val="00580E98"/>
    <w:rsid w:val="005816F3"/>
    <w:rsid w:val="005819D8"/>
    <w:rsid w:val="005821C2"/>
    <w:rsid w:val="00582A14"/>
    <w:rsid w:val="0058379C"/>
    <w:rsid w:val="00583F02"/>
    <w:rsid w:val="00583F1A"/>
    <w:rsid w:val="00584394"/>
    <w:rsid w:val="0058487A"/>
    <w:rsid w:val="00584913"/>
    <w:rsid w:val="00584EBE"/>
    <w:rsid w:val="00585176"/>
    <w:rsid w:val="00585993"/>
    <w:rsid w:val="00585A39"/>
    <w:rsid w:val="00585FBB"/>
    <w:rsid w:val="00586296"/>
    <w:rsid w:val="00586549"/>
    <w:rsid w:val="00586964"/>
    <w:rsid w:val="00586B3C"/>
    <w:rsid w:val="00587563"/>
    <w:rsid w:val="00587621"/>
    <w:rsid w:val="00587653"/>
    <w:rsid w:val="00587A02"/>
    <w:rsid w:val="00587A12"/>
    <w:rsid w:val="00593442"/>
    <w:rsid w:val="00593EB8"/>
    <w:rsid w:val="00593F36"/>
    <w:rsid w:val="005946F6"/>
    <w:rsid w:val="0059511F"/>
    <w:rsid w:val="00595757"/>
    <w:rsid w:val="005962A5"/>
    <w:rsid w:val="00596730"/>
    <w:rsid w:val="00596CBB"/>
    <w:rsid w:val="005977F7"/>
    <w:rsid w:val="00597E13"/>
    <w:rsid w:val="005A0655"/>
    <w:rsid w:val="005A0B28"/>
    <w:rsid w:val="005A0FCF"/>
    <w:rsid w:val="005A19C3"/>
    <w:rsid w:val="005A19DC"/>
    <w:rsid w:val="005A1CF5"/>
    <w:rsid w:val="005A204D"/>
    <w:rsid w:val="005A2CE1"/>
    <w:rsid w:val="005A2F29"/>
    <w:rsid w:val="005A370F"/>
    <w:rsid w:val="005A3DC1"/>
    <w:rsid w:val="005A3FA1"/>
    <w:rsid w:val="005A416A"/>
    <w:rsid w:val="005A4726"/>
    <w:rsid w:val="005A474D"/>
    <w:rsid w:val="005A4932"/>
    <w:rsid w:val="005A50B2"/>
    <w:rsid w:val="005A511C"/>
    <w:rsid w:val="005A5E12"/>
    <w:rsid w:val="005A6E5D"/>
    <w:rsid w:val="005A7341"/>
    <w:rsid w:val="005A748F"/>
    <w:rsid w:val="005B0451"/>
    <w:rsid w:val="005B04F3"/>
    <w:rsid w:val="005B04FA"/>
    <w:rsid w:val="005B0996"/>
    <w:rsid w:val="005B2B8C"/>
    <w:rsid w:val="005B321C"/>
    <w:rsid w:val="005B33F0"/>
    <w:rsid w:val="005B3C77"/>
    <w:rsid w:val="005B3C87"/>
    <w:rsid w:val="005B473C"/>
    <w:rsid w:val="005B4886"/>
    <w:rsid w:val="005B4DA6"/>
    <w:rsid w:val="005B54B6"/>
    <w:rsid w:val="005B5D76"/>
    <w:rsid w:val="005B6D39"/>
    <w:rsid w:val="005B733B"/>
    <w:rsid w:val="005B7D54"/>
    <w:rsid w:val="005B7FC7"/>
    <w:rsid w:val="005C169D"/>
    <w:rsid w:val="005C1716"/>
    <w:rsid w:val="005C1B0E"/>
    <w:rsid w:val="005C203B"/>
    <w:rsid w:val="005C264E"/>
    <w:rsid w:val="005C28FF"/>
    <w:rsid w:val="005C2A2E"/>
    <w:rsid w:val="005C2D0A"/>
    <w:rsid w:val="005C2F29"/>
    <w:rsid w:val="005C41AC"/>
    <w:rsid w:val="005C4350"/>
    <w:rsid w:val="005C46D1"/>
    <w:rsid w:val="005C4844"/>
    <w:rsid w:val="005C4EA6"/>
    <w:rsid w:val="005C50E8"/>
    <w:rsid w:val="005C5256"/>
    <w:rsid w:val="005C5CE0"/>
    <w:rsid w:val="005C5DEC"/>
    <w:rsid w:val="005C6A02"/>
    <w:rsid w:val="005C72DA"/>
    <w:rsid w:val="005D041C"/>
    <w:rsid w:val="005D0542"/>
    <w:rsid w:val="005D0889"/>
    <w:rsid w:val="005D0F00"/>
    <w:rsid w:val="005D100E"/>
    <w:rsid w:val="005D1611"/>
    <w:rsid w:val="005D1AA0"/>
    <w:rsid w:val="005D1C17"/>
    <w:rsid w:val="005D27EC"/>
    <w:rsid w:val="005D38C7"/>
    <w:rsid w:val="005D39C1"/>
    <w:rsid w:val="005D416B"/>
    <w:rsid w:val="005D4373"/>
    <w:rsid w:val="005D444D"/>
    <w:rsid w:val="005D4724"/>
    <w:rsid w:val="005D483C"/>
    <w:rsid w:val="005D49F5"/>
    <w:rsid w:val="005D4E7A"/>
    <w:rsid w:val="005D4F17"/>
    <w:rsid w:val="005D501B"/>
    <w:rsid w:val="005D6613"/>
    <w:rsid w:val="005D661B"/>
    <w:rsid w:val="005D6D15"/>
    <w:rsid w:val="005D6D6C"/>
    <w:rsid w:val="005D7361"/>
    <w:rsid w:val="005D7AA8"/>
    <w:rsid w:val="005E0B3D"/>
    <w:rsid w:val="005E0E7F"/>
    <w:rsid w:val="005E1588"/>
    <w:rsid w:val="005E15D0"/>
    <w:rsid w:val="005E1A53"/>
    <w:rsid w:val="005E268F"/>
    <w:rsid w:val="005E26DB"/>
    <w:rsid w:val="005E296B"/>
    <w:rsid w:val="005E2ADD"/>
    <w:rsid w:val="005E2B72"/>
    <w:rsid w:val="005E316E"/>
    <w:rsid w:val="005E35EA"/>
    <w:rsid w:val="005E3A3C"/>
    <w:rsid w:val="005E490F"/>
    <w:rsid w:val="005E4BD3"/>
    <w:rsid w:val="005E55B6"/>
    <w:rsid w:val="005E691F"/>
    <w:rsid w:val="005E69A8"/>
    <w:rsid w:val="005E6C1D"/>
    <w:rsid w:val="005E791C"/>
    <w:rsid w:val="005F058E"/>
    <w:rsid w:val="005F0845"/>
    <w:rsid w:val="005F15E8"/>
    <w:rsid w:val="005F1D13"/>
    <w:rsid w:val="005F2571"/>
    <w:rsid w:val="005F291C"/>
    <w:rsid w:val="005F292F"/>
    <w:rsid w:val="005F2E4F"/>
    <w:rsid w:val="005F352B"/>
    <w:rsid w:val="005F3C5F"/>
    <w:rsid w:val="005F40D0"/>
    <w:rsid w:val="005F4576"/>
    <w:rsid w:val="005F48F4"/>
    <w:rsid w:val="005F4DC3"/>
    <w:rsid w:val="005F502B"/>
    <w:rsid w:val="005F541A"/>
    <w:rsid w:val="005F658A"/>
    <w:rsid w:val="005F6595"/>
    <w:rsid w:val="005F7248"/>
    <w:rsid w:val="005F7D00"/>
    <w:rsid w:val="006016CC"/>
    <w:rsid w:val="00601884"/>
    <w:rsid w:val="00601961"/>
    <w:rsid w:val="006020D5"/>
    <w:rsid w:val="00602919"/>
    <w:rsid w:val="0060340C"/>
    <w:rsid w:val="0060343C"/>
    <w:rsid w:val="0060355B"/>
    <w:rsid w:val="00603AF7"/>
    <w:rsid w:val="00603E9E"/>
    <w:rsid w:val="0060506C"/>
    <w:rsid w:val="00605F67"/>
    <w:rsid w:val="00606ACD"/>
    <w:rsid w:val="00606CFE"/>
    <w:rsid w:val="00606D34"/>
    <w:rsid w:val="0060715B"/>
    <w:rsid w:val="00607A9F"/>
    <w:rsid w:val="00607B31"/>
    <w:rsid w:val="00607BE7"/>
    <w:rsid w:val="00607EF7"/>
    <w:rsid w:val="006106D7"/>
    <w:rsid w:val="00610CB8"/>
    <w:rsid w:val="006119CB"/>
    <w:rsid w:val="006123BF"/>
    <w:rsid w:val="006124DA"/>
    <w:rsid w:val="00612944"/>
    <w:rsid w:val="00612ADC"/>
    <w:rsid w:val="0061422C"/>
    <w:rsid w:val="006142D6"/>
    <w:rsid w:val="006144BC"/>
    <w:rsid w:val="00615C7F"/>
    <w:rsid w:val="006168D9"/>
    <w:rsid w:val="00616D78"/>
    <w:rsid w:val="00617002"/>
    <w:rsid w:val="00617707"/>
    <w:rsid w:val="0061790C"/>
    <w:rsid w:val="00617A3C"/>
    <w:rsid w:val="00620341"/>
    <w:rsid w:val="006207E5"/>
    <w:rsid w:val="00620D76"/>
    <w:rsid w:val="006212EE"/>
    <w:rsid w:val="006213D2"/>
    <w:rsid w:val="00621543"/>
    <w:rsid w:val="006229A3"/>
    <w:rsid w:val="00623AA2"/>
    <w:rsid w:val="006244CB"/>
    <w:rsid w:val="00625802"/>
    <w:rsid w:val="00625E3B"/>
    <w:rsid w:val="006264A0"/>
    <w:rsid w:val="00626566"/>
    <w:rsid w:val="00626E25"/>
    <w:rsid w:val="00626F1C"/>
    <w:rsid w:val="00627557"/>
    <w:rsid w:val="006301E7"/>
    <w:rsid w:val="0063029D"/>
    <w:rsid w:val="00630B0A"/>
    <w:rsid w:val="00631363"/>
    <w:rsid w:val="00632F5E"/>
    <w:rsid w:val="00633306"/>
    <w:rsid w:val="00633790"/>
    <w:rsid w:val="00634096"/>
    <w:rsid w:val="006345D1"/>
    <w:rsid w:val="006349EC"/>
    <w:rsid w:val="00635052"/>
    <w:rsid w:val="006350D9"/>
    <w:rsid w:val="00635186"/>
    <w:rsid w:val="00635674"/>
    <w:rsid w:val="0063570C"/>
    <w:rsid w:val="00635CF3"/>
    <w:rsid w:val="0063628D"/>
    <w:rsid w:val="006365B4"/>
    <w:rsid w:val="0063703D"/>
    <w:rsid w:val="006378C9"/>
    <w:rsid w:val="00637A7E"/>
    <w:rsid w:val="00637CC0"/>
    <w:rsid w:val="00637CCB"/>
    <w:rsid w:val="00637DAC"/>
    <w:rsid w:val="00637FCF"/>
    <w:rsid w:val="006401E9"/>
    <w:rsid w:val="00640809"/>
    <w:rsid w:val="0064104D"/>
    <w:rsid w:val="00641350"/>
    <w:rsid w:val="006421C8"/>
    <w:rsid w:val="00642245"/>
    <w:rsid w:val="006427FD"/>
    <w:rsid w:val="006429ED"/>
    <w:rsid w:val="00643CA8"/>
    <w:rsid w:val="00643CBB"/>
    <w:rsid w:val="00643E40"/>
    <w:rsid w:val="0064485A"/>
    <w:rsid w:val="00644D8B"/>
    <w:rsid w:val="00644E1F"/>
    <w:rsid w:val="00645163"/>
    <w:rsid w:val="006452BC"/>
    <w:rsid w:val="0064544F"/>
    <w:rsid w:val="00650C69"/>
    <w:rsid w:val="00651393"/>
    <w:rsid w:val="006515B1"/>
    <w:rsid w:val="006520D2"/>
    <w:rsid w:val="0065221F"/>
    <w:rsid w:val="006527D0"/>
    <w:rsid w:val="00652B00"/>
    <w:rsid w:val="00653276"/>
    <w:rsid w:val="006540F8"/>
    <w:rsid w:val="0065474D"/>
    <w:rsid w:val="00654F27"/>
    <w:rsid w:val="0065504A"/>
    <w:rsid w:val="0065506B"/>
    <w:rsid w:val="00655854"/>
    <w:rsid w:val="006559DA"/>
    <w:rsid w:val="00655E56"/>
    <w:rsid w:val="0065606F"/>
    <w:rsid w:val="0065649D"/>
    <w:rsid w:val="006564BC"/>
    <w:rsid w:val="00657991"/>
    <w:rsid w:val="0066165B"/>
    <w:rsid w:val="00662B0E"/>
    <w:rsid w:val="00662CBD"/>
    <w:rsid w:val="00662F29"/>
    <w:rsid w:val="00663EF3"/>
    <w:rsid w:val="006641C9"/>
    <w:rsid w:val="00664207"/>
    <w:rsid w:val="00664712"/>
    <w:rsid w:val="006656B5"/>
    <w:rsid w:val="00665ADE"/>
    <w:rsid w:val="0066615F"/>
    <w:rsid w:val="0066630D"/>
    <w:rsid w:val="00666333"/>
    <w:rsid w:val="00666372"/>
    <w:rsid w:val="006665EF"/>
    <w:rsid w:val="00667607"/>
    <w:rsid w:val="006704A0"/>
    <w:rsid w:val="006704CE"/>
    <w:rsid w:val="00670B65"/>
    <w:rsid w:val="006711B7"/>
    <w:rsid w:val="00672FA7"/>
    <w:rsid w:val="0067323F"/>
    <w:rsid w:val="0067370E"/>
    <w:rsid w:val="00673843"/>
    <w:rsid w:val="00673853"/>
    <w:rsid w:val="00673E33"/>
    <w:rsid w:val="006747BE"/>
    <w:rsid w:val="006752B8"/>
    <w:rsid w:val="00675E72"/>
    <w:rsid w:val="006769DD"/>
    <w:rsid w:val="00676E13"/>
    <w:rsid w:val="00676E1E"/>
    <w:rsid w:val="0067758B"/>
    <w:rsid w:val="00677FAC"/>
    <w:rsid w:val="006819C5"/>
    <w:rsid w:val="00681A97"/>
    <w:rsid w:val="00681AAE"/>
    <w:rsid w:val="00681DBD"/>
    <w:rsid w:val="00682112"/>
    <w:rsid w:val="00682642"/>
    <w:rsid w:val="006826E9"/>
    <w:rsid w:val="006827E2"/>
    <w:rsid w:val="006831F9"/>
    <w:rsid w:val="00683F11"/>
    <w:rsid w:val="006843C5"/>
    <w:rsid w:val="00684B02"/>
    <w:rsid w:val="006851C3"/>
    <w:rsid w:val="006851DE"/>
    <w:rsid w:val="0068536B"/>
    <w:rsid w:val="00685A72"/>
    <w:rsid w:val="00685B66"/>
    <w:rsid w:val="00687187"/>
    <w:rsid w:val="006879D3"/>
    <w:rsid w:val="006911DB"/>
    <w:rsid w:val="00691CB5"/>
    <w:rsid w:val="00691FCC"/>
    <w:rsid w:val="00693B1E"/>
    <w:rsid w:val="00694599"/>
    <w:rsid w:val="00695632"/>
    <w:rsid w:val="00696186"/>
    <w:rsid w:val="00697170"/>
    <w:rsid w:val="006A14A5"/>
    <w:rsid w:val="006A1673"/>
    <w:rsid w:val="006A19DB"/>
    <w:rsid w:val="006A20FB"/>
    <w:rsid w:val="006A2254"/>
    <w:rsid w:val="006A2336"/>
    <w:rsid w:val="006A23BC"/>
    <w:rsid w:val="006A329C"/>
    <w:rsid w:val="006A37A9"/>
    <w:rsid w:val="006A421D"/>
    <w:rsid w:val="006A48EA"/>
    <w:rsid w:val="006A4F33"/>
    <w:rsid w:val="006A59AD"/>
    <w:rsid w:val="006A5E81"/>
    <w:rsid w:val="006A63D0"/>
    <w:rsid w:val="006A6454"/>
    <w:rsid w:val="006A6815"/>
    <w:rsid w:val="006A6B00"/>
    <w:rsid w:val="006A7241"/>
    <w:rsid w:val="006B03DE"/>
    <w:rsid w:val="006B0585"/>
    <w:rsid w:val="006B0668"/>
    <w:rsid w:val="006B08C0"/>
    <w:rsid w:val="006B0EF9"/>
    <w:rsid w:val="006B1313"/>
    <w:rsid w:val="006B1401"/>
    <w:rsid w:val="006B1CB0"/>
    <w:rsid w:val="006B2484"/>
    <w:rsid w:val="006B249D"/>
    <w:rsid w:val="006B2836"/>
    <w:rsid w:val="006B289B"/>
    <w:rsid w:val="006B2996"/>
    <w:rsid w:val="006B2ED3"/>
    <w:rsid w:val="006B3CC9"/>
    <w:rsid w:val="006B3DDA"/>
    <w:rsid w:val="006B536D"/>
    <w:rsid w:val="006B53DB"/>
    <w:rsid w:val="006B55A2"/>
    <w:rsid w:val="006B55F4"/>
    <w:rsid w:val="006B61EC"/>
    <w:rsid w:val="006B6372"/>
    <w:rsid w:val="006B6BD0"/>
    <w:rsid w:val="006B729B"/>
    <w:rsid w:val="006B72AC"/>
    <w:rsid w:val="006B796D"/>
    <w:rsid w:val="006B7E10"/>
    <w:rsid w:val="006C015C"/>
    <w:rsid w:val="006C0A5A"/>
    <w:rsid w:val="006C1380"/>
    <w:rsid w:val="006C1747"/>
    <w:rsid w:val="006C248A"/>
    <w:rsid w:val="006C2B35"/>
    <w:rsid w:val="006C40FC"/>
    <w:rsid w:val="006C4614"/>
    <w:rsid w:val="006C4989"/>
    <w:rsid w:val="006C6F36"/>
    <w:rsid w:val="006C726F"/>
    <w:rsid w:val="006C7530"/>
    <w:rsid w:val="006C77AA"/>
    <w:rsid w:val="006C7A30"/>
    <w:rsid w:val="006C7ACA"/>
    <w:rsid w:val="006C7C5E"/>
    <w:rsid w:val="006D2A39"/>
    <w:rsid w:val="006D2D61"/>
    <w:rsid w:val="006D2E5D"/>
    <w:rsid w:val="006D3A60"/>
    <w:rsid w:val="006D4B72"/>
    <w:rsid w:val="006D4F2D"/>
    <w:rsid w:val="006D541A"/>
    <w:rsid w:val="006D5A62"/>
    <w:rsid w:val="006D61FB"/>
    <w:rsid w:val="006D64B8"/>
    <w:rsid w:val="006D65F6"/>
    <w:rsid w:val="006D674A"/>
    <w:rsid w:val="006D688E"/>
    <w:rsid w:val="006D7A4F"/>
    <w:rsid w:val="006E097D"/>
    <w:rsid w:val="006E13C9"/>
    <w:rsid w:val="006E14B3"/>
    <w:rsid w:val="006E1731"/>
    <w:rsid w:val="006E2056"/>
    <w:rsid w:val="006E216E"/>
    <w:rsid w:val="006E2233"/>
    <w:rsid w:val="006E29EC"/>
    <w:rsid w:val="006E310C"/>
    <w:rsid w:val="006E3494"/>
    <w:rsid w:val="006E38C9"/>
    <w:rsid w:val="006E42C7"/>
    <w:rsid w:val="006E4E2C"/>
    <w:rsid w:val="006E5244"/>
    <w:rsid w:val="006E56BC"/>
    <w:rsid w:val="006E5A1A"/>
    <w:rsid w:val="006E5A2C"/>
    <w:rsid w:val="006E5B19"/>
    <w:rsid w:val="006E6897"/>
    <w:rsid w:val="006F1446"/>
    <w:rsid w:val="006F2AA8"/>
    <w:rsid w:val="006F2FC7"/>
    <w:rsid w:val="006F359B"/>
    <w:rsid w:val="006F3AA8"/>
    <w:rsid w:val="006F4344"/>
    <w:rsid w:val="006F46E0"/>
    <w:rsid w:val="006F48CD"/>
    <w:rsid w:val="006F53C0"/>
    <w:rsid w:val="006F5662"/>
    <w:rsid w:val="006F579E"/>
    <w:rsid w:val="006F5953"/>
    <w:rsid w:val="006F5C14"/>
    <w:rsid w:val="006F6C97"/>
    <w:rsid w:val="006F720D"/>
    <w:rsid w:val="006F761F"/>
    <w:rsid w:val="006F7B0C"/>
    <w:rsid w:val="006F7B66"/>
    <w:rsid w:val="006F7F45"/>
    <w:rsid w:val="007022E3"/>
    <w:rsid w:val="00702485"/>
    <w:rsid w:val="00702A2D"/>
    <w:rsid w:val="00702B2D"/>
    <w:rsid w:val="00702CEE"/>
    <w:rsid w:val="007036BE"/>
    <w:rsid w:val="0070406A"/>
    <w:rsid w:val="00704308"/>
    <w:rsid w:val="00704AB5"/>
    <w:rsid w:val="00704AB7"/>
    <w:rsid w:val="00704DDC"/>
    <w:rsid w:val="00704ED1"/>
    <w:rsid w:val="00705BD6"/>
    <w:rsid w:val="00705DFD"/>
    <w:rsid w:val="007064D1"/>
    <w:rsid w:val="007067E8"/>
    <w:rsid w:val="0070688F"/>
    <w:rsid w:val="0070693D"/>
    <w:rsid w:val="00706CD4"/>
    <w:rsid w:val="00707266"/>
    <w:rsid w:val="00707401"/>
    <w:rsid w:val="00710123"/>
    <w:rsid w:val="00710713"/>
    <w:rsid w:val="0071142B"/>
    <w:rsid w:val="0071233B"/>
    <w:rsid w:val="0071276D"/>
    <w:rsid w:val="00713072"/>
    <w:rsid w:val="007135D1"/>
    <w:rsid w:val="00713B57"/>
    <w:rsid w:val="00714875"/>
    <w:rsid w:val="007151DA"/>
    <w:rsid w:val="00715F69"/>
    <w:rsid w:val="00716227"/>
    <w:rsid w:val="00716288"/>
    <w:rsid w:val="00716BFA"/>
    <w:rsid w:val="00716F01"/>
    <w:rsid w:val="0071769D"/>
    <w:rsid w:val="00717897"/>
    <w:rsid w:val="007178FB"/>
    <w:rsid w:val="00717945"/>
    <w:rsid w:val="00717B6F"/>
    <w:rsid w:val="00720324"/>
    <w:rsid w:val="007203F5"/>
    <w:rsid w:val="00720669"/>
    <w:rsid w:val="00720ABD"/>
    <w:rsid w:val="00720FE0"/>
    <w:rsid w:val="00721595"/>
    <w:rsid w:val="0072165B"/>
    <w:rsid w:val="00721726"/>
    <w:rsid w:val="00721BEB"/>
    <w:rsid w:val="00722017"/>
    <w:rsid w:val="00722799"/>
    <w:rsid w:val="0072473A"/>
    <w:rsid w:val="00724E90"/>
    <w:rsid w:val="007257FB"/>
    <w:rsid w:val="00725BE4"/>
    <w:rsid w:val="00726895"/>
    <w:rsid w:val="00726A22"/>
    <w:rsid w:val="00726AD5"/>
    <w:rsid w:val="00727314"/>
    <w:rsid w:val="00727ADB"/>
    <w:rsid w:val="00727F6C"/>
    <w:rsid w:val="00730019"/>
    <w:rsid w:val="0073080E"/>
    <w:rsid w:val="0073093E"/>
    <w:rsid w:val="007321DD"/>
    <w:rsid w:val="007333DC"/>
    <w:rsid w:val="007344CB"/>
    <w:rsid w:val="00734E8E"/>
    <w:rsid w:val="00734F95"/>
    <w:rsid w:val="00735670"/>
    <w:rsid w:val="00735687"/>
    <w:rsid w:val="00735813"/>
    <w:rsid w:val="00735BEF"/>
    <w:rsid w:val="0073672F"/>
    <w:rsid w:val="00736753"/>
    <w:rsid w:val="007367B0"/>
    <w:rsid w:val="0073683C"/>
    <w:rsid w:val="00736C89"/>
    <w:rsid w:val="007373F0"/>
    <w:rsid w:val="007374A1"/>
    <w:rsid w:val="007377AF"/>
    <w:rsid w:val="00737905"/>
    <w:rsid w:val="00737D0A"/>
    <w:rsid w:val="00737D41"/>
    <w:rsid w:val="00740340"/>
    <w:rsid w:val="00740BB8"/>
    <w:rsid w:val="00741022"/>
    <w:rsid w:val="0074117A"/>
    <w:rsid w:val="00741A30"/>
    <w:rsid w:val="00742006"/>
    <w:rsid w:val="007427D1"/>
    <w:rsid w:val="00742CB0"/>
    <w:rsid w:val="00742CBB"/>
    <w:rsid w:val="00742D12"/>
    <w:rsid w:val="00742E45"/>
    <w:rsid w:val="0074391D"/>
    <w:rsid w:val="00745620"/>
    <w:rsid w:val="00745708"/>
    <w:rsid w:val="007465C8"/>
    <w:rsid w:val="00746963"/>
    <w:rsid w:val="00746C83"/>
    <w:rsid w:val="00746D5D"/>
    <w:rsid w:val="00747186"/>
    <w:rsid w:val="00747CAB"/>
    <w:rsid w:val="00750354"/>
    <w:rsid w:val="007514FA"/>
    <w:rsid w:val="00752DD6"/>
    <w:rsid w:val="00752FF6"/>
    <w:rsid w:val="007533C1"/>
    <w:rsid w:val="007534B4"/>
    <w:rsid w:val="007547F1"/>
    <w:rsid w:val="00754D9D"/>
    <w:rsid w:val="0075523B"/>
    <w:rsid w:val="0075633D"/>
    <w:rsid w:val="007567D8"/>
    <w:rsid w:val="00756C3D"/>
    <w:rsid w:val="007574CA"/>
    <w:rsid w:val="00757703"/>
    <w:rsid w:val="007579D6"/>
    <w:rsid w:val="00757A24"/>
    <w:rsid w:val="00757E5A"/>
    <w:rsid w:val="007603AC"/>
    <w:rsid w:val="00760778"/>
    <w:rsid w:val="007613A2"/>
    <w:rsid w:val="00761DE4"/>
    <w:rsid w:val="007626E7"/>
    <w:rsid w:val="00763DE9"/>
    <w:rsid w:val="00764041"/>
    <w:rsid w:val="0076440A"/>
    <w:rsid w:val="00764B37"/>
    <w:rsid w:val="00765363"/>
    <w:rsid w:val="0076560D"/>
    <w:rsid w:val="00765959"/>
    <w:rsid w:val="00765FC7"/>
    <w:rsid w:val="00766124"/>
    <w:rsid w:val="007661E3"/>
    <w:rsid w:val="007666CB"/>
    <w:rsid w:val="00766B28"/>
    <w:rsid w:val="00766E6A"/>
    <w:rsid w:val="00770179"/>
    <w:rsid w:val="007707FF"/>
    <w:rsid w:val="0077162B"/>
    <w:rsid w:val="0077176E"/>
    <w:rsid w:val="00771B40"/>
    <w:rsid w:val="00771BA8"/>
    <w:rsid w:val="00771C3D"/>
    <w:rsid w:val="007720C0"/>
    <w:rsid w:val="0077236C"/>
    <w:rsid w:val="00772796"/>
    <w:rsid w:val="0077432F"/>
    <w:rsid w:val="00774D16"/>
    <w:rsid w:val="00774E9A"/>
    <w:rsid w:val="0077647D"/>
    <w:rsid w:val="007768D2"/>
    <w:rsid w:val="00776F64"/>
    <w:rsid w:val="00777451"/>
    <w:rsid w:val="00777B3A"/>
    <w:rsid w:val="00780681"/>
    <w:rsid w:val="00780A0F"/>
    <w:rsid w:val="00780C82"/>
    <w:rsid w:val="0078118D"/>
    <w:rsid w:val="00781E63"/>
    <w:rsid w:val="00781E86"/>
    <w:rsid w:val="0078214D"/>
    <w:rsid w:val="0078298A"/>
    <w:rsid w:val="00783038"/>
    <w:rsid w:val="007833F5"/>
    <w:rsid w:val="00783EEC"/>
    <w:rsid w:val="00783F80"/>
    <w:rsid w:val="0078453F"/>
    <w:rsid w:val="0078513C"/>
    <w:rsid w:val="00785162"/>
    <w:rsid w:val="0078594E"/>
    <w:rsid w:val="00785B02"/>
    <w:rsid w:val="00786745"/>
    <w:rsid w:val="00786F4E"/>
    <w:rsid w:val="007873D2"/>
    <w:rsid w:val="00787908"/>
    <w:rsid w:val="00791177"/>
    <w:rsid w:val="0079165E"/>
    <w:rsid w:val="0079183D"/>
    <w:rsid w:val="00791B03"/>
    <w:rsid w:val="00791BAA"/>
    <w:rsid w:val="00791EE1"/>
    <w:rsid w:val="007923E2"/>
    <w:rsid w:val="007926E7"/>
    <w:rsid w:val="0079341B"/>
    <w:rsid w:val="00794336"/>
    <w:rsid w:val="007950A7"/>
    <w:rsid w:val="007950AE"/>
    <w:rsid w:val="0079527B"/>
    <w:rsid w:val="00795440"/>
    <w:rsid w:val="007955C7"/>
    <w:rsid w:val="0079569E"/>
    <w:rsid w:val="007962BF"/>
    <w:rsid w:val="00796317"/>
    <w:rsid w:val="00796470"/>
    <w:rsid w:val="00796BF0"/>
    <w:rsid w:val="0079700B"/>
    <w:rsid w:val="00797185"/>
    <w:rsid w:val="00797692"/>
    <w:rsid w:val="00797DB0"/>
    <w:rsid w:val="007A07AD"/>
    <w:rsid w:val="007A0D0D"/>
    <w:rsid w:val="007A2180"/>
    <w:rsid w:val="007A23FA"/>
    <w:rsid w:val="007A267D"/>
    <w:rsid w:val="007A2A7B"/>
    <w:rsid w:val="007A2BD4"/>
    <w:rsid w:val="007A2E85"/>
    <w:rsid w:val="007A3974"/>
    <w:rsid w:val="007A3B7E"/>
    <w:rsid w:val="007A58AD"/>
    <w:rsid w:val="007A5A87"/>
    <w:rsid w:val="007A5AB7"/>
    <w:rsid w:val="007A6130"/>
    <w:rsid w:val="007A6152"/>
    <w:rsid w:val="007A6FA7"/>
    <w:rsid w:val="007B03AA"/>
    <w:rsid w:val="007B0727"/>
    <w:rsid w:val="007B108E"/>
    <w:rsid w:val="007B168D"/>
    <w:rsid w:val="007B19ED"/>
    <w:rsid w:val="007B1A04"/>
    <w:rsid w:val="007B23EF"/>
    <w:rsid w:val="007B2773"/>
    <w:rsid w:val="007B2ADA"/>
    <w:rsid w:val="007B2B82"/>
    <w:rsid w:val="007B371D"/>
    <w:rsid w:val="007B3DDC"/>
    <w:rsid w:val="007B4184"/>
    <w:rsid w:val="007B4CD4"/>
    <w:rsid w:val="007B5306"/>
    <w:rsid w:val="007B5334"/>
    <w:rsid w:val="007B5770"/>
    <w:rsid w:val="007B5E67"/>
    <w:rsid w:val="007B606A"/>
    <w:rsid w:val="007B6A2A"/>
    <w:rsid w:val="007B6D93"/>
    <w:rsid w:val="007B75B4"/>
    <w:rsid w:val="007C0F33"/>
    <w:rsid w:val="007C0FCB"/>
    <w:rsid w:val="007C12A6"/>
    <w:rsid w:val="007C1425"/>
    <w:rsid w:val="007C16F3"/>
    <w:rsid w:val="007C1FBB"/>
    <w:rsid w:val="007C1FC6"/>
    <w:rsid w:val="007C1FF6"/>
    <w:rsid w:val="007C214D"/>
    <w:rsid w:val="007C221A"/>
    <w:rsid w:val="007C23AA"/>
    <w:rsid w:val="007C29F2"/>
    <w:rsid w:val="007C363A"/>
    <w:rsid w:val="007C44E8"/>
    <w:rsid w:val="007C4BBB"/>
    <w:rsid w:val="007C5DFA"/>
    <w:rsid w:val="007C67FF"/>
    <w:rsid w:val="007C75C5"/>
    <w:rsid w:val="007C7BBD"/>
    <w:rsid w:val="007D081E"/>
    <w:rsid w:val="007D12BC"/>
    <w:rsid w:val="007D12DF"/>
    <w:rsid w:val="007D26BC"/>
    <w:rsid w:val="007D3F6D"/>
    <w:rsid w:val="007D5197"/>
    <w:rsid w:val="007D583A"/>
    <w:rsid w:val="007D5BFB"/>
    <w:rsid w:val="007D5C9B"/>
    <w:rsid w:val="007D63A3"/>
    <w:rsid w:val="007D679F"/>
    <w:rsid w:val="007D6B1F"/>
    <w:rsid w:val="007D71AC"/>
    <w:rsid w:val="007D7318"/>
    <w:rsid w:val="007D7A7B"/>
    <w:rsid w:val="007D7FB0"/>
    <w:rsid w:val="007E01F8"/>
    <w:rsid w:val="007E0354"/>
    <w:rsid w:val="007E03B2"/>
    <w:rsid w:val="007E08DA"/>
    <w:rsid w:val="007E0BFB"/>
    <w:rsid w:val="007E1733"/>
    <w:rsid w:val="007E199D"/>
    <w:rsid w:val="007E206D"/>
    <w:rsid w:val="007E20CA"/>
    <w:rsid w:val="007E281C"/>
    <w:rsid w:val="007E2897"/>
    <w:rsid w:val="007E2BC2"/>
    <w:rsid w:val="007E43C9"/>
    <w:rsid w:val="007E4E89"/>
    <w:rsid w:val="007E5378"/>
    <w:rsid w:val="007E5724"/>
    <w:rsid w:val="007E5EDD"/>
    <w:rsid w:val="007E644F"/>
    <w:rsid w:val="007E730C"/>
    <w:rsid w:val="007E7C3A"/>
    <w:rsid w:val="007F0476"/>
    <w:rsid w:val="007F1291"/>
    <w:rsid w:val="007F1465"/>
    <w:rsid w:val="007F1ED1"/>
    <w:rsid w:val="007F2671"/>
    <w:rsid w:val="007F27F7"/>
    <w:rsid w:val="007F2AB9"/>
    <w:rsid w:val="007F346D"/>
    <w:rsid w:val="007F3711"/>
    <w:rsid w:val="007F37C6"/>
    <w:rsid w:val="007F4038"/>
    <w:rsid w:val="007F4A1D"/>
    <w:rsid w:val="007F5A58"/>
    <w:rsid w:val="007F6079"/>
    <w:rsid w:val="007F617A"/>
    <w:rsid w:val="007F6EA6"/>
    <w:rsid w:val="007F6EB7"/>
    <w:rsid w:val="007F7043"/>
    <w:rsid w:val="00800B65"/>
    <w:rsid w:val="00800EED"/>
    <w:rsid w:val="00800EFC"/>
    <w:rsid w:val="0080326B"/>
    <w:rsid w:val="0080338F"/>
    <w:rsid w:val="00803391"/>
    <w:rsid w:val="00804A87"/>
    <w:rsid w:val="00806194"/>
    <w:rsid w:val="00806BE3"/>
    <w:rsid w:val="00806FCA"/>
    <w:rsid w:val="00807455"/>
    <w:rsid w:val="00807D15"/>
    <w:rsid w:val="008107EB"/>
    <w:rsid w:val="00810FDB"/>
    <w:rsid w:val="008113BC"/>
    <w:rsid w:val="00811D46"/>
    <w:rsid w:val="00811FEC"/>
    <w:rsid w:val="00812605"/>
    <w:rsid w:val="00812E3E"/>
    <w:rsid w:val="0081309F"/>
    <w:rsid w:val="008130E4"/>
    <w:rsid w:val="00813B11"/>
    <w:rsid w:val="00814D52"/>
    <w:rsid w:val="00814D97"/>
    <w:rsid w:val="0081587A"/>
    <w:rsid w:val="00815D4A"/>
    <w:rsid w:val="00815F9F"/>
    <w:rsid w:val="00816AE8"/>
    <w:rsid w:val="00816BF3"/>
    <w:rsid w:val="0081716A"/>
    <w:rsid w:val="0081753B"/>
    <w:rsid w:val="00817DC8"/>
    <w:rsid w:val="0082013E"/>
    <w:rsid w:val="008208F2"/>
    <w:rsid w:val="00820A59"/>
    <w:rsid w:val="00822A33"/>
    <w:rsid w:val="00822B64"/>
    <w:rsid w:val="008234BB"/>
    <w:rsid w:val="00824569"/>
    <w:rsid w:val="00824D5C"/>
    <w:rsid w:val="00825252"/>
    <w:rsid w:val="00826BF0"/>
    <w:rsid w:val="00826C7B"/>
    <w:rsid w:val="00826F86"/>
    <w:rsid w:val="00827BC4"/>
    <w:rsid w:val="00830013"/>
    <w:rsid w:val="008304EB"/>
    <w:rsid w:val="00830502"/>
    <w:rsid w:val="0083051E"/>
    <w:rsid w:val="008308F5"/>
    <w:rsid w:val="008314F7"/>
    <w:rsid w:val="00831680"/>
    <w:rsid w:val="008317E6"/>
    <w:rsid w:val="00832675"/>
    <w:rsid w:val="008327F3"/>
    <w:rsid w:val="00833041"/>
    <w:rsid w:val="00833739"/>
    <w:rsid w:val="00833BB2"/>
    <w:rsid w:val="008341D9"/>
    <w:rsid w:val="00834B94"/>
    <w:rsid w:val="008357D4"/>
    <w:rsid w:val="008358AA"/>
    <w:rsid w:val="008366D3"/>
    <w:rsid w:val="00836AA9"/>
    <w:rsid w:val="00836DAA"/>
    <w:rsid w:val="00837592"/>
    <w:rsid w:val="0083783E"/>
    <w:rsid w:val="0084166C"/>
    <w:rsid w:val="00841729"/>
    <w:rsid w:val="00841B83"/>
    <w:rsid w:val="0084219C"/>
    <w:rsid w:val="00842548"/>
    <w:rsid w:val="00842C09"/>
    <w:rsid w:val="00842C74"/>
    <w:rsid w:val="00842D42"/>
    <w:rsid w:val="00843417"/>
    <w:rsid w:val="008446EF"/>
    <w:rsid w:val="00844C8D"/>
    <w:rsid w:val="008450B7"/>
    <w:rsid w:val="008457DB"/>
    <w:rsid w:val="00845905"/>
    <w:rsid w:val="00845D45"/>
    <w:rsid w:val="008461F4"/>
    <w:rsid w:val="00847556"/>
    <w:rsid w:val="0084781A"/>
    <w:rsid w:val="008508D2"/>
    <w:rsid w:val="008518EC"/>
    <w:rsid w:val="0085255A"/>
    <w:rsid w:val="00853633"/>
    <w:rsid w:val="0085364B"/>
    <w:rsid w:val="0085409D"/>
    <w:rsid w:val="008543C4"/>
    <w:rsid w:val="008550DC"/>
    <w:rsid w:val="008552BA"/>
    <w:rsid w:val="008552C4"/>
    <w:rsid w:val="00855892"/>
    <w:rsid w:val="00855977"/>
    <w:rsid w:val="00855E6D"/>
    <w:rsid w:val="0085699E"/>
    <w:rsid w:val="00856AE9"/>
    <w:rsid w:val="00856DE3"/>
    <w:rsid w:val="008572BF"/>
    <w:rsid w:val="0085752B"/>
    <w:rsid w:val="008576C5"/>
    <w:rsid w:val="008604DC"/>
    <w:rsid w:val="008606F4"/>
    <w:rsid w:val="0086241E"/>
    <w:rsid w:val="008624D3"/>
    <w:rsid w:val="00862B6C"/>
    <w:rsid w:val="008634D2"/>
    <w:rsid w:val="00863F30"/>
    <w:rsid w:val="008641AC"/>
    <w:rsid w:val="008658C5"/>
    <w:rsid w:val="00865A13"/>
    <w:rsid w:val="00867012"/>
    <w:rsid w:val="0086791E"/>
    <w:rsid w:val="00867D61"/>
    <w:rsid w:val="00870626"/>
    <w:rsid w:val="008712DC"/>
    <w:rsid w:val="008729DA"/>
    <w:rsid w:val="00872DE8"/>
    <w:rsid w:val="0087337D"/>
    <w:rsid w:val="008737EE"/>
    <w:rsid w:val="00873AF6"/>
    <w:rsid w:val="00873C7C"/>
    <w:rsid w:val="008740A4"/>
    <w:rsid w:val="0087419C"/>
    <w:rsid w:val="0087433E"/>
    <w:rsid w:val="00874383"/>
    <w:rsid w:val="008746E9"/>
    <w:rsid w:val="008749C8"/>
    <w:rsid w:val="00874DE6"/>
    <w:rsid w:val="00874EF7"/>
    <w:rsid w:val="0087533D"/>
    <w:rsid w:val="0087591E"/>
    <w:rsid w:val="008759DF"/>
    <w:rsid w:val="008759E9"/>
    <w:rsid w:val="00875DF8"/>
    <w:rsid w:val="00875E0D"/>
    <w:rsid w:val="008764B5"/>
    <w:rsid w:val="00876946"/>
    <w:rsid w:val="00877133"/>
    <w:rsid w:val="008808C2"/>
    <w:rsid w:val="00880EA9"/>
    <w:rsid w:val="00881CDD"/>
    <w:rsid w:val="00882833"/>
    <w:rsid w:val="00884018"/>
    <w:rsid w:val="00884BA7"/>
    <w:rsid w:val="00884CA5"/>
    <w:rsid w:val="00884FD7"/>
    <w:rsid w:val="00885AC6"/>
    <w:rsid w:val="00885D15"/>
    <w:rsid w:val="00885D4E"/>
    <w:rsid w:val="00886296"/>
    <w:rsid w:val="0088649F"/>
    <w:rsid w:val="00886785"/>
    <w:rsid w:val="00886873"/>
    <w:rsid w:val="008869FB"/>
    <w:rsid w:val="00886B5C"/>
    <w:rsid w:val="00887E15"/>
    <w:rsid w:val="00887FA6"/>
    <w:rsid w:val="00890219"/>
    <w:rsid w:val="0089037A"/>
    <w:rsid w:val="00890886"/>
    <w:rsid w:val="00890D78"/>
    <w:rsid w:val="008915F0"/>
    <w:rsid w:val="008916EE"/>
    <w:rsid w:val="00891F22"/>
    <w:rsid w:val="0089218F"/>
    <w:rsid w:val="008922CF"/>
    <w:rsid w:val="00892E7E"/>
    <w:rsid w:val="00892E82"/>
    <w:rsid w:val="00893182"/>
    <w:rsid w:val="00893AC9"/>
    <w:rsid w:val="008941CA"/>
    <w:rsid w:val="008943D2"/>
    <w:rsid w:val="00894770"/>
    <w:rsid w:val="00895124"/>
    <w:rsid w:val="00895229"/>
    <w:rsid w:val="0089659D"/>
    <w:rsid w:val="00897249"/>
    <w:rsid w:val="0089759F"/>
    <w:rsid w:val="00897819"/>
    <w:rsid w:val="0089795F"/>
    <w:rsid w:val="00897C2F"/>
    <w:rsid w:val="008A00A9"/>
    <w:rsid w:val="008A0433"/>
    <w:rsid w:val="008A0449"/>
    <w:rsid w:val="008A1110"/>
    <w:rsid w:val="008A1672"/>
    <w:rsid w:val="008A1926"/>
    <w:rsid w:val="008A1AD4"/>
    <w:rsid w:val="008A2349"/>
    <w:rsid w:val="008A359E"/>
    <w:rsid w:val="008A3805"/>
    <w:rsid w:val="008A3DEC"/>
    <w:rsid w:val="008A3F66"/>
    <w:rsid w:val="008A4145"/>
    <w:rsid w:val="008A41BB"/>
    <w:rsid w:val="008A421F"/>
    <w:rsid w:val="008A44BC"/>
    <w:rsid w:val="008A5044"/>
    <w:rsid w:val="008A5BB9"/>
    <w:rsid w:val="008A65D3"/>
    <w:rsid w:val="008A66D1"/>
    <w:rsid w:val="008A66E7"/>
    <w:rsid w:val="008A67A5"/>
    <w:rsid w:val="008A6B02"/>
    <w:rsid w:val="008A6DEB"/>
    <w:rsid w:val="008A76CC"/>
    <w:rsid w:val="008B00C6"/>
    <w:rsid w:val="008B0232"/>
    <w:rsid w:val="008B13D8"/>
    <w:rsid w:val="008B1BDF"/>
    <w:rsid w:val="008B1C05"/>
    <w:rsid w:val="008B23D2"/>
    <w:rsid w:val="008B32B2"/>
    <w:rsid w:val="008B39CB"/>
    <w:rsid w:val="008B4765"/>
    <w:rsid w:val="008B5720"/>
    <w:rsid w:val="008B62CA"/>
    <w:rsid w:val="008B630E"/>
    <w:rsid w:val="008B68BD"/>
    <w:rsid w:val="008B753A"/>
    <w:rsid w:val="008C02D4"/>
    <w:rsid w:val="008C1410"/>
    <w:rsid w:val="008C4FBB"/>
    <w:rsid w:val="008C5D12"/>
    <w:rsid w:val="008C5D83"/>
    <w:rsid w:val="008C614C"/>
    <w:rsid w:val="008C74DE"/>
    <w:rsid w:val="008C7649"/>
    <w:rsid w:val="008C7873"/>
    <w:rsid w:val="008C7EA8"/>
    <w:rsid w:val="008D09CE"/>
    <w:rsid w:val="008D0C00"/>
    <w:rsid w:val="008D11EB"/>
    <w:rsid w:val="008D178B"/>
    <w:rsid w:val="008D1DAB"/>
    <w:rsid w:val="008D3370"/>
    <w:rsid w:val="008D36E2"/>
    <w:rsid w:val="008D3CE7"/>
    <w:rsid w:val="008D485B"/>
    <w:rsid w:val="008D5797"/>
    <w:rsid w:val="008D5CBD"/>
    <w:rsid w:val="008D77D2"/>
    <w:rsid w:val="008E0263"/>
    <w:rsid w:val="008E048C"/>
    <w:rsid w:val="008E05F6"/>
    <w:rsid w:val="008E0B8E"/>
    <w:rsid w:val="008E0BF2"/>
    <w:rsid w:val="008E1327"/>
    <w:rsid w:val="008E1383"/>
    <w:rsid w:val="008E16E8"/>
    <w:rsid w:val="008E22F5"/>
    <w:rsid w:val="008E2749"/>
    <w:rsid w:val="008E3478"/>
    <w:rsid w:val="008E3584"/>
    <w:rsid w:val="008E3BD2"/>
    <w:rsid w:val="008E55D3"/>
    <w:rsid w:val="008E56E8"/>
    <w:rsid w:val="008E6589"/>
    <w:rsid w:val="008E6A5E"/>
    <w:rsid w:val="008E7BDC"/>
    <w:rsid w:val="008F02F9"/>
    <w:rsid w:val="008F03D2"/>
    <w:rsid w:val="008F0DDE"/>
    <w:rsid w:val="008F0E83"/>
    <w:rsid w:val="008F160F"/>
    <w:rsid w:val="008F21DD"/>
    <w:rsid w:val="008F233F"/>
    <w:rsid w:val="008F28C5"/>
    <w:rsid w:val="008F2961"/>
    <w:rsid w:val="008F38B8"/>
    <w:rsid w:val="008F4363"/>
    <w:rsid w:val="008F46FB"/>
    <w:rsid w:val="008F4827"/>
    <w:rsid w:val="008F4AAA"/>
    <w:rsid w:val="008F4EDE"/>
    <w:rsid w:val="008F4FD1"/>
    <w:rsid w:val="008F52A8"/>
    <w:rsid w:val="008F582C"/>
    <w:rsid w:val="008F5D02"/>
    <w:rsid w:val="008F5D17"/>
    <w:rsid w:val="008F6687"/>
    <w:rsid w:val="008F6BB0"/>
    <w:rsid w:val="008F6D3A"/>
    <w:rsid w:val="008F7F24"/>
    <w:rsid w:val="0090064F"/>
    <w:rsid w:val="00900D94"/>
    <w:rsid w:val="009011C6"/>
    <w:rsid w:val="00901580"/>
    <w:rsid w:val="0090165E"/>
    <w:rsid w:val="00901856"/>
    <w:rsid w:val="00901924"/>
    <w:rsid w:val="00901CB2"/>
    <w:rsid w:val="00901EEC"/>
    <w:rsid w:val="00903D78"/>
    <w:rsid w:val="0090472E"/>
    <w:rsid w:val="00904D91"/>
    <w:rsid w:val="00904E05"/>
    <w:rsid w:val="009053BC"/>
    <w:rsid w:val="00905C51"/>
    <w:rsid w:val="009060AA"/>
    <w:rsid w:val="00907EB4"/>
    <w:rsid w:val="00910357"/>
    <w:rsid w:val="00910A2F"/>
    <w:rsid w:val="00910ACA"/>
    <w:rsid w:val="009114C0"/>
    <w:rsid w:val="00911801"/>
    <w:rsid w:val="0091193C"/>
    <w:rsid w:val="00911F28"/>
    <w:rsid w:val="00912208"/>
    <w:rsid w:val="009124A1"/>
    <w:rsid w:val="00912FA9"/>
    <w:rsid w:val="009153B7"/>
    <w:rsid w:val="009155AD"/>
    <w:rsid w:val="00915841"/>
    <w:rsid w:val="00916281"/>
    <w:rsid w:val="00916761"/>
    <w:rsid w:val="00916935"/>
    <w:rsid w:val="00916950"/>
    <w:rsid w:val="00917CBA"/>
    <w:rsid w:val="009204EE"/>
    <w:rsid w:val="00920B59"/>
    <w:rsid w:val="00921E8B"/>
    <w:rsid w:val="00921FDB"/>
    <w:rsid w:val="0092327D"/>
    <w:rsid w:val="00923B33"/>
    <w:rsid w:val="00923D61"/>
    <w:rsid w:val="009251ED"/>
    <w:rsid w:val="00925494"/>
    <w:rsid w:val="009268C9"/>
    <w:rsid w:val="009268E2"/>
    <w:rsid w:val="0092698D"/>
    <w:rsid w:val="009275CA"/>
    <w:rsid w:val="0092760B"/>
    <w:rsid w:val="00927733"/>
    <w:rsid w:val="00927980"/>
    <w:rsid w:val="009303FB"/>
    <w:rsid w:val="00930B61"/>
    <w:rsid w:val="00930C9D"/>
    <w:rsid w:val="0093135E"/>
    <w:rsid w:val="0093191F"/>
    <w:rsid w:val="0093231D"/>
    <w:rsid w:val="00932558"/>
    <w:rsid w:val="00932EC0"/>
    <w:rsid w:val="00933204"/>
    <w:rsid w:val="009335B2"/>
    <w:rsid w:val="00934A3F"/>
    <w:rsid w:val="00934B53"/>
    <w:rsid w:val="00936ABE"/>
    <w:rsid w:val="00936D51"/>
    <w:rsid w:val="0093735A"/>
    <w:rsid w:val="00937B0A"/>
    <w:rsid w:val="00937BBE"/>
    <w:rsid w:val="00940B3E"/>
    <w:rsid w:val="00941225"/>
    <w:rsid w:val="009416C7"/>
    <w:rsid w:val="009417B7"/>
    <w:rsid w:val="00942A40"/>
    <w:rsid w:val="0094328C"/>
    <w:rsid w:val="0094462A"/>
    <w:rsid w:val="009450FE"/>
    <w:rsid w:val="0094516C"/>
    <w:rsid w:val="00945200"/>
    <w:rsid w:val="00945C1A"/>
    <w:rsid w:val="00946ECF"/>
    <w:rsid w:val="00946EDE"/>
    <w:rsid w:val="00947379"/>
    <w:rsid w:val="00947D8C"/>
    <w:rsid w:val="00950FE1"/>
    <w:rsid w:val="00951868"/>
    <w:rsid w:val="00951BB6"/>
    <w:rsid w:val="00951C40"/>
    <w:rsid w:val="0095347E"/>
    <w:rsid w:val="009534C8"/>
    <w:rsid w:val="00953EBD"/>
    <w:rsid w:val="00953EF0"/>
    <w:rsid w:val="009542C0"/>
    <w:rsid w:val="00954820"/>
    <w:rsid w:val="0095498D"/>
    <w:rsid w:val="00955712"/>
    <w:rsid w:val="0095589B"/>
    <w:rsid w:val="00955E78"/>
    <w:rsid w:val="009563E6"/>
    <w:rsid w:val="00956538"/>
    <w:rsid w:val="00956659"/>
    <w:rsid w:val="00957DE1"/>
    <w:rsid w:val="00960A70"/>
    <w:rsid w:val="00961871"/>
    <w:rsid w:val="009619B3"/>
    <w:rsid w:val="00962204"/>
    <w:rsid w:val="00962C23"/>
    <w:rsid w:val="0096358F"/>
    <w:rsid w:val="009639CF"/>
    <w:rsid w:val="00963CF5"/>
    <w:rsid w:val="009646CC"/>
    <w:rsid w:val="0096473D"/>
    <w:rsid w:val="00964A4D"/>
    <w:rsid w:val="00964C29"/>
    <w:rsid w:val="00965033"/>
    <w:rsid w:val="009651A1"/>
    <w:rsid w:val="0096571E"/>
    <w:rsid w:val="0096723F"/>
    <w:rsid w:val="00971421"/>
    <w:rsid w:val="009732F2"/>
    <w:rsid w:val="0097425F"/>
    <w:rsid w:val="00974F37"/>
    <w:rsid w:val="00975E7D"/>
    <w:rsid w:val="0097659F"/>
    <w:rsid w:val="009766BB"/>
    <w:rsid w:val="00976AE5"/>
    <w:rsid w:val="00976BA6"/>
    <w:rsid w:val="009771CD"/>
    <w:rsid w:val="0097750C"/>
    <w:rsid w:val="00977835"/>
    <w:rsid w:val="00977B77"/>
    <w:rsid w:val="00977D5F"/>
    <w:rsid w:val="0098014A"/>
    <w:rsid w:val="00980388"/>
    <w:rsid w:val="009809DE"/>
    <w:rsid w:val="00980FDD"/>
    <w:rsid w:val="009814A3"/>
    <w:rsid w:val="0098196B"/>
    <w:rsid w:val="0098229E"/>
    <w:rsid w:val="00982D75"/>
    <w:rsid w:val="00982E0B"/>
    <w:rsid w:val="00983342"/>
    <w:rsid w:val="00983754"/>
    <w:rsid w:val="0098445B"/>
    <w:rsid w:val="009848B6"/>
    <w:rsid w:val="009856D5"/>
    <w:rsid w:val="00985B6E"/>
    <w:rsid w:val="00985DAC"/>
    <w:rsid w:val="009861B9"/>
    <w:rsid w:val="00986D24"/>
    <w:rsid w:val="009879C3"/>
    <w:rsid w:val="00987F4A"/>
    <w:rsid w:val="00987FA8"/>
    <w:rsid w:val="00990C81"/>
    <w:rsid w:val="009910AE"/>
    <w:rsid w:val="009917DC"/>
    <w:rsid w:val="00991A33"/>
    <w:rsid w:val="00991E9D"/>
    <w:rsid w:val="00992756"/>
    <w:rsid w:val="00992C8F"/>
    <w:rsid w:val="0099361A"/>
    <w:rsid w:val="009939CA"/>
    <w:rsid w:val="00993B79"/>
    <w:rsid w:val="00993F17"/>
    <w:rsid w:val="0099453C"/>
    <w:rsid w:val="00994561"/>
    <w:rsid w:val="009948C4"/>
    <w:rsid w:val="00994BEF"/>
    <w:rsid w:val="00995C99"/>
    <w:rsid w:val="00995FE0"/>
    <w:rsid w:val="00996260"/>
    <w:rsid w:val="009971A9"/>
    <w:rsid w:val="0099737E"/>
    <w:rsid w:val="0099764D"/>
    <w:rsid w:val="00997BA4"/>
    <w:rsid w:val="009A04EF"/>
    <w:rsid w:val="009A24F7"/>
    <w:rsid w:val="009A3987"/>
    <w:rsid w:val="009A416D"/>
    <w:rsid w:val="009A42DF"/>
    <w:rsid w:val="009A4444"/>
    <w:rsid w:val="009A52DC"/>
    <w:rsid w:val="009A58CB"/>
    <w:rsid w:val="009A6272"/>
    <w:rsid w:val="009A6291"/>
    <w:rsid w:val="009A682D"/>
    <w:rsid w:val="009A6F8B"/>
    <w:rsid w:val="009A7518"/>
    <w:rsid w:val="009A795B"/>
    <w:rsid w:val="009B0550"/>
    <w:rsid w:val="009B0629"/>
    <w:rsid w:val="009B0CFB"/>
    <w:rsid w:val="009B1F2C"/>
    <w:rsid w:val="009B2B1F"/>
    <w:rsid w:val="009B3463"/>
    <w:rsid w:val="009B3D0D"/>
    <w:rsid w:val="009B3FA6"/>
    <w:rsid w:val="009B42B3"/>
    <w:rsid w:val="009B43E0"/>
    <w:rsid w:val="009B4EE7"/>
    <w:rsid w:val="009B4F5E"/>
    <w:rsid w:val="009B5B1D"/>
    <w:rsid w:val="009B6011"/>
    <w:rsid w:val="009B6184"/>
    <w:rsid w:val="009B65B5"/>
    <w:rsid w:val="009B677F"/>
    <w:rsid w:val="009B67AF"/>
    <w:rsid w:val="009B6F98"/>
    <w:rsid w:val="009B711B"/>
    <w:rsid w:val="009C159A"/>
    <w:rsid w:val="009C1648"/>
    <w:rsid w:val="009C200E"/>
    <w:rsid w:val="009C26A8"/>
    <w:rsid w:val="009C2B83"/>
    <w:rsid w:val="009C2E33"/>
    <w:rsid w:val="009C2E8E"/>
    <w:rsid w:val="009C31C7"/>
    <w:rsid w:val="009C4111"/>
    <w:rsid w:val="009C4827"/>
    <w:rsid w:val="009C4AF2"/>
    <w:rsid w:val="009D0BD2"/>
    <w:rsid w:val="009D0C36"/>
    <w:rsid w:val="009D0FCD"/>
    <w:rsid w:val="009D1BA6"/>
    <w:rsid w:val="009D1DD9"/>
    <w:rsid w:val="009D2D53"/>
    <w:rsid w:val="009D2ED6"/>
    <w:rsid w:val="009D394B"/>
    <w:rsid w:val="009D3D19"/>
    <w:rsid w:val="009D4061"/>
    <w:rsid w:val="009D4113"/>
    <w:rsid w:val="009D42A4"/>
    <w:rsid w:val="009D43F7"/>
    <w:rsid w:val="009D44B4"/>
    <w:rsid w:val="009D4CF1"/>
    <w:rsid w:val="009D5446"/>
    <w:rsid w:val="009D5CC2"/>
    <w:rsid w:val="009D6E5E"/>
    <w:rsid w:val="009D748A"/>
    <w:rsid w:val="009D7A2F"/>
    <w:rsid w:val="009E0233"/>
    <w:rsid w:val="009E1259"/>
    <w:rsid w:val="009E159C"/>
    <w:rsid w:val="009E1E54"/>
    <w:rsid w:val="009E2908"/>
    <w:rsid w:val="009E2BF3"/>
    <w:rsid w:val="009E2CE1"/>
    <w:rsid w:val="009E3FE4"/>
    <w:rsid w:val="009E3FE8"/>
    <w:rsid w:val="009E4B9F"/>
    <w:rsid w:val="009E4FAE"/>
    <w:rsid w:val="009E5139"/>
    <w:rsid w:val="009E582A"/>
    <w:rsid w:val="009E5FB6"/>
    <w:rsid w:val="009E614F"/>
    <w:rsid w:val="009E6CC2"/>
    <w:rsid w:val="009E7B73"/>
    <w:rsid w:val="009F0345"/>
    <w:rsid w:val="009F0BD8"/>
    <w:rsid w:val="009F12E5"/>
    <w:rsid w:val="009F14F3"/>
    <w:rsid w:val="009F18CB"/>
    <w:rsid w:val="009F2060"/>
    <w:rsid w:val="009F2D12"/>
    <w:rsid w:val="009F3037"/>
    <w:rsid w:val="009F3DD9"/>
    <w:rsid w:val="009F4185"/>
    <w:rsid w:val="009F436E"/>
    <w:rsid w:val="009F4BD4"/>
    <w:rsid w:val="009F4DCD"/>
    <w:rsid w:val="009F5383"/>
    <w:rsid w:val="009F5557"/>
    <w:rsid w:val="009F5A46"/>
    <w:rsid w:val="009F5F70"/>
    <w:rsid w:val="009F6192"/>
    <w:rsid w:val="009F652A"/>
    <w:rsid w:val="009F6AD3"/>
    <w:rsid w:val="009F75C3"/>
    <w:rsid w:val="009F7871"/>
    <w:rsid w:val="009F7BED"/>
    <w:rsid w:val="009F7EBA"/>
    <w:rsid w:val="00A00169"/>
    <w:rsid w:val="00A001CD"/>
    <w:rsid w:val="00A025D5"/>
    <w:rsid w:val="00A02865"/>
    <w:rsid w:val="00A02BB2"/>
    <w:rsid w:val="00A03065"/>
    <w:rsid w:val="00A03219"/>
    <w:rsid w:val="00A03C4F"/>
    <w:rsid w:val="00A03E9F"/>
    <w:rsid w:val="00A040CA"/>
    <w:rsid w:val="00A04442"/>
    <w:rsid w:val="00A0450D"/>
    <w:rsid w:val="00A0460B"/>
    <w:rsid w:val="00A049F7"/>
    <w:rsid w:val="00A04C70"/>
    <w:rsid w:val="00A054F2"/>
    <w:rsid w:val="00A0576C"/>
    <w:rsid w:val="00A059FE"/>
    <w:rsid w:val="00A06186"/>
    <w:rsid w:val="00A067CE"/>
    <w:rsid w:val="00A06AD0"/>
    <w:rsid w:val="00A076AD"/>
    <w:rsid w:val="00A07CFB"/>
    <w:rsid w:val="00A1054B"/>
    <w:rsid w:val="00A1081C"/>
    <w:rsid w:val="00A10BDD"/>
    <w:rsid w:val="00A10FB5"/>
    <w:rsid w:val="00A11621"/>
    <w:rsid w:val="00A123AC"/>
    <w:rsid w:val="00A12468"/>
    <w:rsid w:val="00A12A28"/>
    <w:rsid w:val="00A131FB"/>
    <w:rsid w:val="00A1349C"/>
    <w:rsid w:val="00A1468A"/>
    <w:rsid w:val="00A14C3B"/>
    <w:rsid w:val="00A15076"/>
    <w:rsid w:val="00A15217"/>
    <w:rsid w:val="00A15C85"/>
    <w:rsid w:val="00A16043"/>
    <w:rsid w:val="00A16801"/>
    <w:rsid w:val="00A16CE0"/>
    <w:rsid w:val="00A17417"/>
    <w:rsid w:val="00A17ECA"/>
    <w:rsid w:val="00A2014F"/>
    <w:rsid w:val="00A2059B"/>
    <w:rsid w:val="00A20C17"/>
    <w:rsid w:val="00A20C5A"/>
    <w:rsid w:val="00A21A94"/>
    <w:rsid w:val="00A21B92"/>
    <w:rsid w:val="00A22147"/>
    <w:rsid w:val="00A23080"/>
    <w:rsid w:val="00A23BD9"/>
    <w:rsid w:val="00A2443E"/>
    <w:rsid w:val="00A24D69"/>
    <w:rsid w:val="00A25219"/>
    <w:rsid w:val="00A26063"/>
    <w:rsid w:val="00A2607A"/>
    <w:rsid w:val="00A268E9"/>
    <w:rsid w:val="00A27970"/>
    <w:rsid w:val="00A310B9"/>
    <w:rsid w:val="00A316A7"/>
    <w:rsid w:val="00A3257F"/>
    <w:rsid w:val="00A32A97"/>
    <w:rsid w:val="00A32D46"/>
    <w:rsid w:val="00A32D94"/>
    <w:rsid w:val="00A330CC"/>
    <w:rsid w:val="00A3358F"/>
    <w:rsid w:val="00A33CF8"/>
    <w:rsid w:val="00A34493"/>
    <w:rsid w:val="00A34892"/>
    <w:rsid w:val="00A351E9"/>
    <w:rsid w:val="00A357AB"/>
    <w:rsid w:val="00A35BC9"/>
    <w:rsid w:val="00A40453"/>
    <w:rsid w:val="00A407C9"/>
    <w:rsid w:val="00A40E48"/>
    <w:rsid w:val="00A411F4"/>
    <w:rsid w:val="00A41792"/>
    <w:rsid w:val="00A41A73"/>
    <w:rsid w:val="00A41E71"/>
    <w:rsid w:val="00A42C1D"/>
    <w:rsid w:val="00A42D28"/>
    <w:rsid w:val="00A42F39"/>
    <w:rsid w:val="00A42F4F"/>
    <w:rsid w:val="00A43305"/>
    <w:rsid w:val="00A435AA"/>
    <w:rsid w:val="00A43B3F"/>
    <w:rsid w:val="00A44102"/>
    <w:rsid w:val="00A4428B"/>
    <w:rsid w:val="00A444D9"/>
    <w:rsid w:val="00A44F1E"/>
    <w:rsid w:val="00A459D0"/>
    <w:rsid w:val="00A45F86"/>
    <w:rsid w:val="00A46983"/>
    <w:rsid w:val="00A46B12"/>
    <w:rsid w:val="00A4736E"/>
    <w:rsid w:val="00A47A97"/>
    <w:rsid w:val="00A47F9F"/>
    <w:rsid w:val="00A50CF4"/>
    <w:rsid w:val="00A5121B"/>
    <w:rsid w:val="00A51427"/>
    <w:rsid w:val="00A5164A"/>
    <w:rsid w:val="00A51BCF"/>
    <w:rsid w:val="00A52259"/>
    <w:rsid w:val="00A533EF"/>
    <w:rsid w:val="00A53472"/>
    <w:rsid w:val="00A54946"/>
    <w:rsid w:val="00A54B7F"/>
    <w:rsid w:val="00A561CF"/>
    <w:rsid w:val="00A56B2B"/>
    <w:rsid w:val="00A56B6D"/>
    <w:rsid w:val="00A5709A"/>
    <w:rsid w:val="00A57375"/>
    <w:rsid w:val="00A60DFE"/>
    <w:rsid w:val="00A60ED5"/>
    <w:rsid w:val="00A6140E"/>
    <w:rsid w:val="00A61798"/>
    <w:rsid w:val="00A61E9C"/>
    <w:rsid w:val="00A625D9"/>
    <w:rsid w:val="00A62677"/>
    <w:rsid w:val="00A6288C"/>
    <w:rsid w:val="00A629B6"/>
    <w:rsid w:val="00A63451"/>
    <w:rsid w:val="00A63590"/>
    <w:rsid w:val="00A63A7D"/>
    <w:rsid w:val="00A63AC5"/>
    <w:rsid w:val="00A63B40"/>
    <w:rsid w:val="00A63C48"/>
    <w:rsid w:val="00A6523D"/>
    <w:rsid w:val="00A6566F"/>
    <w:rsid w:val="00A65846"/>
    <w:rsid w:val="00A6695D"/>
    <w:rsid w:val="00A67825"/>
    <w:rsid w:val="00A67F8E"/>
    <w:rsid w:val="00A67FA7"/>
    <w:rsid w:val="00A7029A"/>
    <w:rsid w:val="00A70B25"/>
    <w:rsid w:val="00A70F9F"/>
    <w:rsid w:val="00A70FBE"/>
    <w:rsid w:val="00A71241"/>
    <w:rsid w:val="00A71D43"/>
    <w:rsid w:val="00A720E8"/>
    <w:rsid w:val="00A725AB"/>
    <w:rsid w:val="00A72C70"/>
    <w:rsid w:val="00A72F34"/>
    <w:rsid w:val="00A732A8"/>
    <w:rsid w:val="00A745B2"/>
    <w:rsid w:val="00A7531C"/>
    <w:rsid w:val="00A75745"/>
    <w:rsid w:val="00A758AF"/>
    <w:rsid w:val="00A761A4"/>
    <w:rsid w:val="00A76FEE"/>
    <w:rsid w:val="00A77355"/>
    <w:rsid w:val="00A80235"/>
    <w:rsid w:val="00A807C7"/>
    <w:rsid w:val="00A8085D"/>
    <w:rsid w:val="00A809D8"/>
    <w:rsid w:val="00A810F8"/>
    <w:rsid w:val="00A81B79"/>
    <w:rsid w:val="00A81F56"/>
    <w:rsid w:val="00A82A21"/>
    <w:rsid w:val="00A82FAC"/>
    <w:rsid w:val="00A83023"/>
    <w:rsid w:val="00A8346B"/>
    <w:rsid w:val="00A84466"/>
    <w:rsid w:val="00A847DD"/>
    <w:rsid w:val="00A857FA"/>
    <w:rsid w:val="00A85971"/>
    <w:rsid w:val="00A86019"/>
    <w:rsid w:val="00A87649"/>
    <w:rsid w:val="00A87E8A"/>
    <w:rsid w:val="00A90889"/>
    <w:rsid w:val="00A91984"/>
    <w:rsid w:val="00A91C62"/>
    <w:rsid w:val="00A91D48"/>
    <w:rsid w:val="00A91EE7"/>
    <w:rsid w:val="00A920B4"/>
    <w:rsid w:val="00A92E87"/>
    <w:rsid w:val="00A9390B"/>
    <w:rsid w:val="00A93E3F"/>
    <w:rsid w:val="00A93E96"/>
    <w:rsid w:val="00A953CF"/>
    <w:rsid w:val="00A95A10"/>
    <w:rsid w:val="00A95AF9"/>
    <w:rsid w:val="00A95B90"/>
    <w:rsid w:val="00A963B8"/>
    <w:rsid w:val="00A96E35"/>
    <w:rsid w:val="00A97D2B"/>
    <w:rsid w:val="00A97D48"/>
    <w:rsid w:val="00A97E88"/>
    <w:rsid w:val="00AA0CEB"/>
    <w:rsid w:val="00AA100C"/>
    <w:rsid w:val="00AA1113"/>
    <w:rsid w:val="00AA1259"/>
    <w:rsid w:val="00AA1636"/>
    <w:rsid w:val="00AA28C8"/>
    <w:rsid w:val="00AA2FDB"/>
    <w:rsid w:val="00AA4DF6"/>
    <w:rsid w:val="00AA5029"/>
    <w:rsid w:val="00AA507F"/>
    <w:rsid w:val="00AA5300"/>
    <w:rsid w:val="00AA5F8E"/>
    <w:rsid w:val="00AA61EF"/>
    <w:rsid w:val="00AA6B4A"/>
    <w:rsid w:val="00AA736D"/>
    <w:rsid w:val="00AA73ED"/>
    <w:rsid w:val="00AA7886"/>
    <w:rsid w:val="00AB0CAB"/>
    <w:rsid w:val="00AB0F88"/>
    <w:rsid w:val="00AB27EC"/>
    <w:rsid w:val="00AB2873"/>
    <w:rsid w:val="00AB3EB9"/>
    <w:rsid w:val="00AB4FEA"/>
    <w:rsid w:val="00AB5519"/>
    <w:rsid w:val="00AB5BB4"/>
    <w:rsid w:val="00AB6083"/>
    <w:rsid w:val="00AB720E"/>
    <w:rsid w:val="00AB724D"/>
    <w:rsid w:val="00AB757E"/>
    <w:rsid w:val="00AC00ED"/>
    <w:rsid w:val="00AC0150"/>
    <w:rsid w:val="00AC0685"/>
    <w:rsid w:val="00AC0786"/>
    <w:rsid w:val="00AC09BC"/>
    <w:rsid w:val="00AC131A"/>
    <w:rsid w:val="00AC1389"/>
    <w:rsid w:val="00AC15D1"/>
    <w:rsid w:val="00AC20D5"/>
    <w:rsid w:val="00AC3DE0"/>
    <w:rsid w:val="00AC4581"/>
    <w:rsid w:val="00AC497E"/>
    <w:rsid w:val="00AC518F"/>
    <w:rsid w:val="00AC55A3"/>
    <w:rsid w:val="00AC63E3"/>
    <w:rsid w:val="00AC63FF"/>
    <w:rsid w:val="00AC7F3A"/>
    <w:rsid w:val="00AD0428"/>
    <w:rsid w:val="00AD070A"/>
    <w:rsid w:val="00AD0DE0"/>
    <w:rsid w:val="00AD0E61"/>
    <w:rsid w:val="00AD1ADF"/>
    <w:rsid w:val="00AD213E"/>
    <w:rsid w:val="00AD22D4"/>
    <w:rsid w:val="00AD2495"/>
    <w:rsid w:val="00AD354E"/>
    <w:rsid w:val="00AD36AC"/>
    <w:rsid w:val="00AD3BA2"/>
    <w:rsid w:val="00AD3DB1"/>
    <w:rsid w:val="00AD48C8"/>
    <w:rsid w:val="00AD49AA"/>
    <w:rsid w:val="00AD60E4"/>
    <w:rsid w:val="00AD677A"/>
    <w:rsid w:val="00AD78C3"/>
    <w:rsid w:val="00AE012E"/>
    <w:rsid w:val="00AE0CD9"/>
    <w:rsid w:val="00AE0F1A"/>
    <w:rsid w:val="00AE132A"/>
    <w:rsid w:val="00AE1387"/>
    <w:rsid w:val="00AE1731"/>
    <w:rsid w:val="00AE1FD4"/>
    <w:rsid w:val="00AE21E4"/>
    <w:rsid w:val="00AE2263"/>
    <w:rsid w:val="00AE22C3"/>
    <w:rsid w:val="00AE27E1"/>
    <w:rsid w:val="00AE2E92"/>
    <w:rsid w:val="00AE380E"/>
    <w:rsid w:val="00AE3E76"/>
    <w:rsid w:val="00AE4C08"/>
    <w:rsid w:val="00AE510B"/>
    <w:rsid w:val="00AE6306"/>
    <w:rsid w:val="00AE6E57"/>
    <w:rsid w:val="00AE6FD7"/>
    <w:rsid w:val="00AE71B4"/>
    <w:rsid w:val="00AE7F0B"/>
    <w:rsid w:val="00AF038B"/>
    <w:rsid w:val="00AF0939"/>
    <w:rsid w:val="00AF15F0"/>
    <w:rsid w:val="00AF1CD2"/>
    <w:rsid w:val="00AF2724"/>
    <w:rsid w:val="00AF3F99"/>
    <w:rsid w:val="00AF4045"/>
    <w:rsid w:val="00AF5AED"/>
    <w:rsid w:val="00AF5D04"/>
    <w:rsid w:val="00AF5FF7"/>
    <w:rsid w:val="00AF61AB"/>
    <w:rsid w:val="00AF65CF"/>
    <w:rsid w:val="00AF6B3C"/>
    <w:rsid w:val="00AF6DA9"/>
    <w:rsid w:val="00B00061"/>
    <w:rsid w:val="00B00B58"/>
    <w:rsid w:val="00B00DFE"/>
    <w:rsid w:val="00B011F9"/>
    <w:rsid w:val="00B012D7"/>
    <w:rsid w:val="00B01422"/>
    <w:rsid w:val="00B019DC"/>
    <w:rsid w:val="00B01EFE"/>
    <w:rsid w:val="00B02196"/>
    <w:rsid w:val="00B0285C"/>
    <w:rsid w:val="00B02C7C"/>
    <w:rsid w:val="00B03A79"/>
    <w:rsid w:val="00B03F13"/>
    <w:rsid w:val="00B04716"/>
    <w:rsid w:val="00B04DBA"/>
    <w:rsid w:val="00B05592"/>
    <w:rsid w:val="00B05599"/>
    <w:rsid w:val="00B05A3F"/>
    <w:rsid w:val="00B05EE9"/>
    <w:rsid w:val="00B06CC7"/>
    <w:rsid w:val="00B07105"/>
    <w:rsid w:val="00B07450"/>
    <w:rsid w:val="00B0776A"/>
    <w:rsid w:val="00B07D4D"/>
    <w:rsid w:val="00B10297"/>
    <w:rsid w:val="00B10B9B"/>
    <w:rsid w:val="00B10E85"/>
    <w:rsid w:val="00B1142A"/>
    <w:rsid w:val="00B12568"/>
    <w:rsid w:val="00B129C9"/>
    <w:rsid w:val="00B133DD"/>
    <w:rsid w:val="00B14F7B"/>
    <w:rsid w:val="00B15428"/>
    <w:rsid w:val="00B15ADA"/>
    <w:rsid w:val="00B16A95"/>
    <w:rsid w:val="00B172AA"/>
    <w:rsid w:val="00B17A24"/>
    <w:rsid w:val="00B17F00"/>
    <w:rsid w:val="00B207A0"/>
    <w:rsid w:val="00B20F4D"/>
    <w:rsid w:val="00B20FF2"/>
    <w:rsid w:val="00B21099"/>
    <w:rsid w:val="00B21601"/>
    <w:rsid w:val="00B21DF8"/>
    <w:rsid w:val="00B21F38"/>
    <w:rsid w:val="00B23AA9"/>
    <w:rsid w:val="00B24345"/>
    <w:rsid w:val="00B2468F"/>
    <w:rsid w:val="00B25023"/>
    <w:rsid w:val="00B257E1"/>
    <w:rsid w:val="00B25CF8"/>
    <w:rsid w:val="00B262BA"/>
    <w:rsid w:val="00B27B59"/>
    <w:rsid w:val="00B27C64"/>
    <w:rsid w:val="00B30534"/>
    <w:rsid w:val="00B30607"/>
    <w:rsid w:val="00B31961"/>
    <w:rsid w:val="00B31B5C"/>
    <w:rsid w:val="00B31C60"/>
    <w:rsid w:val="00B31EC7"/>
    <w:rsid w:val="00B32129"/>
    <w:rsid w:val="00B336A0"/>
    <w:rsid w:val="00B3379C"/>
    <w:rsid w:val="00B340A4"/>
    <w:rsid w:val="00B3437F"/>
    <w:rsid w:val="00B34468"/>
    <w:rsid w:val="00B34E3F"/>
    <w:rsid w:val="00B34F92"/>
    <w:rsid w:val="00B355C9"/>
    <w:rsid w:val="00B369B7"/>
    <w:rsid w:val="00B36E2B"/>
    <w:rsid w:val="00B3783D"/>
    <w:rsid w:val="00B37D4A"/>
    <w:rsid w:val="00B406C7"/>
    <w:rsid w:val="00B40751"/>
    <w:rsid w:val="00B40C94"/>
    <w:rsid w:val="00B41536"/>
    <w:rsid w:val="00B41D7E"/>
    <w:rsid w:val="00B4217D"/>
    <w:rsid w:val="00B42237"/>
    <w:rsid w:val="00B429F3"/>
    <w:rsid w:val="00B42CC0"/>
    <w:rsid w:val="00B42DA6"/>
    <w:rsid w:val="00B432D4"/>
    <w:rsid w:val="00B44494"/>
    <w:rsid w:val="00B44A01"/>
    <w:rsid w:val="00B44BFA"/>
    <w:rsid w:val="00B452B3"/>
    <w:rsid w:val="00B46475"/>
    <w:rsid w:val="00B46F56"/>
    <w:rsid w:val="00B4728D"/>
    <w:rsid w:val="00B47968"/>
    <w:rsid w:val="00B47EFD"/>
    <w:rsid w:val="00B50485"/>
    <w:rsid w:val="00B50BED"/>
    <w:rsid w:val="00B50CF5"/>
    <w:rsid w:val="00B51698"/>
    <w:rsid w:val="00B51C80"/>
    <w:rsid w:val="00B52925"/>
    <w:rsid w:val="00B531F6"/>
    <w:rsid w:val="00B535C4"/>
    <w:rsid w:val="00B53FBD"/>
    <w:rsid w:val="00B5413A"/>
    <w:rsid w:val="00B5417D"/>
    <w:rsid w:val="00B54642"/>
    <w:rsid w:val="00B54A8A"/>
    <w:rsid w:val="00B55B8F"/>
    <w:rsid w:val="00B55BB5"/>
    <w:rsid w:val="00B56A37"/>
    <w:rsid w:val="00B60160"/>
    <w:rsid w:val="00B601A5"/>
    <w:rsid w:val="00B603B9"/>
    <w:rsid w:val="00B60B87"/>
    <w:rsid w:val="00B616BD"/>
    <w:rsid w:val="00B61E9B"/>
    <w:rsid w:val="00B624E5"/>
    <w:rsid w:val="00B627E7"/>
    <w:rsid w:val="00B62AA4"/>
    <w:rsid w:val="00B63131"/>
    <w:rsid w:val="00B634E4"/>
    <w:rsid w:val="00B6385C"/>
    <w:rsid w:val="00B6474E"/>
    <w:rsid w:val="00B64C1E"/>
    <w:rsid w:val="00B66050"/>
    <w:rsid w:val="00B66419"/>
    <w:rsid w:val="00B66B7B"/>
    <w:rsid w:val="00B66C60"/>
    <w:rsid w:val="00B66EAE"/>
    <w:rsid w:val="00B67053"/>
    <w:rsid w:val="00B670DC"/>
    <w:rsid w:val="00B67777"/>
    <w:rsid w:val="00B677C4"/>
    <w:rsid w:val="00B678FC"/>
    <w:rsid w:val="00B700FB"/>
    <w:rsid w:val="00B701EF"/>
    <w:rsid w:val="00B70265"/>
    <w:rsid w:val="00B702C9"/>
    <w:rsid w:val="00B70874"/>
    <w:rsid w:val="00B70EBF"/>
    <w:rsid w:val="00B70EF4"/>
    <w:rsid w:val="00B71045"/>
    <w:rsid w:val="00B7287B"/>
    <w:rsid w:val="00B729C7"/>
    <w:rsid w:val="00B72F14"/>
    <w:rsid w:val="00B73166"/>
    <w:rsid w:val="00B73579"/>
    <w:rsid w:val="00B73C8C"/>
    <w:rsid w:val="00B73E2E"/>
    <w:rsid w:val="00B75609"/>
    <w:rsid w:val="00B75EAA"/>
    <w:rsid w:val="00B75ED3"/>
    <w:rsid w:val="00B76828"/>
    <w:rsid w:val="00B77E52"/>
    <w:rsid w:val="00B8008F"/>
    <w:rsid w:val="00B80137"/>
    <w:rsid w:val="00B80231"/>
    <w:rsid w:val="00B8038F"/>
    <w:rsid w:val="00B80B8A"/>
    <w:rsid w:val="00B80C10"/>
    <w:rsid w:val="00B81C1C"/>
    <w:rsid w:val="00B82551"/>
    <w:rsid w:val="00B82692"/>
    <w:rsid w:val="00B827C8"/>
    <w:rsid w:val="00B82A5E"/>
    <w:rsid w:val="00B82C6B"/>
    <w:rsid w:val="00B82ECE"/>
    <w:rsid w:val="00B8336C"/>
    <w:rsid w:val="00B83384"/>
    <w:rsid w:val="00B83746"/>
    <w:rsid w:val="00B84023"/>
    <w:rsid w:val="00B84998"/>
    <w:rsid w:val="00B84D52"/>
    <w:rsid w:val="00B84EF2"/>
    <w:rsid w:val="00B851B2"/>
    <w:rsid w:val="00B8586E"/>
    <w:rsid w:val="00B8643D"/>
    <w:rsid w:val="00B86507"/>
    <w:rsid w:val="00B871F7"/>
    <w:rsid w:val="00B873E5"/>
    <w:rsid w:val="00B87CED"/>
    <w:rsid w:val="00B90186"/>
    <w:rsid w:val="00B90841"/>
    <w:rsid w:val="00B90D93"/>
    <w:rsid w:val="00B910BF"/>
    <w:rsid w:val="00B9180C"/>
    <w:rsid w:val="00B92E7C"/>
    <w:rsid w:val="00B946A8"/>
    <w:rsid w:val="00B94BDE"/>
    <w:rsid w:val="00B95BA3"/>
    <w:rsid w:val="00B96236"/>
    <w:rsid w:val="00B96E47"/>
    <w:rsid w:val="00B96E99"/>
    <w:rsid w:val="00B973EE"/>
    <w:rsid w:val="00B974FC"/>
    <w:rsid w:val="00B978DB"/>
    <w:rsid w:val="00B97C0B"/>
    <w:rsid w:val="00BA0288"/>
    <w:rsid w:val="00BA02A2"/>
    <w:rsid w:val="00BA0FA9"/>
    <w:rsid w:val="00BA11C9"/>
    <w:rsid w:val="00BA172C"/>
    <w:rsid w:val="00BA1DD3"/>
    <w:rsid w:val="00BA1EB3"/>
    <w:rsid w:val="00BA23B7"/>
    <w:rsid w:val="00BA2663"/>
    <w:rsid w:val="00BA4B2F"/>
    <w:rsid w:val="00BA4BD5"/>
    <w:rsid w:val="00BA51DD"/>
    <w:rsid w:val="00BA5692"/>
    <w:rsid w:val="00BA58C8"/>
    <w:rsid w:val="00BA6072"/>
    <w:rsid w:val="00BA63C2"/>
    <w:rsid w:val="00BA65EE"/>
    <w:rsid w:val="00BA6799"/>
    <w:rsid w:val="00BA6A0A"/>
    <w:rsid w:val="00BA6BFA"/>
    <w:rsid w:val="00BA708D"/>
    <w:rsid w:val="00BA7157"/>
    <w:rsid w:val="00BA7DFD"/>
    <w:rsid w:val="00BB029D"/>
    <w:rsid w:val="00BB10AA"/>
    <w:rsid w:val="00BB1B5B"/>
    <w:rsid w:val="00BB1E61"/>
    <w:rsid w:val="00BB26F0"/>
    <w:rsid w:val="00BB27B1"/>
    <w:rsid w:val="00BB2F3B"/>
    <w:rsid w:val="00BB31A0"/>
    <w:rsid w:val="00BB34E6"/>
    <w:rsid w:val="00BB541E"/>
    <w:rsid w:val="00BB66B5"/>
    <w:rsid w:val="00BB7707"/>
    <w:rsid w:val="00BB79A1"/>
    <w:rsid w:val="00BC037C"/>
    <w:rsid w:val="00BC08E5"/>
    <w:rsid w:val="00BC1B7B"/>
    <w:rsid w:val="00BC200F"/>
    <w:rsid w:val="00BC28C8"/>
    <w:rsid w:val="00BC3D02"/>
    <w:rsid w:val="00BC4071"/>
    <w:rsid w:val="00BC490F"/>
    <w:rsid w:val="00BC6244"/>
    <w:rsid w:val="00BC67A3"/>
    <w:rsid w:val="00BC71A4"/>
    <w:rsid w:val="00BC79AC"/>
    <w:rsid w:val="00BD0383"/>
    <w:rsid w:val="00BD0AED"/>
    <w:rsid w:val="00BD0AF4"/>
    <w:rsid w:val="00BD0E52"/>
    <w:rsid w:val="00BD1A06"/>
    <w:rsid w:val="00BD1C01"/>
    <w:rsid w:val="00BD2F80"/>
    <w:rsid w:val="00BD3196"/>
    <w:rsid w:val="00BD43CD"/>
    <w:rsid w:val="00BD47ED"/>
    <w:rsid w:val="00BD64D6"/>
    <w:rsid w:val="00BD7A62"/>
    <w:rsid w:val="00BE03CF"/>
    <w:rsid w:val="00BE1258"/>
    <w:rsid w:val="00BE1CA6"/>
    <w:rsid w:val="00BE1E16"/>
    <w:rsid w:val="00BE1E4F"/>
    <w:rsid w:val="00BE1FFA"/>
    <w:rsid w:val="00BE224C"/>
    <w:rsid w:val="00BE300A"/>
    <w:rsid w:val="00BE326D"/>
    <w:rsid w:val="00BE3681"/>
    <w:rsid w:val="00BE36BC"/>
    <w:rsid w:val="00BE36EE"/>
    <w:rsid w:val="00BE3794"/>
    <w:rsid w:val="00BE3E2A"/>
    <w:rsid w:val="00BE418D"/>
    <w:rsid w:val="00BE4704"/>
    <w:rsid w:val="00BE4BAC"/>
    <w:rsid w:val="00BE4F25"/>
    <w:rsid w:val="00BE4F9F"/>
    <w:rsid w:val="00BE5952"/>
    <w:rsid w:val="00BE5BA2"/>
    <w:rsid w:val="00BE5F40"/>
    <w:rsid w:val="00BE6003"/>
    <w:rsid w:val="00BE69A9"/>
    <w:rsid w:val="00BE7E0C"/>
    <w:rsid w:val="00BF03A9"/>
    <w:rsid w:val="00BF04DE"/>
    <w:rsid w:val="00BF07FD"/>
    <w:rsid w:val="00BF1084"/>
    <w:rsid w:val="00BF1605"/>
    <w:rsid w:val="00BF1616"/>
    <w:rsid w:val="00BF16D0"/>
    <w:rsid w:val="00BF1735"/>
    <w:rsid w:val="00BF1768"/>
    <w:rsid w:val="00BF2671"/>
    <w:rsid w:val="00BF28B3"/>
    <w:rsid w:val="00BF3A68"/>
    <w:rsid w:val="00BF49D7"/>
    <w:rsid w:val="00BF4C80"/>
    <w:rsid w:val="00BF5562"/>
    <w:rsid w:val="00BF5770"/>
    <w:rsid w:val="00BF596E"/>
    <w:rsid w:val="00BF6DB6"/>
    <w:rsid w:val="00BF70DD"/>
    <w:rsid w:val="00C00047"/>
    <w:rsid w:val="00C00D36"/>
    <w:rsid w:val="00C01134"/>
    <w:rsid w:val="00C01296"/>
    <w:rsid w:val="00C01373"/>
    <w:rsid w:val="00C01B90"/>
    <w:rsid w:val="00C03B0F"/>
    <w:rsid w:val="00C03B29"/>
    <w:rsid w:val="00C058D8"/>
    <w:rsid w:val="00C0592E"/>
    <w:rsid w:val="00C066A4"/>
    <w:rsid w:val="00C06AE9"/>
    <w:rsid w:val="00C07B14"/>
    <w:rsid w:val="00C07D82"/>
    <w:rsid w:val="00C10971"/>
    <w:rsid w:val="00C11252"/>
    <w:rsid w:val="00C116C3"/>
    <w:rsid w:val="00C11DC2"/>
    <w:rsid w:val="00C12AB7"/>
    <w:rsid w:val="00C12C95"/>
    <w:rsid w:val="00C13BB5"/>
    <w:rsid w:val="00C144E2"/>
    <w:rsid w:val="00C14AC1"/>
    <w:rsid w:val="00C151AB"/>
    <w:rsid w:val="00C15E47"/>
    <w:rsid w:val="00C15F45"/>
    <w:rsid w:val="00C16969"/>
    <w:rsid w:val="00C20046"/>
    <w:rsid w:val="00C20157"/>
    <w:rsid w:val="00C20D02"/>
    <w:rsid w:val="00C2121D"/>
    <w:rsid w:val="00C21B03"/>
    <w:rsid w:val="00C21E35"/>
    <w:rsid w:val="00C21ECD"/>
    <w:rsid w:val="00C22ED8"/>
    <w:rsid w:val="00C2371E"/>
    <w:rsid w:val="00C23FBA"/>
    <w:rsid w:val="00C23FED"/>
    <w:rsid w:val="00C255EC"/>
    <w:rsid w:val="00C25D9C"/>
    <w:rsid w:val="00C25EA8"/>
    <w:rsid w:val="00C26225"/>
    <w:rsid w:val="00C26AEB"/>
    <w:rsid w:val="00C26C5F"/>
    <w:rsid w:val="00C27503"/>
    <w:rsid w:val="00C2774F"/>
    <w:rsid w:val="00C27F26"/>
    <w:rsid w:val="00C3000D"/>
    <w:rsid w:val="00C3036B"/>
    <w:rsid w:val="00C307F2"/>
    <w:rsid w:val="00C30D4E"/>
    <w:rsid w:val="00C30DF7"/>
    <w:rsid w:val="00C3147F"/>
    <w:rsid w:val="00C31B66"/>
    <w:rsid w:val="00C31C12"/>
    <w:rsid w:val="00C31EBF"/>
    <w:rsid w:val="00C320D5"/>
    <w:rsid w:val="00C3276E"/>
    <w:rsid w:val="00C32D9B"/>
    <w:rsid w:val="00C33B8E"/>
    <w:rsid w:val="00C33C88"/>
    <w:rsid w:val="00C341C1"/>
    <w:rsid w:val="00C34477"/>
    <w:rsid w:val="00C34B23"/>
    <w:rsid w:val="00C36000"/>
    <w:rsid w:val="00C36A64"/>
    <w:rsid w:val="00C36DD0"/>
    <w:rsid w:val="00C37A72"/>
    <w:rsid w:val="00C40350"/>
    <w:rsid w:val="00C40EEE"/>
    <w:rsid w:val="00C41509"/>
    <w:rsid w:val="00C41659"/>
    <w:rsid w:val="00C41894"/>
    <w:rsid w:val="00C41CCC"/>
    <w:rsid w:val="00C41E5A"/>
    <w:rsid w:val="00C422D0"/>
    <w:rsid w:val="00C42988"/>
    <w:rsid w:val="00C4314E"/>
    <w:rsid w:val="00C43C6D"/>
    <w:rsid w:val="00C464D5"/>
    <w:rsid w:val="00C46646"/>
    <w:rsid w:val="00C4721D"/>
    <w:rsid w:val="00C47B05"/>
    <w:rsid w:val="00C47E02"/>
    <w:rsid w:val="00C50569"/>
    <w:rsid w:val="00C50BFF"/>
    <w:rsid w:val="00C50C23"/>
    <w:rsid w:val="00C516C8"/>
    <w:rsid w:val="00C517CD"/>
    <w:rsid w:val="00C52346"/>
    <w:rsid w:val="00C5331F"/>
    <w:rsid w:val="00C541ED"/>
    <w:rsid w:val="00C54DD8"/>
    <w:rsid w:val="00C550DE"/>
    <w:rsid w:val="00C55551"/>
    <w:rsid w:val="00C566EF"/>
    <w:rsid w:val="00C5738D"/>
    <w:rsid w:val="00C574B9"/>
    <w:rsid w:val="00C57824"/>
    <w:rsid w:val="00C57B1C"/>
    <w:rsid w:val="00C57D43"/>
    <w:rsid w:val="00C57F80"/>
    <w:rsid w:val="00C6053A"/>
    <w:rsid w:val="00C6099B"/>
    <w:rsid w:val="00C611D5"/>
    <w:rsid w:val="00C614AE"/>
    <w:rsid w:val="00C616AB"/>
    <w:rsid w:val="00C62C17"/>
    <w:rsid w:val="00C63172"/>
    <w:rsid w:val="00C64438"/>
    <w:rsid w:val="00C64D6D"/>
    <w:rsid w:val="00C64F27"/>
    <w:rsid w:val="00C65421"/>
    <w:rsid w:val="00C65AFC"/>
    <w:rsid w:val="00C66AA8"/>
    <w:rsid w:val="00C67988"/>
    <w:rsid w:val="00C67B46"/>
    <w:rsid w:val="00C67CDB"/>
    <w:rsid w:val="00C702EC"/>
    <w:rsid w:val="00C705A5"/>
    <w:rsid w:val="00C708BC"/>
    <w:rsid w:val="00C70C9A"/>
    <w:rsid w:val="00C70E0F"/>
    <w:rsid w:val="00C71364"/>
    <w:rsid w:val="00C7150E"/>
    <w:rsid w:val="00C7157E"/>
    <w:rsid w:val="00C71E32"/>
    <w:rsid w:val="00C72D33"/>
    <w:rsid w:val="00C72E57"/>
    <w:rsid w:val="00C7418F"/>
    <w:rsid w:val="00C74D18"/>
    <w:rsid w:val="00C755FF"/>
    <w:rsid w:val="00C75C4B"/>
    <w:rsid w:val="00C76435"/>
    <w:rsid w:val="00C76C6A"/>
    <w:rsid w:val="00C76F04"/>
    <w:rsid w:val="00C77256"/>
    <w:rsid w:val="00C7779B"/>
    <w:rsid w:val="00C80777"/>
    <w:rsid w:val="00C8168C"/>
    <w:rsid w:val="00C81F4D"/>
    <w:rsid w:val="00C82426"/>
    <w:rsid w:val="00C82580"/>
    <w:rsid w:val="00C831C1"/>
    <w:rsid w:val="00C83252"/>
    <w:rsid w:val="00C8348C"/>
    <w:rsid w:val="00C84969"/>
    <w:rsid w:val="00C84C02"/>
    <w:rsid w:val="00C85356"/>
    <w:rsid w:val="00C85930"/>
    <w:rsid w:val="00C85CA8"/>
    <w:rsid w:val="00C86247"/>
    <w:rsid w:val="00C86B31"/>
    <w:rsid w:val="00C9000F"/>
    <w:rsid w:val="00C90386"/>
    <w:rsid w:val="00C903A9"/>
    <w:rsid w:val="00C905A8"/>
    <w:rsid w:val="00C90C3A"/>
    <w:rsid w:val="00C9154D"/>
    <w:rsid w:val="00C91889"/>
    <w:rsid w:val="00C91CAB"/>
    <w:rsid w:val="00C9201B"/>
    <w:rsid w:val="00C921A6"/>
    <w:rsid w:val="00C925DC"/>
    <w:rsid w:val="00C928C5"/>
    <w:rsid w:val="00C93EB9"/>
    <w:rsid w:val="00C9424A"/>
    <w:rsid w:val="00C948F5"/>
    <w:rsid w:val="00C94B6C"/>
    <w:rsid w:val="00C95163"/>
    <w:rsid w:val="00C95655"/>
    <w:rsid w:val="00C964D1"/>
    <w:rsid w:val="00C96930"/>
    <w:rsid w:val="00C96E51"/>
    <w:rsid w:val="00C97301"/>
    <w:rsid w:val="00CA077F"/>
    <w:rsid w:val="00CA19BC"/>
    <w:rsid w:val="00CA1D1C"/>
    <w:rsid w:val="00CA2D4B"/>
    <w:rsid w:val="00CA303E"/>
    <w:rsid w:val="00CA355B"/>
    <w:rsid w:val="00CA369D"/>
    <w:rsid w:val="00CA3880"/>
    <w:rsid w:val="00CA49A0"/>
    <w:rsid w:val="00CA5897"/>
    <w:rsid w:val="00CA6059"/>
    <w:rsid w:val="00CA6B78"/>
    <w:rsid w:val="00CA709A"/>
    <w:rsid w:val="00CA70E3"/>
    <w:rsid w:val="00CA7202"/>
    <w:rsid w:val="00CA7340"/>
    <w:rsid w:val="00CA7F0D"/>
    <w:rsid w:val="00CB0228"/>
    <w:rsid w:val="00CB03BD"/>
    <w:rsid w:val="00CB13F8"/>
    <w:rsid w:val="00CB1983"/>
    <w:rsid w:val="00CB2117"/>
    <w:rsid w:val="00CB2430"/>
    <w:rsid w:val="00CB326B"/>
    <w:rsid w:val="00CB52CE"/>
    <w:rsid w:val="00CB5EEB"/>
    <w:rsid w:val="00CB5F03"/>
    <w:rsid w:val="00CB6A7D"/>
    <w:rsid w:val="00CB6C87"/>
    <w:rsid w:val="00CB7259"/>
    <w:rsid w:val="00CB7D0C"/>
    <w:rsid w:val="00CC0499"/>
    <w:rsid w:val="00CC0EC4"/>
    <w:rsid w:val="00CC1EA2"/>
    <w:rsid w:val="00CC2F30"/>
    <w:rsid w:val="00CC3FD2"/>
    <w:rsid w:val="00CC45D0"/>
    <w:rsid w:val="00CC4632"/>
    <w:rsid w:val="00CC47E8"/>
    <w:rsid w:val="00CC4C79"/>
    <w:rsid w:val="00CC4D5A"/>
    <w:rsid w:val="00CC5207"/>
    <w:rsid w:val="00CC54B3"/>
    <w:rsid w:val="00CC5896"/>
    <w:rsid w:val="00CC5EE3"/>
    <w:rsid w:val="00CC6208"/>
    <w:rsid w:val="00CC6292"/>
    <w:rsid w:val="00CC6A0F"/>
    <w:rsid w:val="00CC6A48"/>
    <w:rsid w:val="00CC70E2"/>
    <w:rsid w:val="00CC74D9"/>
    <w:rsid w:val="00CC78C8"/>
    <w:rsid w:val="00CC7B00"/>
    <w:rsid w:val="00CC7CDE"/>
    <w:rsid w:val="00CC7EB0"/>
    <w:rsid w:val="00CD12C2"/>
    <w:rsid w:val="00CD28A0"/>
    <w:rsid w:val="00CD2B7F"/>
    <w:rsid w:val="00CD2C35"/>
    <w:rsid w:val="00CD33C2"/>
    <w:rsid w:val="00CD3AB5"/>
    <w:rsid w:val="00CD40F7"/>
    <w:rsid w:val="00CD492E"/>
    <w:rsid w:val="00CD4BE7"/>
    <w:rsid w:val="00CD4E3C"/>
    <w:rsid w:val="00CD4F82"/>
    <w:rsid w:val="00CD4FB5"/>
    <w:rsid w:val="00CD5457"/>
    <w:rsid w:val="00CD5973"/>
    <w:rsid w:val="00CD5AE3"/>
    <w:rsid w:val="00CD6A7E"/>
    <w:rsid w:val="00CD72A8"/>
    <w:rsid w:val="00CD7317"/>
    <w:rsid w:val="00CD7F77"/>
    <w:rsid w:val="00CE06ED"/>
    <w:rsid w:val="00CE08B5"/>
    <w:rsid w:val="00CE0C7F"/>
    <w:rsid w:val="00CE2A81"/>
    <w:rsid w:val="00CE2B06"/>
    <w:rsid w:val="00CE2C94"/>
    <w:rsid w:val="00CE2FC0"/>
    <w:rsid w:val="00CE48B4"/>
    <w:rsid w:val="00CE5A3E"/>
    <w:rsid w:val="00CE5DBF"/>
    <w:rsid w:val="00CE63AA"/>
    <w:rsid w:val="00CE67DB"/>
    <w:rsid w:val="00CE680A"/>
    <w:rsid w:val="00CE7008"/>
    <w:rsid w:val="00CE7CC7"/>
    <w:rsid w:val="00CF03EA"/>
    <w:rsid w:val="00CF0A50"/>
    <w:rsid w:val="00CF0C7D"/>
    <w:rsid w:val="00CF108D"/>
    <w:rsid w:val="00CF319D"/>
    <w:rsid w:val="00CF37BF"/>
    <w:rsid w:val="00CF37E5"/>
    <w:rsid w:val="00CF39D3"/>
    <w:rsid w:val="00CF3F17"/>
    <w:rsid w:val="00CF3FE6"/>
    <w:rsid w:val="00CF4C3E"/>
    <w:rsid w:val="00CF4CE1"/>
    <w:rsid w:val="00CF4D74"/>
    <w:rsid w:val="00CF5147"/>
    <w:rsid w:val="00CF63B6"/>
    <w:rsid w:val="00CF778F"/>
    <w:rsid w:val="00D0087E"/>
    <w:rsid w:val="00D00AEA"/>
    <w:rsid w:val="00D00B20"/>
    <w:rsid w:val="00D00B8E"/>
    <w:rsid w:val="00D01512"/>
    <w:rsid w:val="00D01825"/>
    <w:rsid w:val="00D01A60"/>
    <w:rsid w:val="00D01CCB"/>
    <w:rsid w:val="00D01D27"/>
    <w:rsid w:val="00D02098"/>
    <w:rsid w:val="00D024BD"/>
    <w:rsid w:val="00D02A0E"/>
    <w:rsid w:val="00D02CFA"/>
    <w:rsid w:val="00D0328E"/>
    <w:rsid w:val="00D036F1"/>
    <w:rsid w:val="00D03C8E"/>
    <w:rsid w:val="00D0417C"/>
    <w:rsid w:val="00D05636"/>
    <w:rsid w:val="00D05AD6"/>
    <w:rsid w:val="00D05D58"/>
    <w:rsid w:val="00D05DC2"/>
    <w:rsid w:val="00D0640A"/>
    <w:rsid w:val="00D06DCA"/>
    <w:rsid w:val="00D07557"/>
    <w:rsid w:val="00D07791"/>
    <w:rsid w:val="00D07BE2"/>
    <w:rsid w:val="00D104E5"/>
    <w:rsid w:val="00D104EF"/>
    <w:rsid w:val="00D109DD"/>
    <w:rsid w:val="00D10A71"/>
    <w:rsid w:val="00D12FD3"/>
    <w:rsid w:val="00D13D1C"/>
    <w:rsid w:val="00D1436D"/>
    <w:rsid w:val="00D14EB3"/>
    <w:rsid w:val="00D16228"/>
    <w:rsid w:val="00D16499"/>
    <w:rsid w:val="00D1753C"/>
    <w:rsid w:val="00D179AD"/>
    <w:rsid w:val="00D20C82"/>
    <w:rsid w:val="00D20DCC"/>
    <w:rsid w:val="00D219E8"/>
    <w:rsid w:val="00D21C2D"/>
    <w:rsid w:val="00D222A1"/>
    <w:rsid w:val="00D22738"/>
    <w:rsid w:val="00D22E40"/>
    <w:rsid w:val="00D22F16"/>
    <w:rsid w:val="00D241E8"/>
    <w:rsid w:val="00D25CCE"/>
    <w:rsid w:val="00D26758"/>
    <w:rsid w:val="00D2761A"/>
    <w:rsid w:val="00D27A7D"/>
    <w:rsid w:val="00D27D65"/>
    <w:rsid w:val="00D27DB3"/>
    <w:rsid w:val="00D304BC"/>
    <w:rsid w:val="00D3124A"/>
    <w:rsid w:val="00D32D36"/>
    <w:rsid w:val="00D3376C"/>
    <w:rsid w:val="00D33E87"/>
    <w:rsid w:val="00D34A19"/>
    <w:rsid w:val="00D34AB1"/>
    <w:rsid w:val="00D35021"/>
    <w:rsid w:val="00D3515E"/>
    <w:rsid w:val="00D35EFF"/>
    <w:rsid w:val="00D36262"/>
    <w:rsid w:val="00D36AA2"/>
    <w:rsid w:val="00D36BC4"/>
    <w:rsid w:val="00D37355"/>
    <w:rsid w:val="00D377A9"/>
    <w:rsid w:val="00D37917"/>
    <w:rsid w:val="00D37E8C"/>
    <w:rsid w:val="00D4024C"/>
    <w:rsid w:val="00D41E4C"/>
    <w:rsid w:val="00D428BD"/>
    <w:rsid w:val="00D43049"/>
    <w:rsid w:val="00D441C8"/>
    <w:rsid w:val="00D444CF"/>
    <w:rsid w:val="00D4454B"/>
    <w:rsid w:val="00D44E84"/>
    <w:rsid w:val="00D44F9F"/>
    <w:rsid w:val="00D45131"/>
    <w:rsid w:val="00D4517B"/>
    <w:rsid w:val="00D45443"/>
    <w:rsid w:val="00D45644"/>
    <w:rsid w:val="00D45A55"/>
    <w:rsid w:val="00D467CE"/>
    <w:rsid w:val="00D4740F"/>
    <w:rsid w:val="00D478D5"/>
    <w:rsid w:val="00D50344"/>
    <w:rsid w:val="00D5165B"/>
    <w:rsid w:val="00D51BFF"/>
    <w:rsid w:val="00D51E34"/>
    <w:rsid w:val="00D52CF5"/>
    <w:rsid w:val="00D52EEC"/>
    <w:rsid w:val="00D537CA"/>
    <w:rsid w:val="00D540D1"/>
    <w:rsid w:val="00D543E1"/>
    <w:rsid w:val="00D5459F"/>
    <w:rsid w:val="00D54CCE"/>
    <w:rsid w:val="00D55696"/>
    <w:rsid w:val="00D55A00"/>
    <w:rsid w:val="00D55BAE"/>
    <w:rsid w:val="00D55C98"/>
    <w:rsid w:val="00D56144"/>
    <w:rsid w:val="00D562FA"/>
    <w:rsid w:val="00D570F8"/>
    <w:rsid w:val="00D57B34"/>
    <w:rsid w:val="00D57FC5"/>
    <w:rsid w:val="00D600B7"/>
    <w:rsid w:val="00D60178"/>
    <w:rsid w:val="00D6057A"/>
    <w:rsid w:val="00D6129E"/>
    <w:rsid w:val="00D62165"/>
    <w:rsid w:val="00D62262"/>
    <w:rsid w:val="00D6244A"/>
    <w:rsid w:val="00D6247F"/>
    <w:rsid w:val="00D628D2"/>
    <w:rsid w:val="00D63295"/>
    <w:rsid w:val="00D63C65"/>
    <w:rsid w:val="00D63C94"/>
    <w:rsid w:val="00D64F14"/>
    <w:rsid w:val="00D65860"/>
    <w:rsid w:val="00D65BAC"/>
    <w:rsid w:val="00D65C73"/>
    <w:rsid w:val="00D65C8E"/>
    <w:rsid w:val="00D6699D"/>
    <w:rsid w:val="00D66B79"/>
    <w:rsid w:val="00D67D02"/>
    <w:rsid w:val="00D70731"/>
    <w:rsid w:val="00D70CC4"/>
    <w:rsid w:val="00D71330"/>
    <w:rsid w:val="00D71498"/>
    <w:rsid w:val="00D71BA4"/>
    <w:rsid w:val="00D71CEE"/>
    <w:rsid w:val="00D71D06"/>
    <w:rsid w:val="00D72569"/>
    <w:rsid w:val="00D72B1A"/>
    <w:rsid w:val="00D72BDA"/>
    <w:rsid w:val="00D72ED2"/>
    <w:rsid w:val="00D730A6"/>
    <w:rsid w:val="00D73701"/>
    <w:rsid w:val="00D73891"/>
    <w:rsid w:val="00D73D4E"/>
    <w:rsid w:val="00D73D6A"/>
    <w:rsid w:val="00D741EB"/>
    <w:rsid w:val="00D74245"/>
    <w:rsid w:val="00D74BAE"/>
    <w:rsid w:val="00D74E1D"/>
    <w:rsid w:val="00D74EE1"/>
    <w:rsid w:val="00D75259"/>
    <w:rsid w:val="00D758EB"/>
    <w:rsid w:val="00D75BAA"/>
    <w:rsid w:val="00D76112"/>
    <w:rsid w:val="00D76589"/>
    <w:rsid w:val="00D77348"/>
    <w:rsid w:val="00D7760B"/>
    <w:rsid w:val="00D778FE"/>
    <w:rsid w:val="00D80067"/>
    <w:rsid w:val="00D80A26"/>
    <w:rsid w:val="00D81099"/>
    <w:rsid w:val="00D8127D"/>
    <w:rsid w:val="00D813F0"/>
    <w:rsid w:val="00D81702"/>
    <w:rsid w:val="00D8174D"/>
    <w:rsid w:val="00D81844"/>
    <w:rsid w:val="00D821F5"/>
    <w:rsid w:val="00D82F7E"/>
    <w:rsid w:val="00D85893"/>
    <w:rsid w:val="00D85EBD"/>
    <w:rsid w:val="00D861F3"/>
    <w:rsid w:val="00D8637F"/>
    <w:rsid w:val="00D864D5"/>
    <w:rsid w:val="00D90347"/>
    <w:rsid w:val="00D90CB6"/>
    <w:rsid w:val="00D90D9F"/>
    <w:rsid w:val="00D918AE"/>
    <w:rsid w:val="00D92DE5"/>
    <w:rsid w:val="00D932C9"/>
    <w:rsid w:val="00D9399B"/>
    <w:rsid w:val="00D94553"/>
    <w:rsid w:val="00D94563"/>
    <w:rsid w:val="00D94D1E"/>
    <w:rsid w:val="00D953CC"/>
    <w:rsid w:val="00D95D99"/>
    <w:rsid w:val="00D9642A"/>
    <w:rsid w:val="00D96639"/>
    <w:rsid w:val="00D96C3C"/>
    <w:rsid w:val="00D97090"/>
    <w:rsid w:val="00D976BA"/>
    <w:rsid w:val="00D978BC"/>
    <w:rsid w:val="00DA00D2"/>
    <w:rsid w:val="00DA01E1"/>
    <w:rsid w:val="00DA024C"/>
    <w:rsid w:val="00DA0C06"/>
    <w:rsid w:val="00DA1B88"/>
    <w:rsid w:val="00DA252C"/>
    <w:rsid w:val="00DA2D29"/>
    <w:rsid w:val="00DA37DE"/>
    <w:rsid w:val="00DA3824"/>
    <w:rsid w:val="00DA492B"/>
    <w:rsid w:val="00DA4D5C"/>
    <w:rsid w:val="00DA4F7C"/>
    <w:rsid w:val="00DA5616"/>
    <w:rsid w:val="00DA5A1E"/>
    <w:rsid w:val="00DA62DE"/>
    <w:rsid w:val="00DA6341"/>
    <w:rsid w:val="00DA7085"/>
    <w:rsid w:val="00DB034C"/>
    <w:rsid w:val="00DB04C4"/>
    <w:rsid w:val="00DB0C33"/>
    <w:rsid w:val="00DB0F53"/>
    <w:rsid w:val="00DB1613"/>
    <w:rsid w:val="00DB18D0"/>
    <w:rsid w:val="00DB1BE3"/>
    <w:rsid w:val="00DB1FF0"/>
    <w:rsid w:val="00DB2B22"/>
    <w:rsid w:val="00DB390B"/>
    <w:rsid w:val="00DB441D"/>
    <w:rsid w:val="00DB4462"/>
    <w:rsid w:val="00DB47F1"/>
    <w:rsid w:val="00DB55C9"/>
    <w:rsid w:val="00DB57B8"/>
    <w:rsid w:val="00DB603D"/>
    <w:rsid w:val="00DB6335"/>
    <w:rsid w:val="00DB6A16"/>
    <w:rsid w:val="00DB6FFD"/>
    <w:rsid w:val="00DB78A9"/>
    <w:rsid w:val="00DB7AB8"/>
    <w:rsid w:val="00DC0218"/>
    <w:rsid w:val="00DC0287"/>
    <w:rsid w:val="00DC0EE6"/>
    <w:rsid w:val="00DC1676"/>
    <w:rsid w:val="00DC1EAB"/>
    <w:rsid w:val="00DC2A98"/>
    <w:rsid w:val="00DC2C2A"/>
    <w:rsid w:val="00DC2F02"/>
    <w:rsid w:val="00DC407D"/>
    <w:rsid w:val="00DC4083"/>
    <w:rsid w:val="00DC40C2"/>
    <w:rsid w:val="00DC44B4"/>
    <w:rsid w:val="00DC52DA"/>
    <w:rsid w:val="00DC5459"/>
    <w:rsid w:val="00DC64D7"/>
    <w:rsid w:val="00DC67A0"/>
    <w:rsid w:val="00DC6CDB"/>
    <w:rsid w:val="00DC795C"/>
    <w:rsid w:val="00DD00B3"/>
    <w:rsid w:val="00DD01BD"/>
    <w:rsid w:val="00DD1727"/>
    <w:rsid w:val="00DD1A10"/>
    <w:rsid w:val="00DD1DEA"/>
    <w:rsid w:val="00DD1FBE"/>
    <w:rsid w:val="00DD2B5B"/>
    <w:rsid w:val="00DD2C93"/>
    <w:rsid w:val="00DD30EA"/>
    <w:rsid w:val="00DD3222"/>
    <w:rsid w:val="00DD3ACA"/>
    <w:rsid w:val="00DD4042"/>
    <w:rsid w:val="00DD5141"/>
    <w:rsid w:val="00DD5447"/>
    <w:rsid w:val="00DD5C6A"/>
    <w:rsid w:val="00DD6AFD"/>
    <w:rsid w:val="00DD73D3"/>
    <w:rsid w:val="00DD7A19"/>
    <w:rsid w:val="00DE0092"/>
    <w:rsid w:val="00DE25D0"/>
    <w:rsid w:val="00DE40CF"/>
    <w:rsid w:val="00DE419E"/>
    <w:rsid w:val="00DE4270"/>
    <w:rsid w:val="00DE4807"/>
    <w:rsid w:val="00DE4946"/>
    <w:rsid w:val="00DE4FFE"/>
    <w:rsid w:val="00DE5029"/>
    <w:rsid w:val="00DE6025"/>
    <w:rsid w:val="00DE662D"/>
    <w:rsid w:val="00DE714C"/>
    <w:rsid w:val="00DE74BB"/>
    <w:rsid w:val="00DE771E"/>
    <w:rsid w:val="00DE78FD"/>
    <w:rsid w:val="00DE7B71"/>
    <w:rsid w:val="00DF06EB"/>
    <w:rsid w:val="00DF0D64"/>
    <w:rsid w:val="00DF0DAA"/>
    <w:rsid w:val="00DF1724"/>
    <w:rsid w:val="00DF28F4"/>
    <w:rsid w:val="00DF295F"/>
    <w:rsid w:val="00DF30F8"/>
    <w:rsid w:val="00DF33A3"/>
    <w:rsid w:val="00DF38F7"/>
    <w:rsid w:val="00DF5E6F"/>
    <w:rsid w:val="00DF69C6"/>
    <w:rsid w:val="00DF6CF4"/>
    <w:rsid w:val="00DF71D7"/>
    <w:rsid w:val="00DF7859"/>
    <w:rsid w:val="00DF7E19"/>
    <w:rsid w:val="00E00247"/>
    <w:rsid w:val="00E006A2"/>
    <w:rsid w:val="00E007DB"/>
    <w:rsid w:val="00E00859"/>
    <w:rsid w:val="00E00FD2"/>
    <w:rsid w:val="00E014D8"/>
    <w:rsid w:val="00E01AD1"/>
    <w:rsid w:val="00E020AC"/>
    <w:rsid w:val="00E0230E"/>
    <w:rsid w:val="00E02712"/>
    <w:rsid w:val="00E02E23"/>
    <w:rsid w:val="00E04345"/>
    <w:rsid w:val="00E04D92"/>
    <w:rsid w:val="00E051CA"/>
    <w:rsid w:val="00E05366"/>
    <w:rsid w:val="00E05595"/>
    <w:rsid w:val="00E05860"/>
    <w:rsid w:val="00E05A7A"/>
    <w:rsid w:val="00E05DAF"/>
    <w:rsid w:val="00E065AF"/>
    <w:rsid w:val="00E065F2"/>
    <w:rsid w:val="00E06A6E"/>
    <w:rsid w:val="00E06D7A"/>
    <w:rsid w:val="00E07059"/>
    <w:rsid w:val="00E075AB"/>
    <w:rsid w:val="00E0774A"/>
    <w:rsid w:val="00E078CB"/>
    <w:rsid w:val="00E07A02"/>
    <w:rsid w:val="00E07BCB"/>
    <w:rsid w:val="00E1001E"/>
    <w:rsid w:val="00E10DA6"/>
    <w:rsid w:val="00E11210"/>
    <w:rsid w:val="00E11386"/>
    <w:rsid w:val="00E11734"/>
    <w:rsid w:val="00E118B6"/>
    <w:rsid w:val="00E1276B"/>
    <w:rsid w:val="00E13C86"/>
    <w:rsid w:val="00E13DDA"/>
    <w:rsid w:val="00E141F6"/>
    <w:rsid w:val="00E14612"/>
    <w:rsid w:val="00E147A9"/>
    <w:rsid w:val="00E14B22"/>
    <w:rsid w:val="00E155AD"/>
    <w:rsid w:val="00E15A30"/>
    <w:rsid w:val="00E1799D"/>
    <w:rsid w:val="00E209CB"/>
    <w:rsid w:val="00E20FB3"/>
    <w:rsid w:val="00E21CDA"/>
    <w:rsid w:val="00E21D10"/>
    <w:rsid w:val="00E22408"/>
    <w:rsid w:val="00E2263D"/>
    <w:rsid w:val="00E2334F"/>
    <w:rsid w:val="00E24448"/>
    <w:rsid w:val="00E2494E"/>
    <w:rsid w:val="00E249ED"/>
    <w:rsid w:val="00E24ADB"/>
    <w:rsid w:val="00E25637"/>
    <w:rsid w:val="00E25845"/>
    <w:rsid w:val="00E26F7F"/>
    <w:rsid w:val="00E271BE"/>
    <w:rsid w:val="00E2725B"/>
    <w:rsid w:val="00E27521"/>
    <w:rsid w:val="00E27568"/>
    <w:rsid w:val="00E308ED"/>
    <w:rsid w:val="00E30B22"/>
    <w:rsid w:val="00E30DD6"/>
    <w:rsid w:val="00E31445"/>
    <w:rsid w:val="00E3171C"/>
    <w:rsid w:val="00E31AEB"/>
    <w:rsid w:val="00E3229E"/>
    <w:rsid w:val="00E34236"/>
    <w:rsid w:val="00E34BA0"/>
    <w:rsid w:val="00E34D05"/>
    <w:rsid w:val="00E36024"/>
    <w:rsid w:val="00E372FD"/>
    <w:rsid w:val="00E37611"/>
    <w:rsid w:val="00E3765F"/>
    <w:rsid w:val="00E37D2E"/>
    <w:rsid w:val="00E37F55"/>
    <w:rsid w:val="00E40056"/>
    <w:rsid w:val="00E400FD"/>
    <w:rsid w:val="00E403DB"/>
    <w:rsid w:val="00E4045C"/>
    <w:rsid w:val="00E40D5E"/>
    <w:rsid w:val="00E41A8D"/>
    <w:rsid w:val="00E41B40"/>
    <w:rsid w:val="00E41BE6"/>
    <w:rsid w:val="00E427FC"/>
    <w:rsid w:val="00E4317A"/>
    <w:rsid w:val="00E4323A"/>
    <w:rsid w:val="00E43922"/>
    <w:rsid w:val="00E43CB8"/>
    <w:rsid w:val="00E44198"/>
    <w:rsid w:val="00E4429A"/>
    <w:rsid w:val="00E44405"/>
    <w:rsid w:val="00E44961"/>
    <w:rsid w:val="00E44E60"/>
    <w:rsid w:val="00E45259"/>
    <w:rsid w:val="00E452CA"/>
    <w:rsid w:val="00E45523"/>
    <w:rsid w:val="00E46496"/>
    <w:rsid w:val="00E47182"/>
    <w:rsid w:val="00E473AE"/>
    <w:rsid w:val="00E4770B"/>
    <w:rsid w:val="00E47F40"/>
    <w:rsid w:val="00E50144"/>
    <w:rsid w:val="00E501E3"/>
    <w:rsid w:val="00E507B6"/>
    <w:rsid w:val="00E5142B"/>
    <w:rsid w:val="00E520A2"/>
    <w:rsid w:val="00E52335"/>
    <w:rsid w:val="00E52CCD"/>
    <w:rsid w:val="00E5324E"/>
    <w:rsid w:val="00E53848"/>
    <w:rsid w:val="00E54209"/>
    <w:rsid w:val="00E543A9"/>
    <w:rsid w:val="00E548AD"/>
    <w:rsid w:val="00E5586C"/>
    <w:rsid w:val="00E55F3A"/>
    <w:rsid w:val="00E56676"/>
    <w:rsid w:val="00E57120"/>
    <w:rsid w:val="00E6078F"/>
    <w:rsid w:val="00E60900"/>
    <w:rsid w:val="00E61492"/>
    <w:rsid w:val="00E61792"/>
    <w:rsid w:val="00E61DD8"/>
    <w:rsid w:val="00E62383"/>
    <w:rsid w:val="00E6286D"/>
    <w:rsid w:val="00E629C7"/>
    <w:rsid w:val="00E6341D"/>
    <w:rsid w:val="00E6388E"/>
    <w:rsid w:val="00E63A30"/>
    <w:rsid w:val="00E63B60"/>
    <w:rsid w:val="00E6422E"/>
    <w:rsid w:val="00E656DE"/>
    <w:rsid w:val="00E667B2"/>
    <w:rsid w:val="00E66981"/>
    <w:rsid w:val="00E671D5"/>
    <w:rsid w:val="00E677AC"/>
    <w:rsid w:val="00E7008B"/>
    <w:rsid w:val="00E71443"/>
    <w:rsid w:val="00E716D9"/>
    <w:rsid w:val="00E716DD"/>
    <w:rsid w:val="00E7222B"/>
    <w:rsid w:val="00E72ECC"/>
    <w:rsid w:val="00E73C31"/>
    <w:rsid w:val="00E741BF"/>
    <w:rsid w:val="00E741CF"/>
    <w:rsid w:val="00E74BB0"/>
    <w:rsid w:val="00E756F2"/>
    <w:rsid w:val="00E75CB5"/>
    <w:rsid w:val="00E774D8"/>
    <w:rsid w:val="00E77FBE"/>
    <w:rsid w:val="00E8007D"/>
    <w:rsid w:val="00E80954"/>
    <w:rsid w:val="00E80B89"/>
    <w:rsid w:val="00E80DF0"/>
    <w:rsid w:val="00E80FBC"/>
    <w:rsid w:val="00E82273"/>
    <w:rsid w:val="00E823CA"/>
    <w:rsid w:val="00E82490"/>
    <w:rsid w:val="00E82964"/>
    <w:rsid w:val="00E82C0A"/>
    <w:rsid w:val="00E82F41"/>
    <w:rsid w:val="00E83632"/>
    <w:rsid w:val="00E83A17"/>
    <w:rsid w:val="00E83D7B"/>
    <w:rsid w:val="00E83EB9"/>
    <w:rsid w:val="00E84ABD"/>
    <w:rsid w:val="00E84FD3"/>
    <w:rsid w:val="00E85403"/>
    <w:rsid w:val="00E85C24"/>
    <w:rsid w:val="00E866FD"/>
    <w:rsid w:val="00E86EC7"/>
    <w:rsid w:val="00E8708F"/>
    <w:rsid w:val="00E8770F"/>
    <w:rsid w:val="00E87E52"/>
    <w:rsid w:val="00E90105"/>
    <w:rsid w:val="00E902A4"/>
    <w:rsid w:val="00E91593"/>
    <w:rsid w:val="00E91B81"/>
    <w:rsid w:val="00E922C4"/>
    <w:rsid w:val="00E9283E"/>
    <w:rsid w:val="00E92849"/>
    <w:rsid w:val="00E92BAB"/>
    <w:rsid w:val="00E9318A"/>
    <w:rsid w:val="00E93AA2"/>
    <w:rsid w:val="00E95327"/>
    <w:rsid w:val="00E9567E"/>
    <w:rsid w:val="00E95E5D"/>
    <w:rsid w:val="00E96043"/>
    <w:rsid w:val="00E9616A"/>
    <w:rsid w:val="00E961CC"/>
    <w:rsid w:val="00E967E0"/>
    <w:rsid w:val="00E9736D"/>
    <w:rsid w:val="00E97A51"/>
    <w:rsid w:val="00EA0163"/>
    <w:rsid w:val="00EA025D"/>
    <w:rsid w:val="00EA043C"/>
    <w:rsid w:val="00EA08B9"/>
    <w:rsid w:val="00EA206B"/>
    <w:rsid w:val="00EA2620"/>
    <w:rsid w:val="00EA33EC"/>
    <w:rsid w:val="00EA4466"/>
    <w:rsid w:val="00EA4A79"/>
    <w:rsid w:val="00EA5393"/>
    <w:rsid w:val="00EA5892"/>
    <w:rsid w:val="00EA5E86"/>
    <w:rsid w:val="00EA6851"/>
    <w:rsid w:val="00EA6904"/>
    <w:rsid w:val="00EA6B23"/>
    <w:rsid w:val="00EA6F55"/>
    <w:rsid w:val="00EA7100"/>
    <w:rsid w:val="00EA750D"/>
    <w:rsid w:val="00EA7817"/>
    <w:rsid w:val="00EA7D9E"/>
    <w:rsid w:val="00EB04C0"/>
    <w:rsid w:val="00EB0BB1"/>
    <w:rsid w:val="00EB0BC2"/>
    <w:rsid w:val="00EB1484"/>
    <w:rsid w:val="00EB1719"/>
    <w:rsid w:val="00EB2021"/>
    <w:rsid w:val="00EB228C"/>
    <w:rsid w:val="00EB3978"/>
    <w:rsid w:val="00EB3B51"/>
    <w:rsid w:val="00EB4435"/>
    <w:rsid w:val="00EB45CF"/>
    <w:rsid w:val="00EB5005"/>
    <w:rsid w:val="00EB512A"/>
    <w:rsid w:val="00EB5A9D"/>
    <w:rsid w:val="00EB5B0C"/>
    <w:rsid w:val="00EB620D"/>
    <w:rsid w:val="00EB63C8"/>
    <w:rsid w:val="00EB6C19"/>
    <w:rsid w:val="00EB6CC7"/>
    <w:rsid w:val="00EB770F"/>
    <w:rsid w:val="00EB7936"/>
    <w:rsid w:val="00EB7F0B"/>
    <w:rsid w:val="00EC061F"/>
    <w:rsid w:val="00EC13FC"/>
    <w:rsid w:val="00EC20E7"/>
    <w:rsid w:val="00EC2EB9"/>
    <w:rsid w:val="00EC36C9"/>
    <w:rsid w:val="00EC3B9D"/>
    <w:rsid w:val="00EC4BBA"/>
    <w:rsid w:val="00EC4DC0"/>
    <w:rsid w:val="00EC5A7A"/>
    <w:rsid w:val="00EC5AD0"/>
    <w:rsid w:val="00EC6E3D"/>
    <w:rsid w:val="00EC73DE"/>
    <w:rsid w:val="00ED0071"/>
    <w:rsid w:val="00ED0B3E"/>
    <w:rsid w:val="00ED0FF5"/>
    <w:rsid w:val="00ED1309"/>
    <w:rsid w:val="00ED2305"/>
    <w:rsid w:val="00ED293B"/>
    <w:rsid w:val="00ED2A05"/>
    <w:rsid w:val="00ED2E6F"/>
    <w:rsid w:val="00ED34D6"/>
    <w:rsid w:val="00ED4147"/>
    <w:rsid w:val="00ED4326"/>
    <w:rsid w:val="00ED4F5E"/>
    <w:rsid w:val="00ED5109"/>
    <w:rsid w:val="00ED547D"/>
    <w:rsid w:val="00ED566F"/>
    <w:rsid w:val="00ED597C"/>
    <w:rsid w:val="00ED6159"/>
    <w:rsid w:val="00ED7083"/>
    <w:rsid w:val="00ED77ED"/>
    <w:rsid w:val="00ED7BAF"/>
    <w:rsid w:val="00ED7FF4"/>
    <w:rsid w:val="00EE047D"/>
    <w:rsid w:val="00EE055C"/>
    <w:rsid w:val="00EE1316"/>
    <w:rsid w:val="00EE1386"/>
    <w:rsid w:val="00EE1C09"/>
    <w:rsid w:val="00EE1C9A"/>
    <w:rsid w:val="00EE1DF3"/>
    <w:rsid w:val="00EE2C9A"/>
    <w:rsid w:val="00EE2EC5"/>
    <w:rsid w:val="00EE3835"/>
    <w:rsid w:val="00EE4A75"/>
    <w:rsid w:val="00EE57C8"/>
    <w:rsid w:val="00EE5A42"/>
    <w:rsid w:val="00EE6E9F"/>
    <w:rsid w:val="00EE7284"/>
    <w:rsid w:val="00EE73CC"/>
    <w:rsid w:val="00EE743E"/>
    <w:rsid w:val="00EE7CC8"/>
    <w:rsid w:val="00EF050D"/>
    <w:rsid w:val="00EF186E"/>
    <w:rsid w:val="00EF1936"/>
    <w:rsid w:val="00EF1E06"/>
    <w:rsid w:val="00EF1EAA"/>
    <w:rsid w:val="00EF1FBE"/>
    <w:rsid w:val="00EF243A"/>
    <w:rsid w:val="00EF2660"/>
    <w:rsid w:val="00EF3651"/>
    <w:rsid w:val="00EF3FCB"/>
    <w:rsid w:val="00EF4E62"/>
    <w:rsid w:val="00EF5357"/>
    <w:rsid w:val="00EF5496"/>
    <w:rsid w:val="00EF55D9"/>
    <w:rsid w:val="00EF5C31"/>
    <w:rsid w:val="00EF6670"/>
    <w:rsid w:val="00EF681E"/>
    <w:rsid w:val="00EF68B8"/>
    <w:rsid w:val="00EF699F"/>
    <w:rsid w:val="00EF7810"/>
    <w:rsid w:val="00EF7C59"/>
    <w:rsid w:val="00F0038B"/>
    <w:rsid w:val="00F0047A"/>
    <w:rsid w:val="00F0079C"/>
    <w:rsid w:val="00F0094B"/>
    <w:rsid w:val="00F00E2E"/>
    <w:rsid w:val="00F0118B"/>
    <w:rsid w:val="00F01262"/>
    <w:rsid w:val="00F017D2"/>
    <w:rsid w:val="00F02060"/>
    <w:rsid w:val="00F028EC"/>
    <w:rsid w:val="00F03526"/>
    <w:rsid w:val="00F036A0"/>
    <w:rsid w:val="00F03815"/>
    <w:rsid w:val="00F04246"/>
    <w:rsid w:val="00F04F16"/>
    <w:rsid w:val="00F056B3"/>
    <w:rsid w:val="00F063DB"/>
    <w:rsid w:val="00F06CE0"/>
    <w:rsid w:val="00F06FCD"/>
    <w:rsid w:val="00F07831"/>
    <w:rsid w:val="00F07A81"/>
    <w:rsid w:val="00F07F79"/>
    <w:rsid w:val="00F10724"/>
    <w:rsid w:val="00F110AD"/>
    <w:rsid w:val="00F1163E"/>
    <w:rsid w:val="00F11EE9"/>
    <w:rsid w:val="00F11FC6"/>
    <w:rsid w:val="00F120A0"/>
    <w:rsid w:val="00F12317"/>
    <w:rsid w:val="00F12F74"/>
    <w:rsid w:val="00F12F78"/>
    <w:rsid w:val="00F13762"/>
    <w:rsid w:val="00F13B75"/>
    <w:rsid w:val="00F13BE4"/>
    <w:rsid w:val="00F13C91"/>
    <w:rsid w:val="00F14E2B"/>
    <w:rsid w:val="00F14E9C"/>
    <w:rsid w:val="00F15306"/>
    <w:rsid w:val="00F15417"/>
    <w:rsid w:val="00F15A62"/>
    <w:rsid w:val="00F15DC6"/>
    <w:rsid w:val="00F15EE0"/>
    <w:rsid w:val="00F167D0"/>
    <w:rsid w:val="00F16D58"/>
    <w:rsid w:val="00F16ECA"/>
    <w:rsid w:val="00F174E5"/>
    <w:rsid w:val="00F179F1"/>
    <w:rsid w:val="00F219CF"/>
    <w:rsid w:val="00F21EE4"/>
    <w:rsid w:val="00F2219A"/>
    <w:rsid w:val="00F2245F"/>
    <w:rsid w:val="00F22479"/>
    <w:rsid w:val="00F22ADD"/>
    <w:rsid w:val="00F23128"/>
    <w:rsid w:val="00F23E88"/>
    <w:rsid w:val="00F23FED"/>
    <w:rsid w:val="00F2490E"/>
    <w:rsid w:val="00F255E6"/>
    <w:rsid w:val="00F266E5"/>
    <w:rsid w:val="00F27802"/>
    <w:rsid w:val="00F27BF4"/>
    <w:rsid w:val="00F3003A"/>
    <w:rsid w:val="00F30588"/>
    <w:rsid w:val="00F30728"/>
    <w:rsid w:val="00F30BD8"/>
    <w:rsid w:val="00F3219E"/>
    <w:rsid w:val="00F3233C"/>
    <w:rsid w:val="00F32BBC"/>
    <w:rsid w:val="00F33010"/>
    <w:rsid w:val="00F33652"/>
    <w:rsid w:val="00F339F5"/>
    <w:rsid w:val="00F33B20"/>
    <w:rsid w:val="00F3455E"/>
    <w:rsid w:val="00F345AF"/>
    <w:rsid w:val="00F3597A"/>
    <w:rsid w:val="00F35D9B"/>
    <w:rsid w:val="00F36ADD"/>
    <w:rsid w:val="00F37D70"/>
    <w:rsid w:val="00F4066D"/>
    <w:rsid w:val="00F41B48"/>
    <w:rsid w:val="00F41C8C"/>
    <w:rsid w:val="00F42F74"/>
    <w:rsid w:val="00F43A13"/>
    <w:rsid w:val="00F43FCA"/>
    <w:rsid w:val="00F44549"/>
    <w:rsid w:val="00F44FC6"/>
    <w:rsid w:val="00F459C4"/>
    <w:rsid w:val="00F45F9B"/>
    <w:rsid w:val="00F46448"/>
    <w:rsid w:val="00F46EB8"/>
    <w:rsid w:val="00F4718D"/>
    <w:rsid w:val="00F477B0"/>
    <w:rsid w:val="00F479FF"/>
    <w:rsid w:val="00F50A5B"/>
    <w:rsid w:val="00F50D47"/>
    <w:rsid w:val="00F50D94"/>
    <w:rsid w:val="00F5113F"/>
    <w:rsid w:val="00F513E5"/>
    <w:rsid w:val="00F514EF"/>
    <w:rsid w:val="00F52E2B"/>
    <w:rsid w:val="00F53BBB"/>
    <w:rsid w:val="00F53F12"/>
    <w:rsid w:val="00F53FB6"/>
    <w:rsid w:val="00F54395"/>
    <w:rsid w:val="00F5452E"/>
    <w:rsid w:val="00F556B5"/>
    <w:rsid w:val="00F55DEB"/>
    <w:rsid w:val="00F56804"/>
    <w:rsid w:val="00F57611"/>
    <w:rsid w:val="00F5797D"/>
    <w:rsid w:val="00F57AB9"/>
    <w:rsid w:val="00F60C14"/>
    <w:rsid w:val="00F61661"/>
    <w:rsid w:val="00F62162"/>
    <w:rsid w:val="00F62655"/>
    <w:rsid w:val="00F628B1"/>
    <w:rsid w:val="00F62D34"/>
    <w:rsid w:val="00F633A1"/>
    <w:rsid w:val="00F6382B"/>
    <w:rsid w:val="00F64DF6"/>
    <w:rsid w:val="00F66050"/>
    <w:rsid w:val="00F66099"/>
    <w:rsid w:val="00F66366"/>
    <w:rsid w:val="00F66C3F"/>
    <w:rsid w:val="00F66D46"/>
    <w:rsid w:val="00F67036"/>
    <w:rsid w:val="00F706AC"/>
    <w:rsid w:val="00F70CD0"/>
    <w:rsid w:val="00F71141"/>
    <w:rsid w:val="00F71FC5"/>
    <w:rsid w:val="00F720B6"/>
    <w:rsid w:val="00F72202"/>
    <w:rsid w:val="00F72DC0"/>
    <w:rsid w:val="00F72FFC"/>
    <w:rsid w:val="00F74186"/>
    <w:rsid w:val="00F74BB8"/>
    <w:rsid w:val="00F74BE6"/>
    <w:rsid w:val="00F75327"/>
    <w:rsid w:val="00F76605"/>
    <w:rsid w:val="00F76972"/>
    <w:rsid w:val="00F771E4"/>
    <w:rsid w:val="00F7737F"/>
    <w:rsid w:val="00F77848"/>
    <w:rsid w:val="00F77C61"/>
    <w:rsid w:val="00F77ED2"/>
    <w:rsid w:val="00F80160"/>
    <w:rsid w:val="00F81684"/>
    <w:rsid w:val="00F819B4"/>
    <w:rsid w:val="00F81AFC"/>
    <w:rsid w:val="00F81E93"/>
    <w:rsid w:val="00F83D20"/>
    <w:rsid w:val="00F8416D"/>
    <w:rsid w:val="00F844BF"/>
    <w:rsid w:val="00F844C8"/>
    <w:rsid w:val="00F84DBE"/>
    <w:rsid w:val="00F8579A"/>
    <w:rsid w:val="00F87215"/>
    <w:rsid w:val="00F872D1"/>
    <w:rsid w:val="00F873C0"/>
    <w:rsid w:val="00F874D3"/>
    <w:rsid w:val="00F87FF1"/>
    <w:rsid w:val="00F903DC"/>
    <w:rsid w:val="00F903F8"/>
    <w:rsid w:val="00F906EC"/>
    <w:rsid w:val="00F90B87"/>
    <w:rsid w:val="00F916D3"/>
    <w:rsid w:val="00F91F71"/>
    <w:rsid w:val="00F91FC8"/>
    <w:rsid w:val="00F9239F"/>
    <w:rsid w:val="00F927D2"/>
    <w:rsid w:val="00F93105"/>
    <w:rsid w:val="00F932CF"/>
    <w:rsid w:val="00F93BA5"/>
    <w:rsid w:val="00F94229"/>
    <w:rsid w:val="00F942AD"/>
    <w:rsid w:val="00F950A1"/>
    <w:rsid w:val="00F959AC"/>
    <w:rsid w:val="00F978A9"/>
    <w:rsid w:val="00F97ECE"/>
    <w:rsid w:val="00FA01A7"/>
    <w:rsid w:val="00FA07EB"/>
    <w:rsid w:val="00FA09DB"/>
    <w:rsid w:val="00FA1FF9"/>
    <w:rsid w:val="00FA436F"/>
    <w:rsid w:val="00FA47F9"/>
    <w:rsid w:val="00FA556F"/>
    <w:rsid w:val="00FA6104"/>
    <w:rsid w:val="00FA611F"/>
    <w:rsid w:val="00FA65BD"/>
    <w:rsid w:val="00FA69E2"/>
    <w:rsid w:val="00FA7232"/>
    <w:rsid w:val="00FA79C9"/>
    <w:rsid w:val="00FA7C10"/>
    <w:rsid w:val="00FB0CA7"/>
    <w:rsid w:val="00FB1B24"/>
    <w:rsid w:val="00FB1D21"/>
    <w:rsid w:val="00FB28CD"/>
    <w:rsid w:val="00FB333B"/>
    <w:rsid w:val="00FB3347"/>
    <w:rsid w:val="00FB34B0"/>
    <w:rsid w:val="00FB352E"/>
    <w:rsid w:val="00FB3717"/>
    <w:rsid w:val="00FB38A4"/>
    <w:rsid w:val="00FB4DC1"/>
    <w:rsid w:val="00FB50DF"/>
    <w:rsid w:val="00FB6378"/>
    <w:rsid w:val="00FB6D17"/>
    <w:rsid w:val="00FB71D4"/>
    <w:rsid w:val="00FB731F"/>
    <w:rsid w:val="00FB7A58"/>
    <w:rsid w:val="00FC035A"/>
    <w:rsid w:val="00FC0A7D"/>
    <w:rsid w:val="00FC0AA5"/>
    <w:rsid w:val="00FC11B5"/>
    <w:rsid w:val="00FC1971"/>
    <w:rsid w:val="00FC1A74"/>
    <w:rsid w:val="00FC20B2"/>
    <w:rsid w:val="00FC2A98"/>
    <w:rsid w:val="00FC323D"/>
    <w:rsid w:val="00FC33F3"/>
    <w:rsid w:val="00FC4488"/>
    <w:rsid w:val="00FC4812"/>
    <w:rsid w:val="00FC4CE2"/>
    <w:rsid w:val="00FC50EC"/>
    <w:rsid w:val="00FC581A"/>
    <w:rsid w:val="00FC5B40"/>
    <w:rsid w:val="00FC5FF0"/>
    <w:rsid w:val="00FC6623"/>
    <w:rsid w:val="00FC6753"/>
    <w:rsid w:val="00FC6B88"/>
    <w:rsid w:val="00FC7031"/>
    <w:rsid w:val="00FC7381"/>
    <w:rsid w:val="00FC73CB"/>
    <w:rsid w:val="00FC7AAC"/>
    <w:rsid w:val="00FC7D7E"/>
    <w:rsid w:val="00FC7F21"/>
    <w:rsid w:val="00FD01DD"/>
    <w:rsid w:val="00FD02BE"/>
    <w:rsid w:val="00FD0735"/>
    <w:rsid w:val="00FD07A3"/>
    <w:rsid w:val="00FD0AA1"/>
    <w:rsid w:val="00FD0D1A"/>
    <w:rsid w:val="00FD1327"/>
    <w:rsid w:val="00FD132B"/>
    <w:rsid w:val="00FD2104"/>
    <w:rsid w:val="00FD2397"/>
    <w:rsid w:val="00FD2DEF"/>
    <w:rsid w:val="00FD3947"/>
    <w:rsid w:val="00FD4A7A"/>
    <w:rsid w:val="00FD4E3B"/>
    <w:rsid w:val="00FD4F4D"/>
    <w:rsid w:val="00FD5B1B"/>
    <w:rsid w:val="00FD5B9C"/>
    <w:rsid w:val="00FD5EDF"/>
    <w:rsid w:val="00FD60BA"/>
    <w:rsid w:val="00FD6B96"/>
    <w:rsid w:val="00FD772D"/>
    <w:rsid w:val="00FD79E3"/>
    <w:rsid w:val="00FD7B0B"/>
    <w:rsid w:val="00FD7E57"/>
    <w:rsid w:val="00FE0F7C"/>
    <w:rsid w:val="00FE2D50"/>
    <w:rsid w:val="00FE3033"/>
    <w:rsid w:val="00FE314D"/>
    <w:rsid w:val="00FE31E9"/>
    <w:rsid w:val="00FE3409"/>
    <w:rsid w:val="00FE34FD"/>
    <w:rsid w:val="00FE3A5A"/>
    <w:rsid w:val="00FE3D6F"/>
    <w:rsid w:val="00FE4090"/>
    <w:rsid w:val="00FE4413"/>
    <w:rsid w:val="00FE4606"/>
    <w:rsid w:val="00FE4791"/>
    <w:rsid w:val="00FE4B7D"/>
    <w:rsid w:val="00FE57F5"/>
    <w:rsid w:val="00FE61A8"/>
    <w:rsid w:val="00FE65EB"/>
    <w:rsid w:val="00FE75EC"/>
    <w:rsid w:val="00FE7658"/>
    <w:rsid w:val="00FE77F6"/>
    <w:rsid w:val="00FE7A23"/>
    <w:rsid w:val="00FE7FB9"/>
    <w:rsid w:val="00FF0ED4"/>
    <w:rsid w:val="00FF18C6"/>
    <w:rsid w:val="00FF24F4"/>
    <w:rsid w:val="00FF2527"/>
    <w:rsid w:val="00FF349D"/>
    <w:rsid w:val="00FF3B0B"/>
    <w:rsid w:val="00FF3E0C"/>
    <w:rsid w:val="00FF4052"/>
    <w:rsid w:val="00FF419E"/>
    <w:rsid w:val="00FF4418"/>
    <w:rsid w:val="00FF49E1"/>
    <w:rsid w:val="00FF4A4A"/>
    <w:rsid w:val="00FF4E2E"/>
    <w:rsid w:val="00FF4F7D"/>
    <w:rsid w:val="00FF56D2"/>
    <w:rsid w:val="00FF5C7D"/>
    <w:rsid w:val="00FF6254"/>
    <w:rsid w:val="00FF6403"/>
    <w:rsid w:val="00FF64C4"/>
    <w:rsid w:val="00FF6B43"/>
    <w:rsid w:val="00FF706F"/>
    <w:rsid w:val="00FF79FA"/>
    <w:rsid w:val="00FF7B0D"/>
    <w:rsid w:val="00FF7B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;"/>
  <w14:docId w14:val="1625E64F"/>
  <w15:docId w15:val="{9EB478D2-29BA-4E00-BB03-CE7C2448F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1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71364"/>
    <w:pPr>
      <w:keepNext/>
      <w:keepLines/>
      <w:spacing w:before="480"/>
      <w:outlineLvl w:val="0"/>
    </w:pPr>
    <w:rPr>
      <w:rFonts w:asciiTheme="minorHAnsi" w:eastAsiaTheme="majorEastAsia" w:hAnsiTheme="minorHAnsi" w:cstheme="majorBidi"/>
      <w:b/>
      <w:bCs/>
      <w:sz w:val="4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6801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/>
      <w:bCs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A02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04F56"/>
    <w:pPr>
      <w:keepNext/>
      <w:jc w:val="center"/>
      <w:outlineLvl w:val="3"/>
    </w:pPr>
    <w:rPr>
      <w:rFonts w:asciiTheme="minorHAnsi" w:hAnsiTheme="minorHAnsi" w:cstheme="minorHAnsi"/>
      <w:b/>
      <w:sz w:val="22"/>
      <w:szCs w:val="22"/>
      <w:lang w:val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 Car,Car"/>
    <w:basedOn w:val="Normal"/>
    <w:link w:val="EncabezadoCar"/>
    <w:uiPriority w:val="99"/>
    <w:rsid w:val="00705BD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 Car Car,Car Car"/>
    <w:basedOn w:val="Fuentedeprrafopredeter"/>
    <w:link w:val="Encabezado"/>
    <w:uiPriority w:val="99"/>
    <w:rsid w:val="00705BD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705BD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5BD6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705BD6"/>
    <w:pPr>
      <w:spacing w:after="0" w:line="240" w:lineRule="auto"/>
    </w:pPr>
    <w:rPr>
      <w:lang w:val="es-G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05BD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5BD6"/>
    <w:rPr>
      <w:rFonts w:ascii="Tahoma" w:eastAsia="Times New Roman" w:hAnsi="Tahoma" w:cs="Tahoma"/>
      <w:sz w:val="16"/>
      <w:szCs w:val="16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5E2ADD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C71364"/>
    <w:rPr>
      <w:rFonts w:eastAsiaTheme="majorEastAsia" w:cstheme="majorBidi"/>
      <w:b/>
      <w:bCs/>
      <w:sz w:val="40"/>
      <w:szCs w:val="2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A16801"/>
    <w:rPr>
      <w:rFonts w:eastAsiaTheme="majorEastAsia" w:cstheme="majorBidi"/>
      <w:b/>
      <w:bCs/>
      <w:sz w:val="32"/>
      <w:szCs w:val="26"/>
      <w:lang w:eastAsia="es-ES"/>
    </w:rPr>
  </w:style>
  <w:style w:type="paragraph" w:styleId="Cierre">
    <w:name w:val="Closing"/>
    <w:basedOn w:val="Normal"/>
    <w:link w:val="CierreCar"/>
    <w:uiPriority w:val="99"/>
    <w:unhideWhenUsed/>
    <w:rsid w:val="00E13DDA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E13DD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Firma">
    <w:name w:val="Signature"/>
    <w:basedOn w:val="Normal"/>
    <w:link w:val="FirmaCar"/>
    <w:uiPriority w:val="99"/>
    <w:unhideWhenUsed/>
    <w:rsid w:val="00E13DDA"/>
    <w:pPr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E13DD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E13DD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E13DD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irmapuesto">
    <w:name w:val="Firma puesto"/>
    <w:basedOn w:val="Firma"/>
    <w:rsid w:val="00E13DDA"/>
  </w:style>
  <w:style w:type="paragraph" w:customStyle="1" w:styleId="Firmaorganizacin">
    <w:name w:val="Firma organización"/>
    <w:basedOn w:val="Firma"/>
    <w:rsid w:val="00E13DDA"/>
  </w:style>
  <w:style w:type="character" w:styleId="Hipervnculo">
    <w:name w:val="Hyperlink"/>
    <w:basedOn w:val="Fuentedeprrafopredeter"/>
    <w:uiPriority w:val="99"/>
    <w:unhideWhenUsed/>
    <w:rsid w:val="00CA2D4B"/>
    <w:rPr>
      <w:color w:val="0000FF" w:themeColor="hyperlink"/>
      <w:u w:val="single"/>
    </w:rPr>
  </w:style>
  <w:style w:type="table" w:styleId="Listamedia2-nfasis1">
    <w:name w:val="Medium List 2 Accent 1"/>
    <w:basedOn w:val="Tablanormal"/>
    <w:uiPriority w:val="66"/>
    <w:rsid w:val="00CA2D4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clara-nfasis5">
    <w:name w:val="Light List Accent 5"/>
    <w:basedOn w:val="Tablanormal"/>
    <w:uiPriority w:val="61"/>
    <w:rsid w:val="003A7A6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ombreadomedio2-nfasis5">
    <w:name w:val="Medium Shading 2 Accent 5"/>
    <w:basedOn w:val="Tablanormal"/>
    <w:uiPriority w:val="64"/>
    <w:rsid w:val="003A7A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Cuadrculamedia2-nfasis5">
    <w:name w:val="Medium Grid 2 Accent 5"/>
    <w:basedOn w:val="Tablanormal"/>
    <w:uiPriority w:val="68"/>
    <w:rsid w:val="003A7A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-nfasis5">
    <w:name w:val="Medium Grid 3 Accent 5"/>
    <w:basedOn w:val="Tablanormal"/>
    <w:uiPriority w:val="69"/>
    <w:rsid w:val="003A7A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styleId="Textonotapie">
    <w:name w:val="footnote text"/>
    <w:basedOn w:val="Normal"/>
    <w:link w:val="TextonotapieCar"/>
    <w:uiPriority w:val="99"/>
    <w:unhideWhenUsed/>
    <w:rsid w:val="005E55B6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5E55B6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5E55B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37A3E"/>
    <w:rPr>
      <w:lang w:val="es-GT" w:eastAsia="es-GT"/>
    </w:rPr>
  </w:style>
  <w:style w:type="paragraph" w:customStyle="1" w:styleId="Default">
    <w:name w:val="Default"/>
    <w:rsid w:val="00ED7B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GT"/>
    </w:rPr>
  </w:style>
  <w:style w:type="paragraph" w:customStyle="1" w:styleId="Listavistosa-nfasis11">
    <w:name w:val="Lista vistosa - Énfasis 11"/>
    <w:basedOn w:val="Normal"/>
    <w:uiPriority w:val="34"/>
    <w:qFormat/>
    <w:rsid w:val="00352A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  <w:style w:type="table" w:styleId="Cuadrculamedia1-nfasis1">
    <w:name w:val="Medium Grid 1 Accent 1"/>
    <w:basedOn w:val="Tablanormal"/>
    <w:uiPriority w:val="67"/>
    <w:rsid w:val="0011684A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PrrafodelistaCar">
    <w:name w:val="Párrafo de lista Car"/>
    <w:link w:val="Prrafodelista"/>
    <w:uiPriority w:val="34"/>
    <w:qFormat/>
    <w:locked/>
    <w:rsid w:val="008552C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link w:val="SinespaciadoCar"/>
    <w:uiPriority w:val="1"/>
    <w:qFormat/>
    <w:rsid w:val="00F266E5"/>
    <w:pPr>
      <w:spacing w:after="0" w:line="240" w:lineRule="auto"/>
    </w:pPr>
    <w:rPr>
      <w:rFonts w:eastAsiaTheme="minorEastAsia"/>
      <w:lang w:val="es-GT" w:eastAsia="es-GT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F266E5"/>
    <w:rPr>
      <w:rFonts w:eastAsiaTheme="minorEastAsia"/>
      <w:lang w:val="es-GT" w:eastAsia="es-GT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91B81"/>
    <w:rPr>
      <w:rFonts w:ascii="Calibri" w:eastAsia="SimSun" w:hAnsi="Calibri" w:cs="Arial"/>
      <w:sz w:val="20"/>
      <w:szCs w:val="20"/>
      <w:lang w:val="es-GT" w:eastAsia="es-GT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91B81"/>
    <w:rPr>
      <w:rFonts w:ascii="Calibri" w:eastAsia="SimSun" w:hAnsi="Calibri" w:cs="Arial"/>
      <w:sz w:val="20"/>
      <w:szCs w:val="20"/>
      <w:lang w:val="es-GT" w:eastAsia="es-GT"/>
    </w:rPr>
  </w:style>
  <w:style w:type="character" w:styleId="Refdecomentario">
    <w:name w:val="annotation reference"/>
    <w:basedOn w:val="Fuentedeprrafopredeter"/>
    <w:uiPriority w:val="99"/>
    <w:semiHidden/>
    <w:unhideWhenUsed/>
    <w:rsid w:val="00E91B81"/>
    <w:rPr>
      <w:sz w:val="16"/>
      <w:szCs w:val="16"/>
    </w:rPr>
  </w:style>
  <w:style w:type="table" w:customStyle="1" w:styleId="Tablaconcuadrcula4-nfasis11">
    <w:name w:val="Tabla con cuadrícula 4 - Énfasis 11"/>
    <w:basedOn w:val="Tablanormal"/>
    <w:uiPriority w:val="49"/>
    <w:rsid w:val="00B62AA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dice1">
    <w:name w:val="index 1"/>
    <w:basedOn w:val="Normal"/>
    <w:next w:val="Normal"/>
    <w:autoRedefine/>
    <w:uiPriority w:val="99"/>
    <w:unhideWhenUsed/>
    <w:rsid w:val="00052EA2"/>
    <w:pPr>
      <w:ind w:left="240" w:hanging="240"/>
    </w:pPr>
    <w:rPr>
      <w:rFonts w:asciiTheme="minorHAnsi" w:hAnsiTheme="minorHAnsi"/>
      <w:sz w:val="18"/>
      <w:szCs w:val="18"/>
    </w:rPr>
  </w:style>
  <w:style w:type="paragraph" w:styleId="ndice2">
    <w:name w:val="index 2"/>
    <w:basedOn w:val="Normal"/>
    <w:next w:val="Normal"/>
    <w:autoRedefine/>
    <w:uiPriority w:val="99"/>
    <w:unhideWhenUsed/>
    <w:rsid w:val="00052EA2"/>
    <w:pPr>
      <w:ind w:left="480" w:hanging="240"/>
    </w:pPr>
    <w:rPr>
      <w:rFonts w:asciiTheme="minorHAnsi" w:hAnsiTheme="minorHAnsi"/>
      <w:sz w:val="18"/>
      <w:szCs w:val="18"/>
    </w:rPr>
  </w:style>
  <w:style w:type="paragraph" w:styleId="ndice3">
    <w:name w:val="index 3"/>
    <w:basedOn w:val="Normal"/>
    <w:next w:val="Normal"/>
    <w:autoRedefine/>
    <w:uiPriority w:val="99"/>
    <w:unhideWhenUsed/>
    <w:rsid w:val="00052EA2"/>
    <w:pPr>
      <w:ind w:left="720" w:hanging="240"/>
    </w:pPr>
    <w:rPr>
      <w:rFonts w:asciiTheme="minorHAnsi" w:hAnsiTheme="minorHAnsi"/>
      <w:sz w:val="18"/>
      <w:szCs w:val="18"/>
    </w:rPr>
  </w:style>
  <w:style w:type="paragraph" w:styleId="ndice4">
    <w:name w:val="index 4"/>
    <w:basedOn w:val="Normal"/>
    <w:next w:val="Normal"/>
    <w:autoRedefine/>
    <w:uiPriority w:val="99"/>
    <w:unhideWhenUsed/>
    <w:rsid w:val="00052EA2"/>
    <w:pPr>
      <w:ind w:left="960" w:hanging="240"/>
    </w:pPr>
    <w:rPr>
      <w:rFonts w:asciiTheme="minorHAnsi" w:hAnsiTheme="minorHAnsi"/>
      <w:sz w:val="18"/>
      <w:szCs w:val="18"/>
    </w:rPr>
  </w:style>
  <w:style w:type="paragraph" w:styleId="ndice5">
    <w:name w:val="index 5"/>
    <w:basedOn w:val="Normal"/>
    <w:next w:val="Normal"/>
    <w:autoRedefine/>
    <w:uiPriority w:val="99"/>
    <w:unhideWhenUsed/>
    <w:rsid w:val="00052EA2"/>
    <w:pPr>
      <w:ind w:left="1200" w:hanging="240"/>
    </w:pPr>
    <w:rPr>
      <w:rFonts w:asciiTheme="minorHAnsi" w:hAnsiTheme="minorHAnsi"/>
      <w:sz w:val="18"/>
      <w:szCs w:val="18"/>
    </w:rPr>
  </w:style>
  <w:style w:type="paragraph" w:styleId="ndice6">
    <w:name w:val="index 6"/>
    <w:basedOn w:val="Normal"/>
    <w:next w:val="Normal"/>
    <w:autoRedefine/>
    <w:uiPriority w:val="99"/>
    <w:unhideWhenUsed/>
    <w:rsid w:val="00052EA2"/>
    <w:pPr>
      <w:ind w:left="1440" w:hanging="240"/>
    </w:pPr>
    <w:rPr>
      <w:rFonts w:asciiTheme="minorHAnsi" w:hAnsiTheme="minorHAnsi"/>
      <w:sz w:val="18"/>
      <w:szCs w:val="18"/>
    </w:rPr>
  </w:style>
  <w:style w:type="paragraph" w:styleId="ndice7">
    <w:name w:val="index 7"/>
    <w:basedOn w:val="Normal"/>
    <w:next w:val="Normal"/>
    <w:autoRedefine/>
    <w:uiPriority w:val="99"/>
    <w:unhideWhenUsed/>
    <w:rsid w:val="00052EA2"/>
    <w:pPr>
      <w:ind w:left="1680" w:hanging="240"/>
    </w:pPr>
    <w:rPr>
      <w:rFonts w:asciiTheme="minorHAnsi" w:hAnsiTheme="minorHAnsi"/>
      <w:sz w:val="18"/>
      <w:szCs w:val="18"/>
    </w:rPr>
  </w:style>
  <w:style w:type="paragraph" w:styleId="ndice8">
    <w:name w:val="index 8"/>
    <w:basedOn w:val="Normal"/>
    <w:next w:val="Normal"/>
    <w:autoRedefine/>
    <w:uiPriority w:val="99"/>
    <w:unhideWhenUsed/>
    <w:rsid w:val="00052EA2"/>
    <w:pPr>
      <w:ind w:left="1920" w:hanging="240"/>
    </w:pPr>
    <w:rPr>
      <w:rFonts w:asciiTheme="minorHAnsi" w:hAnsiTheme="minorHAnsi"/>
      <w:sz w:val="18"/>
      <w:szCs w:val="18"/>
    </w:rPr>
  </w:style>
  <w:style w:type="paragraph" w:styleId="ndice9">
    <w:name w:val="index 9"/>
    <w:basedOn w:val="Normal"/>
    <w:next w:val="Normal"/>
    <w:autoRedefine/>
    <w:uiPriority w:val="99"/>
    <w:unhideWhenUsed/>
    <w:rsid w:val="00052EA2"/>
    <w:pPr>
      <w:ind w:left="2160" w:hanging="240"/>
    </w:pPr>
    <w:rPr>
      <w:rFonts w:asciiTheme="minorHAnsi" w:hAnsiTheme="minorHAnsi"/>
      <w:sz w:val="18"/>
      <w:szCs w:val="18"/>
    </w:rPr>
  </w:style>
  <w:style w:type="paragraph" w:styleId="Ttulodendice">
    <w:name w:val="index heading"/>
    <w:basedOn w:val="Normal"/>
    <w:next w:val="ndice1"/>
    <w:uiPriority w:val="99"/>
    <w:unhideWhenUsed/>
    <w:rsid w:val="00052EA2"/>
    <w:pPr>
      <w:pBdr>
        <w:top w:val="single" w:sz="12" w:space="0" w:color="auto"/>
      </w:pBdr>
      <w:spacing w:before="360" w:after="240"/>
    </w:pPr>
    <w:rPr>
      <w:rFonts w:asciiTheme="minorHAnsi" w:hAnsiTheme="minorHAnsi"/>
      <w:b/>
      <w:bCs/>
      <w:i/>
      <w:iCs/>
      <w:sz w:val="26"/>
      <w:szCs w:val="26"/>
    </w:rPr>
  </w:style>
  <w:style w:type="paragraph" w:styleId="TtuloTDC">
    <w:name w:val="TOC Heading"/>
    <w:basedOn w:val="Ttulo1"/>
    <w:next w:val="Normal"/>
    <w:uiPriority w:val="39"/>
    <w:unhideWhenUsed/>
    <w:qFormat/>
    <w:rsid w:val="00A63590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val="es-GT" w:eastAsia="es-GT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5D0F00"/>
    <w:pPr>
      <w:spacing w:before="120"/>
      <w:jc w:val="both"/>
    </w:pPr>
    <w:rPr>
      <w:rFonts w:asciiTheme="minorHAnsi" w:hAnsiTheme="minorHAnsi" w:cstheme="minorHAnsi"/>
      <w:bCs/>
      <w:iCs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5D0F00"/>
    <w:pPr>
      <w:spacing w:before="120"/>
      <w:ind w:left="240"/>
      <w:jc w:val="both"/>
    </w:pPr>
    <w:rPr>
      <w:rFonts w:asciiTheme="minorHAnsi" w:hAnsiTheme="minorHAnsi" w:cstheme="minorHAnsi"/>
      <w:bCs/>
      <w:szCs w:val="22"/>
    </w:rPr>
  </w:style>
  <w:style w:type="character" w:customStyle="1" w:styleId="Ttulo3Car">
    <w:name w:val="Título 3 Car"/>
    <w:basedOn w:val="Fuentedeprrafopredeter"/>
    <w:link w:val="Ttulo3"/>
    <w:uiPriority w:val="9"/>
    <w:rsid w:val="004A021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paragraph" w:styleId="Revisin">
    <w:name w:val="Revision"/>
    <w:hidden/>
    <w:uiPriority w:val="99"/>
    <w:semiHidden/>
    <w:rsid w:val="00795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204F56"/>
    <w:rPr>
      <w:rFonts w:eastAsia="Times New Roman" w:cstheme="minorHAnsi"/>
      <w:b/>
      <w:lang w:val="es-GT" w:eastAsia="es-E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73672F"/>
    <w:pPr>
      <w:shd w:val="clear" w:color="auto" w:fill="FFFF00"/>
      <w:spacing w:line="360" w:lineRule="auto"/>
      <w:ind w:left="1701"/>
    </w:pPr>
    <w:rPr>
      <w:rFonts w:asciiTheme="minorHAnsi" w:hAnsiTheme="minorHAnsi" w:cstheme="minorHAnsi"/>
      <w:b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73672F"/>
    <w:rPr>
      <w:rFonts w:eastAsia="Times New Roman" w:cstheme="minorHAnsi"/>
      <w:b/>
      <w:sz w:val="24"/>
      <w:szCs w:val="24"/>
      <w:shd w:val="clear" w:color="auto" w:fill="FFFF00"/>
      <w:lang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FD01DD"/>
    <w:pPr>
      <w:autoSpaceDE w:val="0"/>
      <w:autoSpaceDN w:val="0"/>
      <w:adjustRightInd w:val="0"/>
      <w:jc w:val="center"/>
    </w:pPr>
    <w:rPr>
      <w:rFonts w:asciiTheme="minorHAnsi" w:hAnsiTheme="minorHAnsi" w:cstheme="minorHAnsi"/>
      <w:b/>
      <w:bCs/>
      <w:color w:val="FFFFFF" w:themeColor="background1"/>
      <w:lang w:eastAsia="es-GT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FD01DD"/>
    <w:rPr>
      <w:rFonts w:eastAsia="Times New Roman" w:cstheme="minorHAnsi"/>
      <w:b/>
      <w:bCs/>
      <w:color w:val="FFFFFF" w:themeColor="background1"/>
      <w:sz w:val="24"/>
      <w:szCs w:val="24"/>
      <w:lang w:eastAsia="es-GT"/>
    </w:rPr>
  </w:style>
  <w:style w:type="character" w:customStyle="1" w:styleId="fontstyle01">
    <w:name w:val="fontstyle01"/>
    <w:basedOn w:val="Fuentedeprrafopredeter"/>
    <w:rsid w:val="0077432F"/>
    <w:rPr>
      <w:rFonts w:ascii="Helvetica" w:hAnsi="Helvetica" w:cs="Helvetica" w:hint="default"/>
      <w:b w:val="0"/>
      <w:bCs w:val="0"/>
      <w:i w:val="0"/>
      <w:iCs w:val="0"/>
      <w:color w:val="000000"/>
      <w:sz w:val="22"/>
      <w:szCs w:val="22"/>
    </w:rPr>
  </w:style>
  <w:style w:type="character" w:styleId="Textoennegrita">
    <w:name w:val="Strong"/>
    <w:basedOn w:val="Fuentedeprrafopredeter"/>
    <w:qFormat/>
    <w:rsid w:val="00156F0F"/>
    <w:rPr>
      <w:b/>
      <w:bCs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5D0F00"/>
    <w:pPr>
      <w:ind w:left="480"/>
      <w:jc w:val="both"/>
    </w:pPr>
    <w:rPr>
      <w:rFonts w:asciiTheme="minorHAnsi" w:hAnsiTheme="minorHAnsi" w:cstheme="minorHAnsi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5D0F00"/>
    <w:pPr>
      <w:ind w:left="720"/>
      <w:jc w:val="both"/>
    </w:pPr>
    <w:rPr>
      <w:rFonts w:asciiTheme="minorHAnsi" w:hAnsiTheme="minorHAnsi" w:cstheme="minorHAnsi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5D0F00"/>
    <w:pPr>
      <w:ind w:left="960"/>
      <w:jc w:val="both"/>
    </w:pPr>
    <w:rPr>
      <w:rFonts w:asciiTheme="minorHAnsi" w:hAnsiTheme="minorHAnsi" w:cstheme="minorHAnsi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693B1E"/>
    <w:pPr>
      <w:ind w:left="1200"/>
    </w:pPr>
    <w:rPr>
      <w:rFonts w:asciiTheme="minorHAnsi" w:hAnsiTheme="minorHAnsi" w:cstheme="minorHAnsi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031299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031299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031299"/>
    <w:pPr>
      <w:ind w:left="1920"/>
    </w:pPr>
    <w:rPr>
      <w:rFonts w:asciiTheme="minorHAnsi" w:hAnsiTheme="minorHAnsi" w:cstheme="minorHAnsi"/>
      <w:sz w:val="20"/>
      <w:szCs w:val="20"/>
    </w:rPr>
  </w:style>
  <w:style w:type="table" w:styleId="Sombreadoclaro">
    <w:name w:val="Light Shading"/>
    <w:basedOn w:val="Tablanormal"/>
    <w:uiPriority w:val="60"/>
    <w:rsid w:val="00C5331F"/>
    <w:pPr>
      <w:spacing w:after="0" w:line="240" w:lineRule="auto"/>
    </w:pPr>
    <w:rPr>
      <w:rFonts w:ascii="Calibri" w:eastAsia="Calibri" w:hAnsi="Calibri" w:cs="Arial"/>
      <w:color w:val="000000"/>
      <w:sz w:val="20"/>
      <w:szCs w:val="20"/>
      <w:lang w:val="es-GT" w:eastAsia="es-GT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doclaro-nfasis1">
    <w:name w:val="Light Shading Accent 1"/>
    <w:basedOn w:val="Tablanormal"/>
    <w:uiPriority w:val="60"/>
    <w:rsid w:val="00C5331F"/>
    <w:pPr>
      <w:spacing w:after="0" w:line="240" w:lineRule="auto"/>
    </w:pPr>
    <w:rPr>
      <w:rFonts w:ascii="Calibri" w:eastAsia="Calibri" w:hAnsi="Calibri" w:cs="Arial"/>
      <w:color w:val="365F91"/>
      <w:sz w:val="20"/>
      <w:szCs w:val="20"/>
      <w:lang w:val="es-GT" w:eastAsia="es-GT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staclara-nfasis1">
    <w:name w:val="Light List Accent 1"/>
    <w:basedOn w:val="Tablanormal"/>
    <w:uiPriority w:val="61"/>
    <w:rsid w:val="00C5331F"/>
    <w:pPr>
      <w:spacing w:after="0" w:line="240" w:lineRule="auto"/>
    </w:pPr>
    <w:rPr>
      <w:rFonts w:ascii="Calibri" w:eastAsia="Calibri" w:hAnsi="Calibri" w:cs="Arial"/>
      <w:sz w:val="20"/>
      <w:szCs w:val="20"/>
      <w:lang w:val="es-GT" w:eastAsia="es-GT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Cuadrculamedia2-nfasis1">
    <w:name w:val="Medium Grid 2 Accent 1"/>
    <w:basedOn w:val="Tablanormal"/>
    <w:uiPriority w:val="68"/>
    <w:rsid w:val="00C5331F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s-GT" w:eastAsia="es-GT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left w:w="0" w:type="dxa"/>
        <w:right w:w="0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character" w:customStyle="1" w:styleId="A2">
    <w:name w:val="A2"/>
    <w:uiPriority w:val="99"/>
    <w:rsid w:val="00C5331F"/>
    <w:rPr>
      <w:rFonts w:cs="BigNoodleTitling"/>
      <w:color w:val="000000"/>
      <w:sz w:val="46"/>
      <w:szCs w:val="46"/>
    </w:rPr>
  </w:style>
  <w:style w:type="character" w:customStyle="1" w:styleId="apple-converted-space">
    <w:name w:val="apple-converted-space"/>
    <w:basedOn w:val="Fuentedeprrafopredeter"/>
    <w:rsid w:val="00C5331F"/>
  </w:style>
  <w:style w:type="character" w:customStyle="1" w:styleId="tgc">
    <w:name w:val="_tgc"/>
    <w:basedOn w:val="Fuentedeprrafopredeter"/>
    <w:rsid w:val="00C5331F"/>
  </w:style>
  <w:style w:type="character" w:customStyle="1" w:styleId="d8e">
    <w:name w:val="_d8e"/>
    <w:basedOn w:val="Fuentedeprrafopredeter"/>
    <w:rsid w:val="00C5331F"/>
  </w:style>
  <w:style w:type="character" w:customStyle="1" w:styleId="a">
    <w:name w:val="a"/>
    <w:basedOn w:val="Fuentedeprrafopredeter"/>
    <w:rsid w:val="00C5331F"/>
  </w:style>
  <w:style w:type="character" w:styleId="nfasis">
    <w:name w:val="Emphasis"/>
    <w:basedOn w:val="Fuentedeprrafopredeter"/>
    <w:uiPriority w:val="20"/>
    <w:qFormat/>
    <w:rsid w:val="00C5331F"/>
    <w:rPr>
      <w:i/>
      <w:iCs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331F"/>
    <w:pPr>
      <w:spacing w:line="360" w:lineRule="auto"/>
      <w:jc w:val="both"/>
    </w:pPr>
    <w:rPr>
      <w:rFonts w:asciiTheme="majorHAnsi" w:eastAsia="Calibri" w:hAnsiTheme="majorHAnsi"/>
      <w:b/>
      <w:bCs/>
      <w:sz w:val="24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331F"/>
    <w:rPr>
      <w:rFonts w:asciiTheme="majorHAnsi" w:eastAsia="Calibri" w:hAnsiTheme="majorHAnsi" w:cs="Arial"/>
      <w:b/>
      <w:bCs/>
      <w:sz w:val="24"/>
      <w:szCs w:val="20"/>
      <w:lang w:val="es-GT" w:eastAsia="es-GT"/>
    </w:rPr>
  </w:style>
  <w:style w:type="paragraph" w:customStyle="1" w:styleId="Pa1">
    <w:name w:val="Pa1"/>
    <w:basedOn w:val="Default"/>
    <w:next w:val="Default"/>
    <w:uiPriority w:val="99"/>
    <w:rsid w:val="0067323F"/>
    <w:pPr>
      <w:spacing w:line="241" w:lineRule="atLeast"/>
    </w:pPr>
    <w:rPr>
      <w:rFonts w:ascii="Montserrat" w:hAnsi="Montserrat" w:cstheme="minorBidi"/>
      <w:color w:val="auto"/>
    </w:rPr>
  </w:style>
  <w:style w:type="paragraph" w:customStyle="1" w:styleId="Pa7">
    <w:name w:val="Pa7"/>
    <w:basedOn w:val="Default"/>
    <w:next w:val="Default"/>
    <w:uiPriority w:val="99"/>
    <w:rsid w:val="00C9201B"/>
    <w:pPr>
      <w:spacing w:line="241" w:lineRule="atLeast"/>
    </w:pPr>
    <w:rPr>
      <w:rFonts w:ascii="Montserrat" w:hAnsi="Montserrat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C9201B"/>
    <w:pPr>
      <w:spacing w:line="241" w:lineRule="atLeast"/>
    </w:pPr>
    <w:rPr>
      <w:rFonts w:ascii="Montserrat" w:hAnsi="Montserrat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502">
      <w:bodyDiv w:val="1"/>
      <w:marLeft w:val="0"/>
      <w:marRight w:val="0"/>
      <w:marTop w:val="51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21" Type="http://schemas.openxmlformats.org/officeDocument/2006/relationships/package" Target="embeddings/Dibujo_de_Microsoft_Visio3.vsdx"/><Relationship Id="rId34" Type="http://schemas.openxmlformats.org/officeDocument/2006/relationships/hyperlink" Target="http://www.senabed.gob.gt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package" Target="embeddings/Dibujo_de_Microsoft_Visio1.vsdx"/><Relationship Id="rId25" Type="http://schemas.openxmlformats.org/officeDocument/2006/relationships/package" Target="embeddings/Dibujo_de_Microsoft_Visio5.vsdx"/><Relationship Id="rId33" Type="http://schemas.openxmlformats.org/officeDocument/2006/relationships/package" Target="embeddings/Dibujo_de_Microsoft_Visio9.vsdx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package" Target="embeddings/Dibujo_de_Microsoft_Visio7.vsd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package" Target="embeddings/Dibujo_de_Microsoft_Visio.vsdx"/><Relationship Id="rId23" Type="http://schemas.openxmlformats.org/officeDocument/2006/relationships/package" Target="embeddings/Dibujo_de_Microsoft_Visio4.vsdx"/><Relationship Id="rId28" Type="http://schemas.openxmlformats.org/officeDocument/2006/relationships/image" Target="media/image13.emf"/><Relationship Id="rId36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package" Target="embeddings/Dibujo_de_Microsoft_Visio2.vsdx"/><Relationship Id="rId31" Type="http://schemas.openxmlformats.org/officeDocument/2006/relationships/package" Target="embeddings/Dibujo_de_Microsoft_Visio8.vsdx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package" Target="embeddings/Dibujo_de_Microsoft_Visio6.vsdx"/><Relationship Id="rId30" Type="http://schemas.openxmlformats.org/officeDocument/2006/relationships/image" Target="media/image14.emf"/><Relationship Id="rId35" Type="http://schemas.openxmlformats.org/officeDocument/2006/relationships/header" Target="header1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2016-06-07T00:00:00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B3ED903-5B7F-4874-90F6-72EE3FB98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43</Pages>
  <Words>6011</Words>
  <Characters>33062</Characters>
  <Application>Microsoft Office Word</Application>
  <DocSecurity>0</DocSecurity>
  <Lines>275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Manual de Normas, Procesos y Procedimientos</vt:lpstr>
      <vt:lpstr>Manual de Normas, Procesos y Procedimientos</vt:lpstr>
    </vt:vector>
  </TitlesOfParts>
  <Company>Registro General de la Propiedad</Company>
  <LinksUpToDate>false</LinksUpToDate>
  <CharactersWithSpaces>38996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Normas, Procesos y Procedimientos</dc:title>
  <dc:subject/>
  <dc:creator>Mimia de Yamira Cuellar Estrada</dc:creator>
  <cp:keywords/>
  <dc:description/>
  <cp:lastModifiedBy>María Salomé Puac García</cp:lastModifiedBy>
  <cp:revision>19</cp:revision>
  <cp:lastPrinted>2026-06-05T14:46:00Z</cp:lastPrinted>
  <dcterms:created xsi:type="dcterms:W3CDTF">2026-05-20T19:15:00Z</dcterms:created>
  <dcterms:modified xsi:type="dcterms:W3CDTF">2026-06-05T15:11:00Z</dcterms:modified>
</cp:coreProperties>
</file>